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71BD5" w14:textId="77777777" w:rsidR="00FA7DFE" w:rsidRPr="009B6B3C" w:rsidRDefault="00423D99">
      <w:pPr>
        <w:rPr>
          <w:rFonts w:ascii="Times New Roman" w:hAnsi="Times New Roman" w:cs="Times New Roman"/>
          <w:b/>
          <w:color w:val="000000" w:themeColor="text1"/>
          <w:sz w:val="28"/>
          <w:szCs w:val="28"/>
        </w:rPr>
      </w:pPr>
      <w:bookmarkStart w:id="0" w:name="_GoBack"/>
      <w:bookmarkEnd w:id="0"/>
      <w:r w:rsidRPr="009B6B3C">
        <w:rPr>
          <w:rFonts w:ascii="Times New Roman" w:hAnsi="Times New Roman" w:cs="Times New Roman"/>
          <w:b/>
          <w:color w:val="000000" w:themeColor="text1"/>
          <w:sz w:val="28"/>
          <w:szCs w:val="28"/>
        </w:rPr>
        <w:t xml:space="preserve">The role of Facebook and </w:t>
      </w:r>
      <w:r w:rsidR="003C04A4" w:rsidRPr="009B6B3C">
        <w:rPr>
          <w:rFonts w:ascii="Times New Roman" w:hAnsi="Times New Roman" w:cs="Times New Roman"/>
          <w:b/>
          <w:color w:val="000000" w:themeColor="text1"/>
          <w:sz w:val="28"/>
          <w:szCs w:val="28"/>
        </w:rPr>
        <w:t>Twitter as organisational communication platforms in relation to flood events in Northern Ireland</w:t>
      </w:r>
    </w:p>
    <w:p w14:paraId="1EC71BD6" w14:textId="77777777" w:rsidR="003C04A4" w:rsidRPr="009B6B3C" w:rsidRDefault="003C04A4">
      <w:pPr>
        <w:rPr>
          <w:rFonts w:ascii="Times New Roman" w:hAnsi="Times New Roman" w:cs="Times New Roman"/>
          <w:b/>
          <w:color w:val="000000" w:themeColor="text1"/>
          <w:sz w:val="28"/>
          <w:szCs w:val="28"/>
        </w:rPr>
      </w:pPr>
    </w:p>
    <w:p w14:paraId="1EC71BD7" w14:textId="77777777" w:rsidR="006B770B" w:rsidRPr="009B6B3C" w:rsidRDefault="006B770B">
      <w:pPr>
        <w:rPr>
          <w:rFonts w:ascii="Times New Roman" w:hAnsi="Times New Roman" w:cs="Times New Roman"/>
          <w:b/>
          <w:color w:val="000000" w:themeColor="text1"/>
          <w:sz w:val="24"/>
          <w:szCs w:val="24"/>
          <w:vertAlign w:val="superscript"/>
        </w:rPr>
      </w:pPr>
      <w:r w:rsidRPr="009B6B3C">
        <w:rPr>
          <w:rFonts w:ascii="Times New Roman" w:hAnsi="Times New Roman" w:cs="Times New Roman"/>
          <w:b/>
          <w:color w:val="000000" w:themeColor="text1"/>
          <w:sz w:val="24"/>
          <w:szCs w:val="24"/>
        </w:rPr>
        <w:t>Jill Stephenson</w:t>
      </w:r>
      <w:r w:rsidR="00E26917" w:rsidRPr="009B6B3C">
        <w:rPr>
          <w:rFonts w:ascii="Times New Roman" w:hAnsi="Times New Roman" w:cs="Times New Roman"/>
          <w:b/>
          <w:color w:val="000000" w:themeColor="text1"/>
          <w:sz w:val="24"/>
          <w:szCs w:val="24"/>
          <w:vertAlign w:val="superscript"/>
        </w:rPr>
        <w:t>1</w:t>
      </w:r>
      <w:r w:rsidRPr="009B6B3C">
        <w:rPr>
          <w:rFonts w:ascii="Times New Roman" w:hAnsi="Times New Roman" w:cs="Times New Roman"/>
          <w:b/>
          <w:color w:val="000000" w:themeColor="text1"/>
          <w:sz w:val="24"/>
          <w:szCs w:val="24"/>
        </w:rPr>
        <w:t>, Marie Vaganay</w:t>
      </w:r>
      <w:r w:rsidR="00E26917" w:rsidRPr="009B6B3C">
        <w:rPr>
          <w:rFonts w:ascii="Times New Roman" w:hAnsi="Times New Roman" w:cs="Times New Roman"/>
          <w:b/>
          <w:color w:val="000000" w:themeColor="text1"/>
          <w:sz w:val="24"/>
          <w:szCs w:val="24"/>
          <w:vertAlign w:val="superscript"/>
        </w:rPr>
        <w:t>1</w:t>
      </w:r>
      <w:r w:rsidRPr="009B6B3C">
        <w:rPr>
          <w:rFonts w:ascii="Times New Roman" w:hAnsi="Times New Roman" w:cs="Times New Roman"/>
          <w:b/>
          <w:color w:val="000000" w:themeColor="text1"/>
          <w:sz w:val="24"/>
          <w:szCs w:val="24"/>
        </w:rPr>
        <w:t xml:space="preserve">, </w:t>
      </w:r>
      <w:r w:rsidR="007C7C2E" w:rsidRPr="009B6B3C">
        <w:rPr>
          <w:rFonts w:ascii="Times New Roman" w:hAnsi="Times New Roman" w:cs="Times New Roman"/>
          <w:b/>
          <w:color w:val="000000" w:themeColor="text1"/>
          <w:sz w:val="24"/>
          <w:szCs w:val="24"/>
        </w:rPr>
        <w:t>David Coon</w:t>
      </w:r>
      <w:r w:rsidR="007C7C2E" w:rsidRPr="009B6B3C">
        <w:rPr>
          <w:rFonts w:ascii="Times New Roman" w:hAnsi="Times New Roman" w:cs="Times New Roman"/>
          <w:b/>
          <w:color w:val="000000" w:themeColor="text1"/>
          <w:sz w:val="24"/>
          <w:szCs w:val="24"/>
          <w:vertAlign w:val="superscript"/>
        </w:rPr>
        <w:t>1</w:t>
      </w:r>
      <w:r w:rsidR="007C7C2E" w:rsidRPr="009B6B3C">
        <w:rPr>
          <w:rFonts w:ascii="Times New Roman" w:hAnsi="Times New Roman" w:cs="Times New Roman"/>
          <w:b/>
          <w:color w:val="000000" w:themeColor="text1"/>
          <w:sz w:val="24"/>
          <w:szCs w:val="24"/>
        </w:rPr>
        <w:t xml:space="preserve">, </w:t>
      </w:r>
      <w:r w:rsidRPr="009B6B3C">
        <w:rPr>
          <w:rFonts w:ascii="Times New Roman" w:hAnsi="Times New Roman" w:cs="Times New Roman"/>
          <w:b/>
          <w:color w:val="000000" w:themeColor="text1"/>
          <w:sz w:val="24"/>
          <w:szCs w:val="24"/>
        </w:rPr>
        <w:t>Robert Cameron</w:t>
      </w:r>
      <w:r w:rsidR="00E26917" w:rsidRPr="009B6B3C">
        <w:rPr>
          <w:rFonts w:ascii="Times New Roman" w:hAnsi="Times New Roman" w:cs="Times New Roman"/>
          <w:b/>
          <w:color w:val="000000" w:themeColor="text1"/>
          <w:sz w:val="24"/>
          <w:szCs w:val="24"/>
          <w:vertAlign w:val="superscript"/>
        </w:rPr>
        <w:t>1</w:t>
      </w:r>
      <w:r w:rsidRPr="009B6B3C">
        <w:rPr>
          <w:rFonts w:ascii="Times New Roman" w:hAnsi="Times New Roman" w:cs="Times New Roman"/>
          <w:b/>
          <w:color w:val="000000" w:themeColor="text1"/>
          <w:sz w:val="24"/>
          <w:szCs w:val="24"/>
        </w:rPr>
        <w:t>, Neil Hewitt</w:t>
      </w:r>
      <w:r w:rsidR="00E26917" w:rsidRPr="009B6B3C">
        <w:rPr>
          <w:rFonts w:ascii="Times New Roman" w:hAnsi="Times New Roman" w:cs="Times New Roman"/>
          <w:b/>
          <w:color w:val="000000" w:themeColor="text1"/>
          <w:sz w:val="24"/>
          <w:szCs w:val="24"/>
          <w:vertAlign w:val="superscript"/>
        </w:rPr>
        <w:t>1</w:t>
      </w:r>
    </w:p>
    <w:p w14:paraId="1EC71BD8" w14:textId="77777777" w:rsidR="006B770B" w:rsidRPr="009B6B3C" w:rsidRDefault="006B770B">
      <w:pPr>
        <w:rPr>
          <w:rFonts w:ascii="Times New Roman" w:hAnsi="Times New Roman" w:cs="Times New Roman"/>
          <w:b/>
          <w:color w:val="000000" w:themeColor="text1"/>
          <w:sz w:val="24"/>
          <w:szCs w:val="24"/>
        </w:rPr>
      </w:pPr>
    </w:p>
    <w:p w14:paraId="1EC71BD9" w14:textId="77777777" w:rsidR="006B770B" w:rsidRPr="009B6B3C" w:rsidRDefault="006B770B">
      <w:pPr>
        <w:rPr>
          <w:rFonts w:ascii="Times New Roman" w:hAnsi="Times New Roman" w:cs="Times New Roman"/>
          <w:b/>
          <w:color w:val="000000" w:themeColor="text1"/>
          <w:sz w:val="24"/>
          <w:szCs w:val="24"/>
        </w:rPr>
      </w:pPr>
      <w:r w:rsidRPr="009B6B3C">
        <w:rPr>
          <w:rFonts w:ascii="Times New Roman" w:hAnsi="Times New Roman" w:cs="Times New Roman"/>
          <w:b/>
          <w:color w:val="000000" w:themeColor="text1"/>
          <w:sz w:val="24"/>
          <w:szCs w:val="24"/>
        </w:rPr>
        <w:t>Abstract</w:t>
      </w:r>
    </w:p>
    <w:p w14:paraId="1EC71BDA" w14:textId="77777777" w:rsidR="006B770B" w:rsidRPr="009B6B3C" w:rsidRDefault="002B1A5D" w:rsidP="00443B2E">
      <w:pPr>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Soci</w:t>
      </w:r>
      <w:r w:rsidR="006B00D8" w:rsidRPr="009B6B3C">
        <w:rPr>
          <w:rFonts w:ascii="Times New Roman" w:hAnsi="Times New Roman" w:cs="Times New Roman"/>
          <w:color w:val="000000" w:themeColor="text1"/>
          <w:sz w:val="24"/>
          <w:szCs w:val="24"/>
        </w:rPr>
        <w:t>al media networks</w:t>
      </w:r>
      <w:r w:rsidR="00BF7F6C" w:rsidRPr="009B6B3C">
        <w:rPr>
          <w:rFonts w:ascii="Times New Roman" w:hAnsi="Times New Roman" w:cs="Times New Roman"/>
          <w:color w:val="000000" w:themeColor="text1"/>
          <w:sz w:val="24"/>
          <w:szCs w:val="24"/>
        </w:rPr>
        <w:t xml:space="preserve"> enable</w:t>
      </w:r>
      <w:r w:rsidR="00A329A1" w:rsidRPr="009B6B3C">
        <w:rPr>
          <w:rFonts w:ascii="Times New Roman" w:hAnsi="Times New Roman" w:cs="Times New Roman"/>
          <w:color w:val="000000" w:themeColor="text1"/>
          <w:sz w:val="24"/>
          <w:szCs w:val="24"/>
        </w:rPr>
        <w:t xml:space="preserve"> flood-</w:t>
      </w:r>
      <w:r w:rsidRPr="009B6B3C">
        <w:rPr>
          <w:rFonts w:ascii="Times New Roman" w:hAnsi="Times New Roman" w:cs="Times New Roman"/>
          <w:color w:val="000000" w:themeColor="text1"/>
          <w:sz w:val="24"/>
          <w:szCs w:val="24"/>
        </w:rPr>
        <w:t>affected individuals to obtain</w:t>
      </w:r>
      <w:r w:rsidR="00BF7F6C" w:rsidRPr="009B6B3C">
        <w:rPr>
          <w:rFonts w:ascii="Times New Roman" w:hAnsi="Times New Roman" w:cs="Times New Roman"/>
          <w:color w:val="000000" w:themeColor="text1"/>
          <w:sz w:val="24"/>
          <w:szCs w:val="24"/>
        </w:rPr>
        <w:t xml:space="preserve"> and share</w:t>
      </w:r>
      <w:r w:rsidRPr="009B6B3C">
        <w:rPr>
          <w:rFonts w:ascii="Times New Roman" w:hAnsi="Times New Roman" w:cs="Times New Roman"/>
          <w:color w:val="000000" w:themeColor="text1"/>
          <w:sz w:val="24"/>
          <w:szCs w:val="24"/>
        </w:rPr>
        <w:t xml:space="preserve"> credible informa</w:t>
      </w:r>
      <w:r w:rsidR="00BF7F6C" w:rsidRPr="009B6B3C">
        <w:rPr>
          <w:rFonts w:ascii="Times New Roman" w:hAnsi="Times New Roman" w:cs="Times New Roman"/>
          <w:color w:val="000000" w:themeColor="text1"/>
          <w:sz w:val="24"/>
          <w:szCs w:val="24"/>
        </w:rPr>
        <w:t>tion</w:t>
      </w:r>
      <w:r w:rsidR="006B00D8" w:rsidRPr="009B6B3C">
        <w:rPr>
          <w:rFonts w:ascii="Times New Roman" w:hAnsi="Times New Roman" w:cs="Times New Roman"/>
          <w:color w:val="000000" w:themeColor="text1"/>
          <w:sz w:val="24"/>
          <w:szCs w:val="24"/>
        </w:rPr>
        <w:t>, h</w:t>
      </w:r>
      <w:r w:rsidRPr="009B6B3C">
        <w:rPr>
          <w:rFonts w:ascii="Times New Roman" w:hAnsi="Times New Roman" w:cs="Times New Roman"/>
          <w:color w:val="000000" w:themeColor="text1"/>
          <w:sz w:val="24"/>
          <w:szCs w:val="24"/>
        </w:rPr>
        <w:t>ow</w:t>
      </w:r>
      <w:r w:rsidR="00BF7F6C" w:rsidRPr="009B6B3C">
        <w:rPr>
          <w:rFonts w:ascii="Times New Roman" w:hAnsi="Times New Roman" w:cs="Times New Roman"/>
          <w:color w:val="000000" w:themeColor="text1"/>
          <w:sz w:val="24"/>
          <w:szCs w:val="24"/>
        </w:rPr>
        <w:t>ever, the</w:t>
      </w:r>
      <w:r w:rsidR="006B00D8" w:rsidRPr="009B6B3C">
        <w:rPr>
          <w:rFonts w:ascii="Times New Roman" w:hAnsi="Times New Roman" w:cs="Times New Roman"/>
          <w:color w:val="000000" w:themeColor="text1"/>
          <w:sz w:val="24"/>
          <w:szCs w:val="24"/>
        </w:rPr>
        <w:t>ir full potential is not recognised</w:t>
      </w:r>
      <w:r w:rsidRPr="009B6B3C">
        <w:rPr>
          <w:rFonts w:ascii="Times New Roman" w:hAnsi="Times New Roman" w:cs="Times New Roman"/>
          <w:color w:val="000000" w:themeColor="text1"/>
          <w:sz w:val="24"/>
          <w:szCs w:val="24"/>
        </w:rPr>
        <w:t xml:space="preserve"> by official ins</w:t>
      </w:r>
      <w:r w:rsidR="00553550" w:rsidRPr="009B6B3C">
        <w:rPr>
          <w:rFonts w:ascii="Times New Roman" w:hAnsi="Times New Roman" w:cs="Times New Roman"/>
          <w:color w:val="000000" w:themeColor="text1"/>
          <w:sz w:val="24"/>
          <w:szCs w:val="24"/>
        </w:rPr>
        <w:t>titutions. This</w:t>
      </w:r>
      <w:r w:rsidR="00A329A1" w:rsidRPr="009B6B3C">
        <w:rPr>
          <w:rFonts w:ascii="Times New Roman" w:hAnsi="Times New Roman" w:cs="Times New Roman"/>
          <w:color w:val="000000" w:themeColor="text1"/>
          <w:sz w:val="24"/>
          <w:szCs w:val="24"/>
        </w:rPr>
        <w:t xml:space="preserve"> study </w:t>
      </w:r>
      <w:r w:rsidRPr="009B6B3C">
        <w:rPr>
          <w:rFonts w:ascii="Times New Roman" w:hAnsi="Times New Roman" w:cs="Times New Roman"/>
          <w:color w:val="000000" w:themeColor="text1"/>
          <w:sz w:val="24"/>
          <w:szCs w:val="24"/>
        </w:rPr>
        <w:t>evaluate</w:t>
      </w:r>
      <w:r w:rsidR="00A329A1" w:rsidRPr="009B6B3C">
        <w:rPr>
          <w:rFonts w:ascii="Times New Roman" w:hAnsi="Times New Roman" w:cs="Times New Roman"/>
          <w:color w:val="000000" w:themeColor="text1"/>
          <w:sz w:val="24"/>
          <w:szCs w:val="24"/>
        </w:rPr>
        <w:t>s</w:t>
      </w:r>
      <w:r w:rsidRPr="009B6B3C">
        <w:rPr>
          <w:rFonts w:ascii="Times New Roman" w:hAnsi="Times New Roman" w:cs="Times New Roman"/>
          <w:color w:val="000000" w:themeColor="text1"/>
          <w:sz w:val="24"/>
          <w:szCs w:val="24"/>
        </w:rPr>
        <w:t xml:space="preserve"> </w:t>
      </w:r>
      <w:r w:rsidR="00A329A1" w:rsidRPr="009B6B3C">
        <w:rPr>
          <w:rFonts w:ascii="Times New Roman" w:hAnsi="Times New Roman" w:cs="Times New Roman"/>
          <w:color w:val="000000" w:themeColor="text1"/>
          <w:sz w:val="24"/>
          <w:szCs w:val="24"/>
        </w:rPr>
        <w:t xml:space="preserve">flood-related </w:t>
      </w:r>
      <w:r w:rsidRPr="009B6B3C">
        <w:rPr>
          <w:rFonts w:ascii="Times New Roman" w:hAnsi="Times New Roman" w:cs="Times New Roman"/>
          <w:color w:val="000000" w:themeColor="text1"/>
          <w:sz w:val="24"/>
          <w:szCs w:val="24"/>
        </w:rPr>
        <w:t>usage of Facebook and</w:t>
      </w:r>
      <w:r w:rsidR="00A329A1" w:rsidRPr="009B6B3C">
        <w:rPr>
          <w:rFonts w:ascii="Times New Roman" w:hAnsi="Times New Roman" w:cs="Times New Roman"/>
          <w:color w:val="000000" w:themeColor="text1"/>
          <w:sz w:val="24"/>
          <w:szCs w:val="24"/>
        </w:rPr>
        <w:t xml:space="preserve"> Twitter</w:t>
      </w:r>
      <w:r w:rsidRPr="009B6B3C">
        <w:rPr>
          <w:rFonts w:ascii="Times New Roman" w:hAnsi="Times New Roman" w:cs="Times New Roman"/>
          <w:color w:val="000000" w:themeColor="text1"/>
          <w:sz w:val="24"/>
          <w:szCs w:val="24"/>
        </w:rPr>
        <w:t xml:space="preserve"> by organisations in Northern Ireland. </w:t>
      </w:r>
      <w:r w:rsidR="00A329A1" w:rsidRPr="009B6B3C">
        <w:rPr>
          <w:rFonts w:ascii="Times New Roman" w:hAnsi="Times New Roman" w:cs="Times New Roman"/>
          <w:color w:val="000000" w:themeColor="text1"/>
          <w:sz w:val="24"/>
          <w:szCs w:val="24"/>
        </w:rPr>
        <w:t xml:space="preserve">Data collection involved </w:t>
      </w:r>
      <w:r w:rsidR="00443B2E" w:rsidRPr="009B6B3C">
        <w:rPr>
          <w:rFonts w:ascii="Times New Roman" w:hAnsi="Times New Roman" w:cs="Times New Roman"/>
          <w:color w:val="000000" w:themeColor="text1"/>
          <w:sz w:val="24"/>
          <w:szCs w:val="24"/>
        </w:rPr>
        <w:t>extra</w:t>
      </w:r>
      <w:r w:rsidR="00A329A1" w:rsidRPr="009B6B3C">
        <w:rPr>
          <w:rFonts w:ascii="Times New Roman" w:hAnsi="Times New Roman" w:cs="Times New Roman"/>
          <w:color w:val="000000" w:themeColor="text1"/>
          <w:sz w:val="24"/>
          <w:szCs w:val="24"/>
        </w:rPr>
        <w:t>ction of publicly visible flood-</w:t>
      </w:r>
      <w:r w:rsidR="00443B2E" w:rsidRPr="009B6B3C">
        <w:rPr>
          <w:rFonts w:ascii="Times New Roman" w:hAnsi="Times New Roman" w:cs="Times New Roman"/>
          <w:color w:val="000000" w:themeColor="text1"/>
          <w:sz w:val="24"/>
          <w:szCs w:val="24"/>
        </w:rPr>
        <w:t>related Facebook and Twit</w:t>
      </w:r>
      <w:r w:rsidR="00A329A1" w:rsidRPr="009B6B3C">
        <w:rPr>
          <w:rFonts w:ascii="Times New Roman" w:hAnsi="Times New Roman" w:cs="Times New Roman"/>
          <w:color w:val="000000" w:themeColor="text1"/>
          <w:sz w:val="24"/>
          <w:szCs w:val="24"/>
        </w:rPr>
        <w:t>ter posts, over a</w:t>
      </w:r>
      <w:r w:rsidR="00443B2E" w:rsidRPr="009B6B3C">
        <w:rPr>
          <w:rFonts w:ascii="Times New Roman" w:hAnsi="Times New Roman" w:cs="Times New Roman"/>
          <w:color w:val="000000" w:themeColor="text1"/>
          <w:sz w:val="24"/>
          <w:szCs w:val="24"/>
        </w:rPr>
        <w:t xml:space="preserve"> </w:t>
      </w:r>
      <w:r w:rsidR="00A329A1" w:rsidRPr="009B6B3C">
        <w:rPr>
          <w:rFonts w:ascii="Times New Roman" w:hAnsi="Times New Roman" w:cs="Times New Roman"/>
          <w:color w:val="000000" w:themeColor="text1"/>
          <w:sz w:val="24"/>
          <w:szCs w:val="24"/>
        </w:rPr>
        <w:t>9-month</w:t>
      </w:r>
      <w:r w:rsidR="00443B2E" w:rsidRPr="009B6B3C">
        <w:rPr>
          <w:rFonts w:ascii="Times New Roman" w:hAnsi="Times New Roman" w:cs="Times New Roman"/>
          <w:color w:val="000000" w:themeColor="text1"/>
          <w:sz w:val="24"/>
          <w:szCs w:val="24"/>
        </w:rPr>
        <w:t xml:space="preserve"> perio</w:t>
      </w:r>
      <w:r w:rsidR="00A329A1" w:rsidRPr="009B6B3C">
        <w:rPr>
          <w:rFonts w:ascii="Times New Roman" w:hAnsi="Times New Roman" w:cs="Times New Roman"/>
          <w:color w:val="000000" w:themeColor="text1"/>
          <w:sz w:val="24"/>
          <w:szCs w:val="24"/>
        </w:rPr>
        <w:t xml:space="preserve">d, from </w:t>
      </w:r>
      <w:r w:rsidR="00443B2E" w:rsidRPr="009B6B3C">
        <w:rPr>
          <w:rFonts w:ascii="Times New Roman" w:hAnsi="Times New Roman" w:cs="Times New Roman"/>
          <w:color w:val="000000" w:themeColor="text1"/>
          <w:sz w:val="24"/>
          <w:szCs w:val="24"/>
        </w:rPr>
        <w:t>official accounts of select</w:t>
      </w:r>
      <w:r w:rsidR="00553550" w:rsidRPr="009B6B3C">
        <w:rPr>
          <w:rFonts w:ascii="Times New Roman" w:hAnsi="Times New Roman" w:cs="Times New Roman"/>
          <w:color w:val="000000" w:themeColor="text1"/>
          <w:sz w:val="24"/>
          <w:szCs w:val="24"/>
        </w:rPr>
        <w:t>ed organisations</w:t>
      </w:r>
      <w:r w:rsidR="00443B2E" w:rsidRPr="009B6B3C">
        <w:rPr>
          <w:rFonts w:ascii="Times New Roman" w:hAnsi="Times New Roman" w:cs="Times New Roman"/>
          <w:color w:val="000000" w:themeColor="text1"/>
          <w:sz w:val="24"/>
          <w:szCs w:val="24"/>
        </w:rPr>
        <w:t>. NVivo was used to conduct a content ana</w:t>
      </w:r>
      <w:r w:rsidR="00634820" w:rsidRPr="009B6B3C">
        <w:rPr>
          <w:rFonts w:ascii="Times New Roman" w:hAnsi="Times New Roman" w:cs="Times New Roman"/>
          <w:color w:val="000000" w:themeColor="text1"/>
          <w:sz w:val="24"/>
          <w:szCs w:val="24"/>
        </w:rPr>
        <w:t xml:space="preserve">lysis of </w:t>
      </w:r>
      <w:r w:rsidR="000827BD" w:rsidRPr="009B6B3C">
        <w:rPr>
          <w:rFonts w:ascii="Times New Roman" w:hAnsi="Times New Roman" w:cs="Times New Roman"/>
          <w:color w:val="000000" w:themeColor="text1"/>
          <w:sz w:val="24"/>
          <w:szCs w:val="24"/>
        </w:rPr>
        <w:t xml:space="preserve">the </w:t>
      </w:r>
      <w:r w:rsidR="00553550" w:rsidRPr="009B6B3C">
        <w:rPr>
          <w:rFonts w:ascii="Times New Roman" w:hAnsi="Times New Roman" w:cs="Times New Roman"/>
          <w:color w:val="000000" w:themeColor="text1"/>
          <w:sz w:val="24"/>
          <w:szCs w:val="24"/>
        </w:rPr>
        <w:t>data</w:t>
      </w:r>
      <w:r w:rsidR="000827BD" w:rsidRPr="009B6B3C">
        <w:rPr>
          <w:rFonts w:ascii="Times New Roman" w:hAnsi="Times New Roman" w:cs="Times New Roman"/>
          <w:color w:val="000000" w:themeColor="text1"/>
          <w:sz w:val="24"/>
          <w:szCs w:val="24"/>
        </w:rPr>
        <w:t xml:space="preserve">. </w:t>
      </w:r>
      <w:r w:rsidR="00B050AB" w:rsidRPr="009B6B3C">
        <w:rPr>
          <w:rFonts w:ascii="Times New Roman" w:hAnsi="Times New Roman" w:cs="Times New Roman"/>
          <w:color w:val="000000" w:themeColor="text1"/>
          <w:sz w:val="24"/>
          <w:szCs w:val="24"/>
        </w:rPr>
        <w:t>The results conclud</w:t>
      </w:r>
      <w:r w:rsidR="00A329A1" w:rsidRPr="009B6B3C">
        <w:rPr>
          <w:rFonts w:ascii="Times New Roman" w:hAnsi="Times New Roman" w:cs="Times New Roman"/>
          <w:color w:val="000000" w:themeColor="text1"/>
          <w:sz w:val="24"/>
          <w:szCs w:val="24"/>
        </w:rPr>
        <w:t xml:space="preserve">ed that </w:t>
      </w:r>
      <w:r w:rsidR="00553550" w:rsidRPr="009B6B3C">
        <w:rPr>
          <w:rFonts w:ascii="Times New Roman" w:hAnsi="Times New Roman" w:cs="Times New Roman"/>
          <w:color w:val="000000" w:themeColor="text1"/>
          <w:sz w:val="24"/>
          <w:szCs w:val="24"/>
        </w:rPr>
        <w:t>f</w:t>
      </w:r>
      <w:r w:rsidR="00A329A1" w:rsidRPr="009B6B3C">
        <w:rPr>
          <w:rFonts w:ascii="Times New Roman" w:hAnsi="Times New Roman" w:cs="Times New Roman"/>
          <w:color w:val="000000" w:themeColor="text1"/>
          <w:sz w:val="24"/>
          <w:szCs w:val="24"/>
        </w:rPr>
        <w:t>lood-</w:t>
      </w:r>
      <w:r w:rsidR="00DE454F" w:rsidRPr="009B6B3C">
        <w:rPr>
          <w:rFonts w:ascii="Times New Roman" w:hAnsi="Times New Roman" w:cs="Times New Roman"/>
          <w:color w:val="000000" w:themeColor="text1"/>
          <w:sz w:val="24"/>
          <w:szCs w:val="24"/>
        </w:rPr>
        <w:t xml:space="preserve">related information is </w:t>
      </w:r>
      <w:r w:rsidR="000827BD" w:rsidRPr="009B6B3C">
        <w:rPr>
          <w:rFonts w:ascii="Times New Roman" w:hAnsi="Times New Roman" w:cs="Times New Roman"/>
          <w:color w:val="000000" w:themeColor="text1"/>
          <w:sz w:val="24"/>
          <w:szCs w:val="24"/>
        </w:rPr>
        <w:t>predominantly distribut</w:t>
      </w:r>
      <w:r w:rsidR="00DE454F" w:rsidRPr="009B6B3C">
        <w:rPr>
          <w:rFonts w:ascii="Times New Roman" w:hAnsi="Times New Roman" w:cs="Times New Roman"/>
          <w:color w:val="000000" w:themeColor="text1"/>
          <w:sz w:val="24"/>
          <w:szCs w:val="24"/>
        </w:rPr>
        <w:t xml:space="preserve">ed at the </w:t>
      </w:r>
      <w:r w:rsidR="000827BD" w:rsidRPr="009B6B3C">
        <w:rPr>
          <w:rFonts w:ascii="Times New Roman" w:hAnsi="Times New Roman" w:cs="Times New Roman"/>
          <w:color w:val="000000" w:themeColor="text1"/>
          <w:sz w:val="24"/>
          <w:szCs w:val="24"/>
        </w:rPr>
        <w:t>flood response stage</w:t>
      </w:r>
      <w:r w:rsidR="00DE454F" w:rsidRPr="009B6B3C">
        <w:rPr>
          <w:rFonts w:ascii="Times New Roman" w:hAnsi="Times New Roman" w:cs="Times New Roman"/>
          <w:color w:val="000000" w:themeColor="text1"/>
          <w:sz w:val="24"/>
          <w:szCs w:val="24"/>
        </w:rPr>
        <w:t>, illustrating the present reactive social media presence of org</w:t>
      </w:r>
      <w:r w:rsidR="00553550" w:rsidRPr="009B6B3C">
        <w:rPr>
          <w:rFonts w:ascii="Times New Roman" w:hAnsi="Times New Roman" w:cs="Times New Roman"/>
          <w:color w:val="000000" w:themeColor="text1"/>
          <w:sz w:val="24"/>
          <w:szCs w:val="24"/>
        </w:rPr>
        <w:t>anisations</w:t>
      </w:r>
      <w:r w:rsidR="000827BD" w:rsidRPr="009B6B3C">
        <w:rPr>
          <w:rFonts w:ascii="Times New Roman" w:hAnsi="Times New Roman" w:cs="Times New Roman"/>
          <w:color w:val="000000" w:themeColor="text1"/>
          <w:sz w:val="24"/>
          <w:szCs w:val="24"/>
        </w:rPr>
        <w:t xml:space="preserve">. Twitter accounted for a higher proportion of broadcasting information, while Facebook was more likely to encourage specific behaviour. </w:t>
      </w:r>
      <w:r w:rsidR="00634820" w:rsidRPr="009B6B3C">
        <w:rPr>
          <w:rFonts w:ascii="Times New Roman" w:hAnsi="Times New Roman" w:cs="Times New Roman"/>
          <w:color w:val="000000" w:themeColor="text1"/>
          <w:sz w:val="24"/>
          <w:szCs w:val="24"/>
        </w:rPr>
        <w:t>Public prefer</w:t>
      </w:r>
      <w:r w:rsidR="000827BD" w:rsidRPr="009B6B3C">
        <w:rPr>
          <w:rFonts w:ascii="Times New Roman" w:hAnsi="Times New Roman" w:cs="Times New Roman"/>
          <w:color w:val="000000" w:themeColor="text1"/>
          <w:sz w:val="24"/>
          <w:szCs w:val="24"/>
        </w:rPr>
        <w:t>ence was associated with</w:t>
      </w:r>
      <w:r w:rsidR="00DE454F" w:rsidRPr="009B6B3C">
        <w:rPr>
          <w:rFonts w:ascii="Times New Roman" w:hAnsi="Times New Roman" w:cs="Times New Roman"/>
          <w:color w:val="000000" w:themeColor="text1"/>
          <w:sz w:val="24"/>
          <w:szCs w:val="24"/>
        </w:rPr>
        <w:t xml:space="preserve"> information provided by emergency services and information </w:t>
      </w:r>
      <w:r w:rsidR="000827BD" w:rsidRPr="009B6B3C">
        <w:rPr>
          <w:rFonts w:ascii="Times New Roman" w:hAnsi="Times New Roman" w:cs="Times New Roman"/>
          <w:color w:val="000000" w:themeColor="text1"/>
          <w:sz w:val="24"/>
          <w:szCs w:val="24"/>
        </w:rPr>
        <w:t>transmitted</w:t>
      </w:r>
      <w:r w:rsidR="00DE454F" w:rsidRPr="009B6B3C">
        <w:rPr>
          <w:rFonts w:ascii="Times New Roman" w:hAnsi="Times New Roman" w:cs="Times New Roman"/>
          <w:color w:val="000000" w:themeColor="text1"/>
          <w:sz w:val="24"/>
          <w:szCs w:val="24"/>
        </w:rPr>
        <w:t xml:space="preserve"> at the response</w:t>
      </w:r>
      <w:r w:rsidR="000827BD" w:rsidRPr="009B6B3C">
        <w:rPr>
          <w:rFonts w:ascii="Times New Roman" w:hAnsi="Times New Roman" w:cs="Times New Roman"/>
          <w:color w:val="000000" w:themeColor="text1"/>
          <w:sz w:val="24"/>
          <w:szCs w:val="24"/>
        </w:rPr>
        <w:t xml:space="preserve"> stage. </w:t>
      </w:r>
      <w:r w:rsidR="00443B2E" w:rsidRPr="009B6B3C">
        <w:rPr>
          <w:rFonts w:ascii="Times New Roman" w:hAnsi="Times New Roman" w:cs="Times New Roman"/>
          <w:color w:val="000000" w:themeColor="text1"/>
          <w:sz w:val="24"/>
          <w:szCs w:val="24"/>
        </w:rPr>
        <w:t>Policy implications include the need for an established proactive social media presence a</w:t>
      </w:r>
      <w:r w:rsidR="000827BD" w:rsidRPr="009B6B3C">
        <w:rPr>
          <w:rFonts w:ascii="Times New Roman" w:hAnsi="Times New Roman" w:cs="Times New Roman"/>
          <w:color w:val="000000" w:themeColor="text1"/>
          <w:sz w:val="24"/>
          <w:szCs w:val="24"/>
        </w:rPr>
        <w:t>mong organisations with a flood-</w:t>
      </w:r>
      <w:r w:rsidR="00443B2E" w:rsidRPr="009B6B3C">
        <w:rPr>
          <w:rFonts w:ascii="Times New Roman" w:hAnsi="Times New Roman" w:cs="Times New Roman"/>
          <w:color w:val="000000" w:themeColor="text1"/>
          <w:sz w:val="24"/>
          <w:szCs w:val="24"/>
        </w:rPr>
        <w:t xml:space="preserve">related function and </w:t>
      </w:r>
      <w:r w:rsidR="00553550" w:rsidRPr="009B6B3C">
        <w:rPr>
          <w:rFonts w:ascii="Times New Roman" w:hAnsi="Times New Roman" w:cs="Times New Roman"/>
          <w:color w:val="000000" w:themeColor="text1"/>
          <w:sz w:val="24"/>
          <w:szCs w:val="24"/>
        </w:rPr>
        <w:t>community consultation to identify public information needs</w:t>
      </w:r>
      <w:r w:rsidR="00443B2E" w:rsidRPr="009B6B3C">
        <w:rPr>
          <w:rFonts w:ascii="Times New Roman" w:hAnsi="Times New Roman" w:cs="Times New Roman"/>
          <w:color w:val="000000" w:themeColor="text1"/>
          <w:sz w:val="24"/>
          <w:szCs w:val="24"/>
        </w:rPr>
        <w:t>.</w:t>
      </w:r>
    </w:p>
    <w:p w14:paraId="1EC71BDB" w14:textId="77777777" w:rsidR="006B770B" w:rsidRPr="009B6B3C" w:rsidRDefault="006B770B" w:rsidP="00DE454F">
      <w:pPr>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sz w:val="24"/>
          <w:szCs w:val="24"/>
        </w:rPr>
        <w:t>Keywords</w:t>
      </w:r>
      <w:r w:rsidR="00DE454F" w:rsidRPr="009B6B3C">
        <w:rPr>
          <w:rFonts w:ascii="Times New Roman" w:hAnsi="Times New Roman" w:cs="Times New Roman"/>
          <w:b/>
          <w:color w:val="000000" w:themeColor="text1"/>
          <w:sz w:val="24"/>
          <w:szCs w:val="24"/>
        </w:rPr>
        <w:tab/>
      </w:r>
      <w:r w:rsidR="00DE454F" w:rsidRPr="009B6B3C">
        <w:rPr>
          <w:rFonts w:ascii="Times New Roman" w:hAnsi="Times New Roman" w:cs="Times New Roman"/>
          <w:color w:val="000000" w:themeColor="text1"/>
          <w:sz w:val="24"/>
          <w:szCs w:val="24"/>
        </w:rPr>
        <w:t>Social media</w:t>
      </w:r>
      <w:r w:rsidR="00B01AE3" w:rsidRPr="009B6B3C">
        <w:rPr>
          <w:rFonts w:ascii="Times New Roman" w:hAnsi="Times New Roman" w:cs="Times New Roman"/>
          <w:color w:val="000000" w:themeColor="text1"/>
          <w:sz w:val="24"/>
          <w:szCs w:val="24"/>
        </w:rPr>
        <w:t>; Flood; Facebook; Twitter</w:t>
      </w:r>
    </w:p>
    <w:p w14:paraId="1EC71BDC" w14:textId="77777777" w:rsidR="006B770B" w:rsidRPr="009B6B3C" w:rsidRDefault="00E26917" w:rsidP="00A20053">
      <w:pPr>
        <w:spacing w:line="240" w:lineRule="auto"/>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vertAlign w:val="superscript"/>
        </w:rPr>
        <w:t>1</w:t>
      </w:r>
      <w:r w:rsidR="006B770B" w:rsidRPr="009B6B3C">
        <w:rPr>
          <w:rFonts w:ascii="Times New Roman" w:hAnsi="Times New Roman" w:cs="Times New Roman"/>
          <w:color w:val="000000" w:themeColor="text1"/>
          <w:sz w:val="24"/>
          <w:szCs w:val="24"/>
        </w:rPr>
        <w:t>Built Environment Research Institute, Ulster University, Jordanstown Campus, Shore Road, Newtownabbey, Co Antrim, Northern Ireland, BT37 0QB</w:t>
      </w:r>
    </w:p>
    <w:p w14:paraId="1EC71BDD" w14:textId="77777777" w:rsidR="00E26917" w:rsidRPr="009B6B3C" w:rsidRDefault="000827BD" w:rsidP="00DE454F">
      <w:pPr>
        <w:spacing w:line="240" w:lineRule="auto"/>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 xml:space="preserve">Corresponding author: </w:t>
      </w:r>
      <w:r w:rsidR="00B050AB" w:rsidRPr="009B6B3C">
        <w:rPr>
          <w:rFonts w:ascii="Times New Roman" w:hAnsi="Times New Roman" w:cs="Times New Roman"/>
          <w:color w:val="000000" w:themeColor="text1"/>
          <w:sz w:val="24"/>
          <w:szCs w:val="24"/>
        </w:rPr>
        <w:t xml:space="preserve">Jill Stephenson; </w:t>
      </w:r>
      <w:r w:rsidR="006B770B" w:rsidRPr="009B6B3C">
        <w:rPr>
          <w:rFonts w:ascii="Times New Roman" w:hAnsi="Times New Roman" w:cs="Times New Roman"/>
          <w:color w:val="000000" w:themeColor="text1"/>
          <w:sz w:val="24"/>
          <w:szCs w:val="24"/>
        </w:rPr>
        <w:t xml:space="preserve">email: </w:t>
      </w:r>
      <w:r w:rsidRPr="009B6B3C">
        <w:rPr>
          <w:rFonts w:ascii="Times New Roman" w:hAnsi="Times New Roman" w:cs="Times New Roman"/>
          <w:color w:val="000000" w:themeColor="text1"/>
          <w:sz w:val="24"/>
          <w:szCs w:val="24"/>
        </w:rPr>
        <w:t>stephenson-j3@email.ulster.ac.uk; telephone: +44 7716976444</w:t>
      </w:r>
    </w:p>
    <w:p w14:paraId="1EC71BDE" w14:textId="77777777" w:rsidR="00DE454F" w:rsidRPr="009B6B3C" w:rsidRDefault="00DE454F" w:rsidP="00DE454F">
      <w:pPr>
        <w:spacing w:line="240" w:lineRule="auto"/>
        <w:rPr>
          <w:rFonts w:ascii="Times New Roman" w:hAnsi="Times New Roman" w:cs="Times New Roman"/>
          <w:color w:val="000000" w:themeColor="text1"/>
          <w:sz w:val="24"/>
          <w:szCs w:val="24"/>
        </w:rPr>
      </w:pPr>
    </w:p>
    <w:p w14:paraId="1EC71BDF" w14:textId="77777777" w:rsidR="006B770B" w:rsidRPr="009B6B3C" w:rsidRDefault="006B770B">
      <w:pPr>
        <w:rPr>
          <w:rFonts w:ascii="Times New Roman" w:hAnsi="Times New Roman" w:cs="Times New Roman"/>
          <w:b/>
          <w:color w:val="000000" w:themeColor="text1"/>
          <w:sz w:val="24"/>
          <w:szCs w:val="24"/>
        </w:rPr>
      </w:pPr>
      <w:r w:rsidRPr="009B6B3C">
        <w:rPr>
          <w:rFonts w:ascii="Times New Roman" w:hAnsi="Times New Roman" w:cs="Times New Roman"/>
          <w:b/>
          <w:color w:val="000000" w:themeColor="text1"/>
          <w:sz w:val="24"/>
          <w:szCs w:val="24"/>
        </w:rPr>
        <w:t>Introduction</w:t>
      </w:r>
    </w:p>
    <w:p w14:paraId="1EC71BE0" w14:textId="77777777" w:rsidR="00E0212A" w:rsidRPr="009B6B3C" w:rsidRDefault="00E0212A" w:rsidP="003F79AA">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Traditional communication channels such as television and radio have conventionally</w:t>
      </w:r>
      <w:r w:rsidR="00AB747B" w:rsidRPr="009B6B3C">
        <w:rPr>
          <w:rFonts w:ascii="Times New Roman" w:hAnsi="Times New Roman" w:cs="Times New Roman"/>
          <w:color w:val="000000" w:themeColor="text1"/>
          <w:sz w:val="24"/>
          <w:szCs w:val="24"/>
        </w:rPr>
        <w:t xml:space="preserve"> been employ</w:t>
      </w:r>
      <w:r w:rsidRPr="009B6B3C">
        <w:rPr>
          <w:rFonts w:ascii="Times New Roman" w:hAnsi="Times New Roman" w:cs="Times New Roman"/>
          <w:color w:val="000000" w:themeColor="text1"/>
          <w:sz w:val="24"/>
          <w:szCs w:val="24"/>
        </w:rPr>
        <w:t>ed by organisations to disseminate essential information before, during and after natural disasters</w:t>
      </w:r>
      <w:r w:rsidR="00EF5781" w:rsidRPr="009B6B3C">
        <w:rPr>
          <w:rFonts w:ascii="Times New Roman" w:hAnsi="Times New Roman" w:cs="Times New Roman"/>
          <w:color w:val="000000" w:themeColor="text1"/>
          <w:sz w:val="24"/>
          <w:szCs w:val="24"/>
        </w:rPr>
        <w:t>, such as flood events</w:t>
      </w:r>
      <w:r w:rsidRPr="009B6B3C">
        <w:rPr>
          <w:rFonts w:ascii="Times New Roman" w:hAnsi="Times New Roman" w:cs="Times New Roman"/>
          <w:color w:val="000000" w:themeColor="text1"/>
          <w:sz w:val="24"/>
          <w:szCs w:val="24"/>
        </w:rPr>
        <w:t xml:space="preserve">. However, in recent years social media has emerged as an important </w:t>
      </w:r>
      <w:r w:rsidR="001C16A3" w:rsidRPr="009B6B3C">
        <w:rPr>
          <w:rFonts w:ascii="Times New Roman" w:hAnsi="Times New Roman" w:cs="Times New Roman"/>
          <w:color w:val="000000" w:themeColor="text1"/>
          <w:sz w:val="24"/>
          <w:szCs w:val="24"/>
        </w:rPr>
        <w:t>contemporary</w:t>
      </w:r>
      <w:r w:rsidRPr="009B6B3C">
        <w:rPr>
          <w:rFonts w:ascii="Times New Roman" w:hAnsi="Times New Roman" w:cs="Times New Roman"/>
          <w:color w:val="000000" w:themeColor="text1"/>
          <w:sz w:val="24"/>
          <w:szCs w:val="24"/>
        </w:rPr>
        <w:t xml:space="preserve"> communication tool, playing a pivotal role in permitting governmental agencies and organisations to </w:t>
      </w:r>
      <w:r w:rsidR="001C16A3" w:rsidRPr="009B6B3C">
        <w:rPr>
          <w:rFonts w:ascii="Times New Roman" w:hAnsi="Times New Roman" w:cs="Times New Roman"/>
          <w:color w:val="000000" w:themeColor="text1"/>
          <w:sz w:val="24"/>
          <w:szCs w:val="24"/>
        </w:rPr>
        <w:t xml:space="preserve">instantly interact with individuals affected by natural disasters (Herfort et al. 2014). </w:t>
      </w:r>
      <w:r w:rsidR="00C475AD" w:rsidRPr="009B6B3C">
        <w:rPr>
          <w:rFonts w:ascii="Times New Roman" w:hAnsi="Times New Roman" w:cs="Times New Roman"/>
          <w:color w:val="000000" w:themeColor="text1"/>
          <w:sz w:val="24"/>
          <w:szCs w:val="24"/>
        </w:rPr>
        <w:t>Social networks have been defined as “online venues for information sharing and social communication, where users create public profiles, interact with friends, and connect w</w:t>
      </w:r>
      <w:r w:rsidR="00237578" w:rsidRPr="009B6B3C">
        <w:rPr>
          <w:rFonts w:ascii="Times New Roman" w:hAnsi="Times New Roman" w:cs="Times New Roman"/>
          <w:color w:val="000000" w:themeColor="text1"/>
          <w:sz w:val="24"/>
          <w:szCs w:val="24"/>
        </w:rPr>
        <w:t>ith other users” (Masedu et al.</w:t>
      </w:r>
      <w:r w:rsidR="00C475AD" w:rsidRPr="009B6B3C">
        <w:rPr>
          <w:rFonts w:ascii="Times New Roman" w:hAnsi="Times New Roman" w:cs="Times New Roman"/>
          <w:color w:val="000000" w:themeColor="text1"/>
          <w:sz w:val="24"/>
          <w:szCs w:val="24"/>
        </w:rPr>
        <w:t xml:space="preserve"> 2014, pp 1). </w:t>
      </w:r>
      <w:r w:rsidR="001C16A3" w:rsidRPr="009B6B3C">
        <w:rPr>
          <w:rFonts w:ascii="Times New Roman" w:hAnsi="Times New Roman" w:cs="Times New Roman"/>
          <w:color w:val="000000" w:themeColor="text1"/>
          <w:sz w:val="24"/>
          <w:szCs w:val="24"/>
        </w:rPr>
        <w:t>Although social media is currently used in combination with traditional measures, during many recent extreme events it has actually been preeminent, broadcasting vital information before mainstre</w:t>
      </w:r>
      <w:r w:rsidR="00125774" w:rsidRPr="009B6B3C">
        <w:rPr>
          <w:rFonts w:ascii="Times New Roman" w:hAnsi="Times New Roman" w:cs="Times New Roman"/>
          <w:color w:val="000000" w:themeColor="text1"/>
          <w:sz w:val="24"/>
          <w:szCs w:val="24"/>
        </w:rPr>
        <w:t>am media (Abedin et al. 2014; Cho et al.</w:t>
      </w:r>
      <w:r w:rsidR="00237578" w:rsidRPr="009B6B3C">
        <w:rPr>
          <w:rFonts w:ascii="Times New Roman" w:hAnsi="Times New Roman" w:cs="Times New Roman"/>
          <w:color w:val="000000" w:themeColor="text1"/>
          <w:sz w:val="24"/>
          <w:szCs w:val="24"/>
        </w:rPr>
        <w:t xml:space="preserve"> 2013; Huang and Xiao</w:t>
      </w:r>
      <w:r w:rsidR="00125774" w:rsidRPr="009B6B3C">
        <w:rPr>
          <w:rFonts w:ascii="Times New Roman" w:hAnsi="Times New Roman" w:cs="Times New Roman"/>
          <w:color w:val="000000" w:themeColor="text1"/>
          <w:sz w:val="24"/>
          <w:szCs w:val="24"/>
        </w:rPr>
        <w:t xml:space="preserve"> 2015; Murthy and L</w:t>
      </w:r>
      <w:r w:rsidR="00237578" w:rsidRPr="009B6B3C">
        <w:rPr>
          <w:rFonts w:ascii="Times New Roman" w:hAnsi="Times New Roman" w:cs="Times New Roman"/>
          <w:color w:val="000000" w:themeColor="text1"/>
          <w:sz w:val="24"/>
          <w:szCs w:val="24"/>
        </w:rPr>
        <w:t>ongwell</w:t>
      </w:r>
      <w:r w:rsidR="00125774" w:rsidRPr="009B6B3C">
        <w:rPr>
          <w:rFonts w:ascii="Times New Roman" w:hAnsi="Times New Roman" w:cs="Times New Roman"/>
          <w:color w:val="000000" w:themeColor="text1"/>
          <w:sz w:val="24"/>
          <w:szCs w:val="24"/>
        </w:rPr>
        <w:t xml:space="preserve"> 2012; Takahashi et al. 2015).</w:t>
      </w:r>
      <w:r w:rsidR="004C6B4F" w:rsidRPr="009B6B3C">
        <w:rPr>
          <w:rFonts w:ascii="Times New Roman" w:hAnsi="Times New Roman" w:cs="Times New Roman"/>
          <w:color w:val="000000" w:themeColor="text1"/>
          <w:sz w:val="24"/>
          <w:szCs w:val="24"/>
        </w:rPr>
        <w:t xml:space="preserve"> Furthermore, social media </w:t>
      </w:r>
      <w:r w:rsidR="00AB747B" w:rsidRPr="009B6B3C">
        <w:rPr>
          <w:rFonts w:ascii="Times New Roman" w:hAnsi="Times New Roman" w:cs="Times New Roman"/>
          <w:color w:val="000000" w:themeColor="text1"/>
          <w:sz w:val="24"/>
          <w:szCs w:val="24"/>
        </w:rPr>
        <w:t>has become</w:t>
      </w:r>
      <w:r w:rsidR="004C6B4F" w:rsidRPr="009B6B3C">
        <w:rPr>
          <w:rFonts w:ascii="Times New Roman" w:hAnsi="Times New Roman" w:cs="Times New Roman"/>
          <w:color w:val="000000" w:themeColor="text1"/>
          <w:sz w:val="24"/>
          <w:szCs w:val="24"/>
        </w:rPr>
        <w:t xml:space="preserve"> significantly instrumental in diminishing the communication gap </w:t>
      </w:r>
      <w:r w:rsidR="00AB747B" w:rsidRPr="009B6B3C">
        <w:rPr>
          <w:rFonts w:ascii="Times New Roman" w:hAnsi="Times New Roman" w:cs="Times New Roman"/>
          <w:color w:val="000000" w:themeColor="text1"/>
          <w:sz w:val="24"/>
          <w:szCs w:val="24"/>
        </w:rPr>
        <w:t>between emergency services and individuals located in</w:t>
      </w:r>
      <w:r w:rsidR="008978D3" w:rsidRPr="009B6B3C">
        <w:rPr>
          <w:rFonts w:ascii="Times New Roman" w:hAnsi="Times New Roman" w:cs="Times New Roman"/>
          <w:color w:val="000000" w:themeColor="text1"/>
          <w:sz w:val="24"/>
          <w:szCs w:val="24"/>
        </w:rPr>
        <w:t xml:space="preserve"> inaccessible </w:t>
      </w:r>
      <w:r w:rsidR="00AB747B" w:rsidRPr="009B6B3C">
        <w:rPr>
          <w:rFonts w:ascii="Times New Roman" w:hAnsi="Times New Roman" w:cs="Times New Roman"/>
          <w:color w:val="000000" w:themeColor="text1"/>
          <w:sz w:val="24"/>
          <w:szCs w:val="24"/>
        </w:rPr>
        <w:t xml:space="preserve">areas </w:t>
      </w:r>
      <w:r w:rsidR="00AB747B" w:rsidRPr="009B6B3C">
        <w:rPr>
          <w:rFonts w:ascii="Times New Roman" w:hAnsi="Times New Roman" w:cs="Times New Roman"/>
          <w:color w:val="000000" w:themeColor="text1"/>
          <w:sz w:val="24"/>
          <w:szCs w:val="24"/>
        </w:rPr>
        <w:lastRenderedPageBreak/>
        <w:t>during</w:t>
      </w:r>
      <w:r w:rsidR="008978D3" w:rsidRPr="009B6B3C">
        <w:rPr>
          <w:rFonts w:ascii="Times New Roman" w:hAnsi="Times New Roman" w:cs="Times New Roman"/>
          <w:color w:val="000000" w:themeColor="text1"/>
          <w:sz w:val="24"/>
          <w:szCs w:val="24"/>
        </w:rPr>
        <w:t xml:space="preserve"> the aftermath of a disaster (Cho et al. 2013; Ehnis a</w:t>
      </w:r>
      <w:r w:rsidR="00237578" w:rsidRPr="009B6B3C">
        <w:rPr>
          <w:rFonts w:ascii="Times New Roman" w:hAnsi="Times New Roman" w:cs="Times New Roman"/>
          <w:color w:val="000000" w:themeColor="text1"/>
          <w:sz w:val="24"/>
          <w:szCs w:val="24"/>
        </w:rPr>
        <w:t>nd Bunker</w:t>
      </w:r>
      <w:r w:rsidR="008978D3" w:rsidRPr="009B6B3C">
        <w:rPr>
          <w:rFonts w:ascii="Times New Roman" w:hAnsi="Times New Roman" w:cs="Times New Roman"/>
          <w:color w:val="000000" w:themeColor="text1"/>
          <w:sz w:val="24"/>
          <w:szCs w:val="24"/>
        </w:rPr>
        <w:t xml:space="preserve"> 2012; Neubaum et al. 2014; Takahashi et al. 2015).</w:t>
      </w:r>
    </w:p>
    <w:p w14:paraId="1EC71BE1" w14:textId="77777777" w:rsidR="00AB747B" w:rsidRPr="009B6B3C" w:rsidRDefault="00AB747B" w:rsidP="003F79AA">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ab/>
      </w:r>
      <w:r w:rsidR="003F79AA" w:rsidRPr="009B6B3C">
        <w:rPr>
          <w:rFonts w:ascii="Times New Roman" w:hAnsi="Times New Roman" w:cs="Times New Roman"/>
          <w:color w:val="000000" w:themeColor="text1"/>
          <w:sz w:val="24"/>
          <w:szCs w:val="24"/>
        </w:rPr>
        <w:t>Initially, social media communication during natural disasters was instigated by members of the public (Simon et al. 2015) and has been successfully utilised by disaster victims to obtain support, confirm the safety of family members and provide updates on ongoing extreme events (St. Denis et al.</w:t>
      </w:r>
      <w:r w:rsidR="00237578" w:rsidRPr="009B6B3C">
        <w:rPr>
          <w:rFonts w:ascii="Times New Roman" w:hAnsi="Times New Roman" w:cs="Times New Roman"/>
          <w:color w:val="000000" w:themeColor="text1"/>
          <w:sz w:val="24"/>
          <w:szCs w:val="24"/>
        </w:rPr>
        <w:t xml:space="preserve"> 2014; Fritze and Kray</w:t>
      </w:r>
      <w:r w:rsidR="003F79AA" w:rsidRPr="009B6B3C">
        <w:rPr>
          <w:rFonts w:ascii="Times New Roman" w:hAnsi="Times New Roman" w:cs="Times New Roman"/>
          <w:color w:val="000000" w:themeColor="text1"/>
          <w:sz w:val="24"/>
          <w:szCs w:val="24"/>
        </w:rPr>
        <w:t xml:space="preserve"> 2015).</w:t>
      </w:r>
      <w:r w:rsidR="00FA4E90" w:rsidRPr="009B6B3C">
        <w:rPr>
          <w:rFonts w:ascii="Times New Roman" w:hAnsi="Times New Roman" w:cs="Times New Roman"/>
          <w:color w:val="000000" w:themeColor="text1"/>
          <w:sz w:val="24"/>
          <w:szCs w:val="24"/>
        </w:rPr>
        <w:t xml:space="preserve"> Furthermore, it has been suggested that social media engagement during natural disasters can have positive psychological implications as participation can increase perceived control among users, as well </w:t>
      </w:r>
      <w:r w:rsidR="00237578" w:rsidRPr="009B6B3C">
        <w:rPr>
          <w:rFonts w:ascii="Times New Roman" w:hAnsi="Times New Roman" w:cs="Times New Roman"/>
          <w:color w:val="000000" w:themeColor="text1"/>
          <w:sz w:val="24"/>
          <w:szCs w:val="24"/>
        </w:rPr>
        <w:t>as being therapeutic (Alexander</w:t>
      </w:r>
      <w:r w:rsidR="00FA4E90" w:rsidRPr="009B6B3C">
        <w:rPr>
          <w:rFonts w:ascii="Times New Roman" w:hAnsi="Times New Roman" w:cs="Times New Roman"/>
          <w:color w:val="000000" w:themeColor="text1"/>
          <w:sz w:val="24"/>
          <w:szCs w:val="24"/>
        </w:rPr>
        <w:t xml:space="preserve"> 2014; Masedu et al. 2014; Neubaum et al. 2014). T</w:t>
      </w:r>
      <w:r w:rsidR="00ED42BC" w:rsidRPr="009B6B3C">
        <w:rPr>
          <w:rFonts w:ascii="Times New Roman" w:hAnsi="Times New Roman" w:cs="Times New Roman"/>
          <w:color w:val="000000" w:themeColor="text1"/>
          <w:sz w:val="24"/>
          <w:szCs w:val="24"/>
        </w:rPr>
        <w:t xml:space="preserve">he routine usage of social media in everyday life has led to public expectation that emergency services and local authorities will communicate via social media during natural disasters </w:t>
      </w:r>
      <w:r w:rsidR="00237578" w:rsidRPr="009B6B3C">
        <w:rPr>
          <w:rFonts w:ascii="Times New Roman" w:hAnsi="Times New Roman" w:cs="Times New Roman"/>
          <w:color w:val="000000" w:themeColor="text1"/>
          <w:sz w:val="24"/>
          <w:szCs w:val="24"/>
        </w:rPr>
        <w:t>(Meaton and Stringer</w:t>
      </w:r>
      <w:r w:rsidR="00ED42BC" w:rsidRPr="009B6B3C">
        <w:rPr>
          <w:rFonts w:ascii="Times New Roman" w:hAnsi="Times New Roman" w:cs="Times New Roman"/>
          <w:color w:val="000000" w:themeColor="text1"/>
          <w:sz w:val="24"/>
          <w:szCs w:val="24"/>
        </w:rPr>
        <w:t xml:space="preserve"> 2014).</w:t>
      </w:r>
      <w:r w:rsidR="00796699" w:rsidRPr="009B6B3C">
        <w:rPr>
          <w:rFonts w:ascii="Times New Roman" w:hAnsi="Times New Roman" w:cs="Times New Roman"/>
          <w:color w:val="000000" w:themeColor="text1"/>
          <w:sz w:val="24"/>
          <w:szCs w:val="24"/>
        </w:rPr>
        <w:t xml:space="preserve"> Members of the public increasingly rely on official agency social media accounts as a platform for accessing key information, seeking assistance and subsequently </w:t>
      </w:r>
      <w:r w:rsidR="00EB1A8C" w:rsidRPr="009B6B3C">
        <w:rPr>
          <w:rFonts w:ascii="Times New Roman" w:hAnsi="Times New Roman" w:cs="Times New Roman"/>
          <w:color w:val="000000" w:themeColor="text1"/>
          <w:sz w:val="24"/>
          <w:szCs w:val="24"/>
        </w:rPr>
        <w:t>sharing relevant disaster information with family and friends (</w:t>
      </w:r>
      <w:r w:rsidR="0008383F" w:rsidRPr="009B6B3C">
        <w:rPr>
          <w:rFonts w:ascii="Times New Roman" w:hAnsi="Times New Roman" w:cs="Times New Roman"/>
          <w:color w:val="000000" w:themeColor="text1"/>
          <w:sz w:val="24"/>
          <w:szCs w:val="24"/>
        </w:rPr>
        <w:t xml:space="preserve">Cho et al. 2013; </w:t>
      </w:r>
      <w:r w:rsidR="00237578" w:rsidRPr="009B6B3C">
        <w:rPr>
          <w:rFonts w:ascii="Times New Roman" w:hAnsi="Times New Roman" w:cs="Times New Roman"/>
          <w:color w:val="000000" w:themeColor="text1"/>
          <w:sz w:val="24"/>
          <w:szCs w:val="24"/>
        </w:rPr>
        <w:t>St. Denis et al.</w:t>
      </w:r>
      <w:r w:rsidR="00EB1A8C" w:rsidRPr="009B6B3C">
        <w:rPr>
          <w:rFonts w:ascii="Times New Roman" w:hAnsi="Times New Roman" w:cs="Times New Roman"/>
          <w:color w:val="000000" w:themeColor="text1"/>
          <w:sz w:val="24"/>
          <w:szCs w:val="24"/>
        </w:rPr>
        <w:t xml:space="preserve"> 2014).  </w:t>
      </w:r>
      <w:r w:rsidR="0008383F" w:rsidRPr="009B6B3C">
        <w:rPr>
          <w:rFonts w:ascii="Times New Roman" w:hAnsi="Times New Roman" w:cs="Times New Roman"/>
          <w:color w:val="000000" w:themeColor="text1"/>
          <w:sz w:val="24"/>
          <w:szCs w:val="24"/>
        </w:rPr>
        <w:t xml:space="preserve">Consequently, the rapid expansion of social media channels is fundamentally changing how </w:t>
      </w:r>
      <w:r w:rsidR="00AF5709" w:rsidRPr="009B6B3C">
        <w:rPr>
          <w:rFonts w:ascii="Times New Roman" w:hAnsi="Times New Roman" w:cs="Times New Roman"/>
          <w:color w:val="000000" w:themeColor="text1"/>
          <w:sz w:val="24"/>
          <w:szCs w:val="24"/>
        </w:rPr>
        <w:t xml:space="preserve">organisations assemble and convey disaster information </w:t>
      </w:r>
      <w:r w:rsidR="0074710F" w:rsidRPr="009B6B3C">
        <w:rPr>
          <w:rFonts w:ascii="Times New Roman" w:hAnsi="Times New Roman" w:cs="Times New Roman"/>
          <w:color w:val="000000" w:themeColor="text1"/>
          <w:sz w:val="24"/>
          <w:szCs w:val="24"/>
        </w:rPr>
        <w:t>(Zhang et al.</w:t>
      </w:r>
      <w:r w:rsidR="00AF5709" w:rsidRPr="009B6B3C">
        <w:rPr>
          <w:rFonts w:ascii="Times New Roman" w:hAnsi="Times New Roman" w:cs="Times New Roman"/>
          <w:color w:val="000000" w:themeColor="text1"/>
          <w:sz w:val="24"/>
          <w:szCs w:val="24"/>
        </w:rPr>
        <w:t xml:space="preserve"> 2015). </w:t>
      </w:r>
      <w:r w:rsidR="0074710F" w:rsidRPr="009B6B3C">
        <w:rPr>
          <w:rFonts w:ascii="Times New Roman" w:hAnsi="Times New Roman" w:cs="Times New Roman"/>
          <w:color w:val="000000" w:themeColor="text1"/>
          <w:sz w:val="24"/>
          <w:szCs w:val="24"/>
        </w:rPr>
        <w:t>Emergency services can primarily</w:t>
      </w:r>
      <w:r w:rsidR="00AF5709" w:rsidRPr="009B6B3C">
        <w:rPr>
          <w:rFonts w:ascii="Times New Roman" w:hAnsi="Times New Roman" w:cs="Times New Roman"/>
          <w:color w:val="000000" w:themeColor="text1"/>
          <w:sz w:val="24"/>
          <w:szCs w:val="24"/>
        </w:rPr>
        <w:t xml:space="preserve"> use their official social media accounts to broadcast warnings at crucial stages during natural disasters </w:t>
      </w:r>
      <w:r w:rsidR="00237578" w:rsidRPr="009B6B3C">
        <w:rPr>
          <w:rFonts w:ascii="Times New Roman" w:hAnsi="Times New Roman" w:cs="Times New Roman"/>
          <w:color w:val="000000" w:themeColor="text1"/>
          <w:sz w:val="24"/>
          <w:szCs w:val="24"/>
        </w:rPr>
        <w:t>(Ehnis and Bunker</w:t>
      </w:r>
      <w:r w:rsidR="00AF5709" w:rsidRPr="009B6B3C">
        <w:rPr>
          <w:rFonts w:ascii="Times New Roman" w:hAnsi="Times New Roman" w:cs="Times New Roman"/>
          <w:color w:val="000000" w:themeColor="text1"/>
          <w:sz w:val="24"/>
          <w:szCs w:val="24"/>
        </w:rPr>
        <w:t xml:space="preserve"> 2012). However, numerous social media channels also have the potential to act as two-way communication platforms, permitting the public to engage directly with government agencies to secure</w:t>
      </w:r>
      <w:r w:rsidR="00375327" w:rsidRPr="009B6B3C">
        <w:rPr>
          <w:rFonts w:ascii="Times New Roman" w:hAnsi="Times New Roman" w:cs="Times New Roman"/>
          <w:color w:val="000000" w:themeColor="text1"/>
          <w:sz w:val="24"/>
          <w:szCs w:val="24"/>
        </w:rPr>
        <w:t xml:space="preserve"> aid and also collaborate to enhance relief efforts </w:t>
      </w:r>
      <w:r w:rsidR="0074710F" w:rsidRPr="009B6B3C">
        <w:rPr>
          <w:rFonts w:ascii="Times New Roman" w:hAnsi="Times New Roman" w:cs="Times New Roman"/>
          <w:color w:val="000000" w:themeColor="text1"/>
          <w:sz w:val="24"/>
          <w:szCs w:val="24"/>
        </w:rPr>
        <w:t>(St. Denis et al.</w:t>
      </w:r>
      <w:r w:rsidR="00237578" w:rsidRPr="009B6B3C">
        <w:rPr>
          <w:rFonts w:ascii="Times New Roman" w:hAnsi="Times New Roman" w:cs="Times New Roman"/>
          <w:color w:val="000000" w:themeColor="text1"/>
          <w:sz w:val="24"/>
          <w:szCs w:val="24"/>
        </w:rPr>
        <w:t xml:space="preserve"> 2014; Ehnis and Bunker</w:t>
      </w:r>
      <w:r w:rsidR="00375327" w:rsidRPr="009B6B3C">
        <w:rPr>
          <w:rFonts w:ascii="Times New Roman" w:hAnsi="Times New Roman" w:cs="Times New Roman"/>
          <w:color w:val="000000" w:themeColor="text1"/>
          <w:sz w:val="24"/>
          <w:szCs w:val="24"/>
        </w:rPr>
        <w:t xml:space="preserve"> 2012).</w:t>
      </w:r>
    </w:p>
    <w:p w14:paraId="1EC71BE2" w14:textId="77777777" w:rsidR="006B770B" w:rsidRPr="009B6B3C" w:rsidRDefault="00024675" w:rsidP="001C03D6">
      <w:pPr>
        <w:spacing w:after="0"/>
        <w:jc w:val="both"/>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sz w:val="24"/>
          <w:szCs w:val="24"/>
        </w:rPr>
        <w:tab/>
      </w:r>
      <w:r w:rsidRPr="009B6B3C">
        <w:rPr>
          <w:rFonts w:ascii="Times New Roman" w:hAnsi="Times New Roman" w:cs="Times New Roman"/>
          <w:color w:val="000000" w:themeColor="text1"/>
          <w:sz w:val="24"/>
          <w:szCs w:val="24"/>
        </w:rPr>
        <w:t xml:space="preserve">A considerable problem with regards to social media communication in relation to natural disasters is that current public sanction of it as a communication tool vastly outweighs governmental and local authority endorsement </w:t>
      </w:r>
      <w:r w:rsidR="00D0584B" w:rsidRPr="009B6B3C">
        <w:rPr>
          <w:rFonts w:ascii="Times New Roman" w:hAnsi="Times New Roman" w:cs="Times New Roman"/>
          <w:color w:val="000000" w:themeColor="text1"/>
          <w:sz w:val="24"/>
          <w:szCs w:val="24"/>
        </w:rPr>
        <w:t>(St. Denis et al.</w:t>
      </w:r>
      <w:r w:rsidRPr="009B6B3C">
        <w:rPr>
          <w:rFonts w:ascii="Times New Roman" w:hAnsi="Times New Roman" w:cs="Times New Roman"/>
          <w:color w:val="000000" w:themeColor="text1"/>
          <w:sz w:val="24"/>
          <w:szCs w:val="24"/>
        </w:rPr>
        <w:t xml:space="preserve"> 2014).</w:t>
      </w:r>
      <w:r w:rsidR="00EE437F" w:rsidRPr="009B6B3C">
        <w:rPr>
          <w:rFonts w:ascii="Times New Roman" w:hAnsi="Times New Roman" w:cs="Times New Roman"/>
          <w:color w:val="000000" w:themeColor="text1"/>
          <w:sz w:val="24"/>
          <w:szCs w:val="24"/>
        </w:rPr>
        <w:t xml:space="preserve">  </w:t>
      </w:r>
      <w:r w:rsidRPr="009B6B3C">
        <w:rPr>
          <w:rFonts w:ascii="Times New Roman" w:hAnsi="Times New Roman" w:cs="Times New Roman"/>
          <w:color w:val="000000" w:themeColor="text1"/>
          <w:sz w:val="24"/>
          <w:szCs w:val="24"/>
        </w:rPr>
        <w:t xml:space="preserve">Although the majority of </w:t>
      </w:r>
      <w:r w:rsidR="007666A7" w:rsidRPr="009B6B3C">
        <w:rPr>
          <w:rFonts w:ascii="Times New Roman" w:hAnsi="Times New Roman" w:cs="Times New Roman"/>
          <w:color w:val="000000" w:themeColor="text1"/>
          <w:sz w:val="24"/>
          <w:szCs w:val="24"/>
        </w:rPr>
        <w:t>government agencies and organisations recognise the extensive influence of social media and its evident potential, this important communication tool is not currently effectively utilised or explored in relation to emergency planning. It has previously been suggested that this limited endorsement is related to lack of official support, inadequate knowledge with regards to its usability in relation to natural disasters and the lack of a standard framework for its effective integration with traditional communication channels</w:t>
      </w:r>
      <w:r w:rsidR="00D0584B" w:rsidRPr="009B6B3C">
        <w:rPr>
          <w:rFonts w:ascii="Times New Roman" w:hAnsi="Times New Roman" w:cs="Times New Roman"/>
          <w:color w:val="000000" w:themeColor="text1"/>
          <w:sz w:val="24"/>
          <w:szCs w:val="24"/>
        </w:rPr>
        <w:t xml:space="preserve"> (Cho et al. 2013; St. Denis et al. 2</w:t>
      </w:r>
      <w:r w:rsidR="00237578" w:rsidRPr="009B6B3C">
        <w:rPr>
          <w:rFonts w:ascii="Times New Roman" w:hAnsi="Times New Roman" w:cs="Times New Roman"/>
          <w:color w:val="000000" w:themeColor="text1"/>
          <w:sz w:val="24"/>
          <w:szCs w:val="24"/>
        </w:rPr>
        <w:t>014; Ehnis and Bunker 2012; Fritze and Kray</w:t>
      </w:r>
      <w:r w:rsidR="00D0584B" w:rsidRPr="009B6B3C">
        <w:rPr>
          <w:rFonts w:ascii="Times New Roman" w:hAnsi="Times New Roman" w:cs="Times New Roman"/>
          <w:color w:val="000000" w:themeColor="text1"/>
          <w:sz w:val="24"/>
          <w:szCs w:val="24"/>
        </w:rPr>
        <w:t xml:space="preserve"> 2015; Sutton et al. 2015; Zhang et al. 2015). </w:t>
      </w:r>
      <w:r w:rsidR="0074710F" w:rsidRPr="009B6B3C">
        <w:rPr>
          <w:rFonts w:ascii="Times New Roman" w:hAnsi="Times New Roman" w:cs="Times New Roman"/>
          <w:color w:val="000000" w:themeColor="text1"/>
          <w:sz w:val="24"/>
          <w:szCs w:val="24"/>
        </w:rPr>
        <w:t>Therefore i</w:t>
      </w:r>
      <w:r w:rsidR="00D0584B" w:rsidRPr="009B6B3C">
        <w:rPr>
          <w:rFonts w:ascii="Times New Roman" w:hAnsi="Times New Roman" w:cs="Times New Roman"/>
          <w:color w:val="000000" w:themeColor="text1"/>
          <w:sz w:val="24"/>
          <w:szCs w:val="24"/>
        </w:rPr>
        <w:t>nstitutional changes and the development of a suitable communication framework is necessary in order to explore the full potential of social media disaster communication by agencies and organisations (Cho et al. 2013; St. Denis et al.</w:t>
      </w:r>
      <w:r w:rsidR="00237578" w:rsidRPr="009B6B3C">
        <w:rPr>
          <w:rFonts w:ascii="Times New Roman" w:hAnsi="Times New Roman" w:cs="Times New Roman"/>
          <w:color w:val="000000" w:themeColor="text1"/>
          <w:sz w:val="24"/>
          <w:szCs w:val="24"/>
        </w:rPr>
        <w:t xml:space="preserve"> 2014; Ehnis and Bunker 2012; Fritze and Kray </w:t>
      </w:r>
      <w:r w:rsidR="00D0584B" w:rsidRPr="009B6B3C">
        <w:rPr>
          <w:rFonts w:ascii="Times New Roman" w:hAnsi="Times New Roman" w:cs="Times New Roman"/>
          <w:color w:val="000000" w:themeColor="text1"/>
          <w:sz w:val="24"/>
          <w:szCs w:val="24"/>
        </w:rPr>
        <w:t xml:space="preserve">2015). </w:t>
      </w:r>
    </w:p>
    <w:p w14:paraId="1EC71BE3" w14:textId="77777777" w:rsidR="00BF7FC4" w:rsidRPr="009B6B3C" w:rsidRDefault="00452051" w:rsidP="001B3DAE">
      <w:pPr>
        <w:spacing w:after="0" w:line="240"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ab/>
      </w:r>
      <w:r w:rsidR="001C03D6" w:rsidRPr="009B6B3C">
        <w:rPr>
          <w:rFonts w:ascii="Times New Roman" w:hAnsi="Times New Roman" w:cs="Times New Roman"/>
          <w:color w:val="000000" w:themeColor="text1"/>
          <w:sz w:val="24"/>
          <w:szCs w:val="24"/>
        </w:rPr>
        <w:t>Two of the most extensively utilised social media networks by government agencies and members of the public are Facebook and Twitter. Official statistics in December 2015 revealed that Facebook rema</w:t>
      </w:r>
      <w:r w:rsidR="00BF7FC4" w:rsidRPr="009B6B3C">
        <w:rPr>
          <w:rFonts w:ascii="Times New Roman" w:hAnsi="Times New Roman" w:cs="Times New Roman"/>
          <w:color w:val="000000" w:themeColor="text1"/>
          <w:sz w:val="24"/>
          <w:szCs w:val="24"/>
        </w:rPr>
        <w:t xml:space="preserve">ins the predominant social network, with an average of 1.59 billion active monthly users </w:t>
      </w:r>
      <w:r w:rsidR="00237578" w:rsidRPr="009B6B3C">
        <w:rPr>
          <w:rFonts w:ascii="Times New Roman" w:hAnsi="Times New Roman" w:cs="Times New Roman"/>
          <w:color w:val="000000" w:themeColor="text1"/>
          <w:sz w:val="24"/>
          <w:szCs w:val="24"/>
        </w:rPr>
        <w:t>(Facebook Newsroom</w:t>
      </w:r>
      <w:r w:rsidR="00BF7FC4" w:rsidRPr="009B6B3C">
        <w:rPr>
          <w:rFonts w:ascii="Times New Roman" w:hAnsi="Times New Roman" w:cs="Times New Roman"/>
          <w:color w:val="000000" w:themeColor="text1"/>
          <w:sz w:val="24"/>
          <w:szCs w:val="24"/>
        </w:rPr>
        <w:t xml:space="preserve"> 2016). Twitter, which is also a widely accessed social network, was identified as having 320 </w:t>
      </w:r>
      <w:r w:rsidR="003871DB" w:rsidRPr="009B6B3C">
        <w:rPr>
          <w:rFonts w:ascii="Times New Roman" w:hAnsi="Times New Roman" w:cs="Times New Roman"/>
          <w:color w:val="000000" w:themeColor="text1"/>
          <w:sz w:val="24"/>
          <w:szCs w:val="24"/>
        </w:rPr>
        <w:t xml:space="preserve">million </w:t>
      </w:r>
      <w:r w:rsidR="00BF7FC4" w:rsidRPr="009B6B3C">
        <w:rPr>
          <w:rFonts w:ascii="Times New Roman" w:hAnsi="Times New Roman" w:cs="Times New Roman"/>
          <w:color w:val="000000" w:themeColor="text1"/>
          <w:sz w:val="24"/>
          <w:szCs w:val="24"/>
        </w:rPr>
        <w:t xml:space="preserve">active monthly users </w:t>
      </w:r>
      <w:r w:rsidR="00237578" w:rsidRPr="009B6B3C">
        <w:rPr>
          <w:rFonts w:ascii="Times New Roman" w:hAnsi="Times New Roman" w:cs="Times New Roman"/>
          <w:color w:val="000000" w:themeColor="text1"/>
          <w:sz w:val="24"/>
          <w:szCs w:val="24"/>
        </w:rPr>
        <w:t>(Twitter</w:t>
      </w:r>
      <w:r w:rsidR="00BF7FC4" w:rsidRPr="009B6B3C">
        <w:rPr>
          <w:rFonts w:ascii="Times New Roman" w:hAnsi="Times New Roman" w:cs="Times New Roman"/>
          <w:color w:val="000000" w:themeColor="text1"/>
          <w:sz w:val="24"/>
          <w:szCs w:val="24"/>
        </w:rPr>
        <w:t xml:space="preserve"> 2016). </w:t>
      </w:r>
      <w:r w:rsidR="00A45BF4" w:rsidRPr="009B6B3C">
        <w:rPr>
          <w:rFonts w:ascii="Times New Roman" w:hAnsi="Times New Roman" w:cs="Times New Roman"/>
          <w:color w:val="000000" w:themeColor="text1"/>
          <w:sz w:val="24"/>
          <w:szCs w:val="24"/>
        </w:rPr>
        <w:t>Both social media sites have the potential to act as effective communication platforms for the transmission of natural disaster information (Rizza and Pereira, 2014). Facebook facilitates visible and direct interaction between agencies and members of the public, allowing the public to request localised natural disaster information (Hughes et al. 2014).</w:t>
      </w:r>
      <w:r w:rsidR="005C093F" w:rsidRPr="009B6B3C">
        <w:rPr>
          <w:rFonts w:ascii="Times New Roman" w:hAnsi="Times New Roman" w:cs="Times New Roman"/>
          <w:color w:val="000000" w:themeColor="text1"/>
          <w:sz w:val="24"/>
          <w:szCs w:val="24"/>
        </w:rPr>
        <w:t xml:space="preserve"> Twitter has also emerged as a significant reporting tool during natural disasters, particularly as its accessibility is not limited to smart phones </w:t>
      </w:r>
      <w:r w:rsidR="004F1DF0" w:rsidRPr="009B6B3C">
        <w:rPr>
          <w:rFonts w:ascii="Times New Roman" w:hAnsi="Times New Roman" w:cs="Times New Roman"/>
          <w:color w:val="000000" w:themeColor="text1"/>
          <w:sz w:val="24"/>
          <w:szCs w:val="24"/>
        </w:rPr>
        <w:t>(Chavez et al.</w:t>
      </w:r>
      <w:r w:rsidR="005C093F" w:rsidRPr="009B6B3C">
        <w:rPr>
          <w:rFonts w:ascii="Times New Roman" w:hAnsi="Times New Roman" w:cs="Times New Roman"/>
          <w:color w:val="000000" w:themeColor="text1"/>
          <w:sz w:val="24"/>
          <w:szCs w:val="24"/>
        </w:rPr>
        <w:t xml:space="preserve"> 2010).</w:t>
      </w:r>
    </w:p>
    <w:p w14:paraId="1EC71BE4" w14:textId="77777777" w:rsidR="001B3DAE" w:rsidRPr="009B6B3C" w:rsidRDefault="004F1DF0" w:rsidP="00CF3C51">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lastRenderedPageBreak/>
        <w:tab/>
        <w:t xml:space="preserve">Although social media is frequently effectively used during natural disasters, it must be recognised that it has various limitations, for example issues relating to data quality. When critical information is submitted by civilians, agencies are required to verify its content in order to limit the dissemination of inaccurate information </w:t>
      </w:r>
      <w:r w:rsidR="00237578" w:rsidRPr="009B6B3C">
        <w:rPr>
          <w:rFonts w:ascii="Times New Roman" w:hAnsi="Times New Roman" w:cs="Times New Roman"/>
          <w:color w:val="000000" w:themeColor="text1"/>
          <w:sz w:val="24"/>
          <w:szCs w:val="24"/>
        </w:rPr>
        <w:t>(Alexander</w:t>
      </w:r>
      <w:r w:rsidRPr="009B6B3C">
        <w:rPr>
          <w:rFonts w:ascii="Times New Roman" w:hAnsi="Times New Roman" w:cs="Times New Roman"/>
          <w:color w:val="000000" w:themeColor="text1"/>
          <w:sz w:val="24"/>
          <w:szCs w:val="24"/>
        </w:rPr>
        <w:t xml:space="preserve"> 2014; Rizza and </w:t>
      </w:r>
      <w:r w:rsidR="00237578" w:rsidRPr="009B6B3C">
        <w:rPr>
          <w:rFonts w:ascii="Times New Roman" w:hAnsi="Times New Roman" w:cs="Times New Roman"/>
          <w:color w:val="000000" w:themeColor="text1"/>
          <w:sz w:val="24"/>
          <w:szCs w:val="24"/>
        </w:rPr>
        <w:t>Pereira</w:t>
      </w:r>
      <w:r w:rsidRPr="009B6B3C">
        <w:rPr>
          <w:rFonts w:ascii="Times New Roman" w:hAnsi="Times New Roman" w:cs="Times New Roman"/>
          <w:color w:val="000000" w:themeColor="text1"/>
          <w:sz w:val="24"/>
          <w:szCs w:val="24"/>
        </w:rPr>
        <w:t xml:space="preserve"> 2014; Takahashi et al. 2015; Xiao et al. 2015). </w:t>
      </w:r>
      <w:r w:rsidR="00500A04" w:rsidRPr="009B6B3C">
        <w:rPr>
          <w:rFonts w:ascii="Times New Roman" w:hAnsi="Times New Roman" w:cs="Times New Roman"/>
          <w:color w:val="000000" w:themeColor="text1"/>
          <w:sz w:val="24"/>
          <w:szCs w:val="24"/>
        </w:rPr>
        <w:t>Due to the volume and speed of information generated, particularly on Twitter (Herfort et al. 2014), v</w:t>
      </w:r>
      <w:r w:rsidRPr="009B6B3C">
        <w:rPr>
          <w:rFonts w:ascii="Times New Roman" w:hAnsi="Times New Roman" w:cs="Times New Roman"/>
          <w:color w:val="000000" w:themeColor="text1"/>
          <w:sz w:val="24"/>
          <w:szCs w:val="24"/>
        </w:rPr>
        <w:t xml:space="preserve">erification </w:t>
      </w:r>
      <w:r w:rsidR="00500A04" w:rsidRPr="009B6B3C">
        <w:rPr>
          <w:rFonts w:ascii="Times New Roman" w:hAnsi="Times New Roman" w:cs="Times New Roman"/>
          <w:color w:val="000000" w:themeColor="text1"/>
          <w:sz w:val="24"/>
          <w:szCs w:val="24"/>
        </w:rPr>
        <w:t>procedures can be lengthy</w:t>
      </w:r>
      <w:r w:rsidR="007D5B8D" w:rsidRPr="009B6B3C">
        <w:rPr>
          <w:rFonts w:ascii="Times New Roman" w:hAnsi="Times New Roman" w:cs="Times New Roman"/>
          <w:color w:val="000000" w:themeColor="text1"/>
          <w:sz w:val="24"/>
          <w:szCs w:val="24"/>
        </w:rPr>
        <w:t>, consequently the transmission of critical information is often delayed</w:t>
      </w:r>
      <w:r w:rsidR="00500A04" w:rsidRPr="009B6B3C">
        <w:rPr>
          <w:rFonts w:ascii="Times New Roman" w:hAnsi="Times New Roman" w:cs="Times New Roman"/>
          <w:color w:val="000000" w:themeColor="text1"/>
          <w:sz w:val="24"/>
          <w:szCs w:val="24"/>
        </w:rPr>
        <w:t xml:space="preserve"> </w:t>
      </w:r>
      <w:r w:rsidR="00237578" w:rsidRPr="009B6B3C">
        <w:rPr>
          <w:rFonts w:ascii="Times New Roman" w:hAnsi="Times New Roman" w:cs="Times New Roman"/>
          <w:color w:val="000000" w:themeColor="text1"/>
          <w:sz w:val="24"/>
          <w:szCs w:val="24"/>
        </w:rPr>
        <w:t>(Alexander</w:t>
      </w:r>
      <w:r w:rsidR="00500A04" w:rsidRPr="009B6B3C">
        <w:rPr>
          <w:rFonts w:ascii="Times New Roman" w:hAnsi="Times New Roman" w:cs="Times New Roman"/>
          <w:color w:val="000000" w:themeColor="text1"/>
          <w:sz w:val="24"/>
          <w:szCs w:val="24"/>
        </w:rPr>
        <w:t xml:space="preserve"> 2014; Chavez et al.</w:t>
      </w:r>
      <w:r w:rsidR="00237578" w:rsidRPr="009B6B3C">
        <w:rPr>
          <w:rFonts w:ascii="Times New Roman" w:hAnsi="Times New Roman" w:cs="Times New Roman"/>
          <w:color w:val="000000" w:themeColor="text1"/>
          <w:sz w:val="24"/>
          <w:szCs w:val="24"/>
        </w:rPr>
        <w:t xml:space="preserve"> 2010; Ehnis and Bunker 2012; Fritze and Kray</w:t>
      </w:r>
      <w:r w:rsidR="00500A04" w:rsidRPr="009B6B3C">
        <w:rPr>
          <w:rFonts w:ascii="Times New Roman" w:hAnsi="Times New Roman" w:cs="Times New Roman"/>
          <w:color w:val="000000" w:themeColor="text1"/>
          <w:sz w:val="24"/>
          <w:szCs w:val="24"/>
        </w:rPr>
        <w:t xml:space="preserve"> 2015; Kavanaugh et al. 2011).</w:t>
      </w:r>
      <w:r w:rsidR="0053569F" w:rsidRPr="009B6B3C">
        <w:rPr>
          <w:rFonts w:ascii="Times New Roman" w:hAnsi="Times New Roman" w:cs="Times New Roman"/>
          <w:color w:val="000000" w:themeColor="text1"/>
          <w:sz w:val="24"/>
          <w:szCs w:val="24"/>
        </w:rPr>
        <w:t xml:space="preserve"> </w:t>
      </w:r>
      <w:r w:rsidR="007D5B8D" w:rsidRPr="009B6B3C">
        <w:rPr>
          <w:rFonts w:ascii="Times New Roman" w:hAnsi="Times New Roman" w:cs="Times New Roman"/>
          <w:color w:val="000000" w:themeColor="text1"/>
          <w:sz w:val="24"/>
          <w:szCs w:val="24"/>
        </w:rPr>
        <w:t xml:space="preserve">In addition, thorough consideration of message style is essential to ensure its effectiveness. </w:t>
      </w:r>
      <w:r w:rsidR="00CF3C51" w:rsidRPr="009B6B3C">
        <w:rPr>
          <w:rFonts w:ascii="Times New Roman" w:hAnsi="Times New Roman" w:cs="Times New Roman"/>
          <w:color w:val="000000" w:themeColor="text1"/>
          <w:sz w:val="24"/>
          <w:szCs w:val="24"/>
          <w:shd w:val="clear" w:color="auto" w:fill="FFFFFF"/>
        </w:rPr>
        <w:t xml:space="preserve">Mileti and Sorensen (1990) emphasised the importance of message clarity as it increases the likelihood that individuals will take protective action. </w:t>
      </w:r>
      <w:r w:rsidR="0053569F" w:rsidRPr="009B6B3C">
        <w:rPr>
          <w:rFonts w:ascii="Times New Roman" w:hAnsi="Times New Roman" w:cs="Times New Roman"/>
          <w:color w:val="000000" w:themeColor="text1"/>
          <w:sz w:val="24"/>
          <w:szCs w:val="24"/>
        </w:rPr>
        <w:t>Furthermore, it is essential for agencies to contemplate accessibility of social media, which is often limited by demographic factors such as age and s</w:t>
      </w:r>
      <w:r w:rsidR="00237578" w:rsidRPr="009B6B3C">
        <w:rPr>
          <w:rFonts w:ascii="Times New Roman" w:hAnsi="Times New Roman" w:cs="Times New Roman"/>
          <w:color w:val="000000" w:themeColor="text1"/>
          <w:sz w:val="24"/>
          <w:szCs w:val="24"/>
        </w:rPr>
        <w:t>ocio-economic status (Alexander</w:t>
      </w:r>
      <w:r w:rsidR="0053569F" w:rsidRPr="009B6B3C">
        <w:rPr>
          <w:rFonts w:ascii="Times New Roman" w:hAnsi="Times New Roman" w:cs="Times New Roman"/>
          <w:color w:val="000000" w:themeColor="text1"/>
          <w:sz w:val="24"/>
          <w:szCs w:val="24"/>
        </w:rPr>
        <w:t xml:space="preserve"> 2014; Chavez et al. 2010; Feldman et al. 2016; Rizza</w:t>
      </w:r>
      <w:r w:rsidR="00237578" w:rsidRPr="009B6B3C">
        <w:rPr>
          <w:rFonts w:ascii="Times New Roman" w:hAnsi="Times New Roman" w:cs="Times New Roman"/>
          <w:color w:val="000000" w:themeColor="text1"/>
          <w:sz w:val="24"/>
          <w:szCs w:val="24"/>
        </w:rPr>
        <w:t xml:space="preserve"> and Pereira</w:t>
      </w:r>
      <w:r w:rsidR="0053569F" w:rsidRPr="009B6B3C">
        <w:rPr>
          <w:rFonts w:ascii="Times New Roman" w:hAnsi="Times New Roman" w:cs="Times New Roman"/>
          <w:color w:val="000000" w:themeColor="text1"/>
          <w:sz w:val="24"/>
          <w:szCs w:val="24"/>
        </w:rPr>
        <w:t xml:space="preserve"> 2014; Xiao et al. 2015).</w:t>
      </w:r>
      <w:r w:rsidR="007D5B8D" w:rsidRPr="009B6B3C">
        <w:rPr>
          <w:rFonts w:ascii="Times New Roman" w:hAnsi="Times New Roman" w:cs="Times New Roman"/>
          <w:color w:val="000000" w:themeColor="text1"/>
          <w:sz w:val="24"/>
          <w:szCs w:val="24"/>
        </w:rPr>
        <w:t xml:space="preserve"> </w:t>
      </w:r>
      <w:r w:rsidR="00981D12" w:rsidRPr="009B6B3C">
        <w:rPr>
          <w:rFonts w:ascii="Times New Roman" w:hAnsi="Times New Roman" w:cs="Times New Roman"/>
          <w:color w:val="000000" w:themeColor="text1"/>
          <w:sz w:val="24"/>
          <w:szCs w:val="24"/>
        </w:rPr>
        <w:t>Consequently</w:t>
      </w:r>
      <w:r w:rsidR="007D5B8D" w:rsidRPr="009B6B3C">
        <w:rPr>
          <w:rFonts w:ascii="Times New Roman" w:hAnsi="Times New Roman" w:cs="Times New Roman"/>
          <w:color w:val="000000" w:themeColor="text1"/>
          <w:sz w:val="24"/>
          <w:szCs w:val="24"/>
        </w:rPr>
        <w:t xml:space="preserve"> at present, in order to maximise communication flow in relation to natural disasters, social media must be used in combination with traditional communication measures (Chavez et al. 2010)</w:t>
      </w:r>
      <w:r w:rsidR="00DC14FE" w:rsidRPr="009B6B3C">
        <w:rPr>
          <w:rFonts w:ascii="Times New Roman" w:hAnsi="Times New Roman" w:cs="Times New Roman"/>
          <w:color w:val="000000" w:themeColor="text1"/>
          <w:sz w:val="24"/>
          <w:szCs w:val="24"/>
        </w:rPr>
        <w:t>.</w:t>
      </w:r>
    </w:p>
    <w:p w14:paraId="1EC71BE5" w14:textId="77777777" w:rsidR="00B01AE3" w:rsidRPr="009B6B3C" w:rsidRDefault="00B01AE3" w:rsidP="001B3DAE">
      <w:pPr>
        <w:spacing w:after="0" w:line="240" w:lineRule="auto"/>
        <w:jc w:val="both"/>
        <w:rPr>
          <w:rFonts w:ascii="Times New Roman" w:hAnsi="Times New Roman" w:cs="Times New Roman"/>
          <w:color w:val="000000" w:themeColor="text1"/>
          <w:sz w:val="24"/>
          <w:szCs w:val="24"/>
        </w:rPr>
      </w:pPr>
    </w:p>
    <w:p w14:paraId="1EC71BE6" w14:textId="77777777" w:rsidR="006B770B" w:rsidRPr="009B6B3C" w:rsidRDefault="00E2488D" w:rsidP="00A71201">
      <w:pPr>
        <w:spacing w:after="240"/>
        <w:rPr>
          <w:rFonts w:ascii="Times New Roman" w:hAnsi="Times New Roman" w:cs="Times New Roman"/>
          <w:b/>
          <w:color w:val="000000" w:themeColor="text1"/>
          <w:sz w:val="24"/>
          <w:szCs w:val="24"/>
        </w:rPr>
      </w:pPr>
      <w:r w:rsidRPr="009B6B3C">
        <w:rPr>
          <w:rFonts w:ascii="Times New Roman" w:hAnsi="Times New Roman" w:cs="Times New Roman"/>
          <w:b/>
          <w:color w:val="000000" w:themeColor="text1"/>
          <w:sz w:val="24"/>
          <w:szCs w:val="24"/>
        </w:rPr>
        <w:t>Social media and floods</w:t>
      </w:r>
    </w:p>
    <w:p w14:paraId="1EC71BE7" w14:textId="77777777" w:rsidR="003A55BB" w:rsidRPr="009B6B3C" w:rsidRDefault="00D16427" w:rsidP="007A1452">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 xml:space="preserve">Extensive research exists which examines how social media has previously been used with regards </w:t>
      </w:r>
      <w:r w:rsidR="00513C99" w:rsidRPr="009B6B3C">
        <w:rPr>
          <w:rFonts w:ascii="Times New Roman" w:hAnsi="Times New Roman" w:cs="Times New Roman"/>
          <w:color w:val="000000" w:themeColor="text1"/>
          <w:sz w:val="24"/>
          <w:szCs w:val="24"/>
        </w:rPr>
        <w:t>to flood events. However, this</w:t>
      </w:r>
      <w:r w:rsidRPr="009B6B3C">
        <w:rPr>
          <w:rFonts w:ascii="Times New Roman" w:hAnsi="Times New Roman" w:cs="Times New Roman"/>
          <w:color w:val="000000" w:themeColor="text1"/>
          <w:sz w:val="24"/>
          <w:szCs w:val="24"/>
        </w:rPr>
        <w:t xml:space="preserve"> review of the literature focuses specifically on the role of social media as a communication tool between organisations and members of the public</w:t>
      </w:r>
      <w:r w:rsidR="001929D5" w:rsidRPr="009B6B3C">
        <w:rPr>
          <w:rFonts w:ascii="Times New Roman" w:hAnsi="Times New Roman" w:cs="Times New Roman"/>
          <w:color w:val="000000" w:themeColor="text1"/>
          <w:sz w:val="24"/>
          <w:szCs w:val="24"/>
        </w:rPr>
        <w:t>. The review examines studies published from 2010 until present identified via a literature search using Scopus</w:t>
      </w:r>
      <w:r w:rsidRPr="009B6B3C">
        <w:rPr>
          <w:rFonts w:ascii="Times New Roman" w:hAnsi="Times New Roman" w:cs="Times New Roman"/>
          <w:color w:val="000000" w:themeColor="text1"/>
          <w:sz w:val="24"/>
          <w:szCs w:val="24"/>
        </w:rPr>
        <w:t xml:space="preserve">. </w:t>
      </w:r>
      <w:r w:rsidR="007A1452" w:rsidRPr="009B6B3C">
        <w:rPr>
          <w:rFonts w:ascii="Times New Roman" w:hAnsi="Times New Roman" w:cs="Times New Roman"/>
          <w:color w:val="000000" w:themeColor="text1"/>
          <w:sz w:val="24"/>
          <w:szCs w:val="24"/>
          <w:shd w:val="clear" w:color="auto" w:fill="FFFFFF"/>
        </w:rPr>
        <w:t xml:space="preserve">Scopus was used as it is the largest abstract and citation database of peer-reviewed research literature. </w:t>
      </w:r>
      <w:r w:rsidR="001521AA" w:rsidRPr="009B6B3C">
        <w:rPr>
          <w:rFonts w:ascii="Times New Roman" w:hAnsi="Times New Roman" w:cs="Times New Roman"/>
          <w:color w:val="000000" w:themeColor="text1"/>
          <w:sz w:val="24"/>
          <w:szCs w:val="24"/>
        </w:rPr>
        <w:t>The research search was limit</w:t>
      </w:r>
      <w:r w:rsidR="0063156C" w:rsidRPr="009B6B3C">
        <w:rPr>
          <w:rFonts w:ascii="Times New Roman" w:hAnsi="Times New Roman" w:cs="Times New Roman"/>
          <w:color w:val="000000" w:themeColor="text1"/>
          <w:sz w:val="24"/>
          <w:szCs w:val="24"/>
        </w:rPr>
        <w:t>ed</w:t>
      </w:r>
      <w:r w:rsidR="001521AA" w:rsidRPr="009B6B3C">
        <w:rPr>
          <w:rFonts w:ascii="Times New Roman" w:hAnsi="Times New Roman" w:cs="Times New Roman"/>
          <w:color w:val="000000" w:themeColor="text1"/>
          <w:sz w:val="24"/>
          <w:szCs w:val="24"/>
        </w:rPr>
        <w:t xml:space="preserve"> to studies published from 2010 to consider how social media is used within this decade rather than examining the development of its use in relation to natural disasters and more specifically flood events. </w:t>
      </w:r>
      <w:r w:rsidR="007A1452" w:rsidRPr="009B6B3C">
        <w:rPr>
          <w:rFonts w:ascii="Times New Roman" w:hAnsi="Times New Roman" w:cs="Times New Roman"/>
          <w:color w:val="000000" w:themeColor="text1"/>
          <w:sz w:val="24"/>
          <w:szCs w:val="24"/>
        </w:rPr>
        <w:t xml:space="preserve">The following keywords and search strategies were used: “Social media” OR Facebook OR Twitter AND “natural disaster” OR flood* </w:t>
      </w:r>
      <w:r w:rsidR="00E54D90" w:rsidRPr="009B6B3C">
        <w:rPr>
          <w:rFonts w:ascii="Times New Roman" w:hAnsi="Times New Roman" w:cs="Times New Roman"/>
          <w:color w:val="000000" w:themeColor="text1"/>
          <w:sz w:val="24"/>
          <w:szCs w:val="24"/>
        </w:rPr>
        <w:t>Examination of p</w:t>
      </w:r>
      <w:r w:rsidR="00F9573D" w:rsidRPr="009B6B3C">
        <w:rPr>
          <w:rFonts w:ascii="Times New Roman" w:hAnsi="Times New Roman" w:cs="Times New Roman"/>
          <w:color w:val="000000" w:themeColor="text1"/>
          <w:sz w:val="24"/>
          <w:szCs w:val="24"/>
        </w:rPr>
        <w:t>revious studies highlighted five key research themes within past research.</w:t>
      </w:r>
    </w:p>
    <w:p w14:paraId="1EC71BE8" w14:textId="77777777" w:rsidR="00365CE7" w:rsidRPr="009B6B3C" w:rsidRDefault="008267AC" w:rsidP="003A55BB">
      <w:pPr>
        <w:spacing w:after="0"/>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Firstly, a number of previous studies have explored governmental and community response and collaboration via social media in relation to flooding (Bruns et al. 2012; Cheong and</w:t>
      </w:r>
      <w:r w:rsidR="00237578" w:rsidRPr="009B6B3C">
        <w:rPr>
          <w:rFonts w:ascii="Times New Roman" w:hAnsi="Times New Roman" w:cs="Times New Roman"/>
          <w:color w:val="000000" w:themeColor="text1"/>
          <w:sz w:val="24"/>
          <w:szCs w:val="24"/>
        </w:rPr>
        <w:t xml:space="preserve"> Cheong</w:t>
      </w:r>
      <w:r w:rsidRPr="009B6B3C">
        <w:rPr>
          <w:rFonts w:ascii="Times New Roman" w:hAnsi="Times New Roman" w:cs="Times New Roman"/>
          <w:color w:val="000000" w:themeColor="text1"/>
          <w:sz w:val="24"/>
          <w:szCs w:val="24"/>
        </w:rPr>
        <w:t xml:space="preserve"> 2011; St. Denis et al.</w:t>
      </w:r>
      <w:r w:rsidR="00237578" w:rsidRPr="009B6B3C">
        <w:rPr>
          <w:rFonts w:ascii="Times New Roman" w:hAnsi="Times New Roman" w:cs="Times New Roman"/>
          <w:color w:val="000000" w:themeColor="text1"/>
          <w:sz w:val="24"/>
          <w:szCs w:val="24"/>
        </w:rPr>
        <w:t xml:space="preserve"> 2014; Ehnis and Bunker</w:t>
      </w:r>
      <w:r w:rsidRPr="009B6B3C">
        <w:rPr>
          <w:rFonts w:ascii="Times New Roman" w:hAnsi="Times New Roman" w:cs="Times New Roman"/>
          <w:color w:val="000000" w:themeColor="text1"/>
          <w:sz w:val="24"/>
          <w:szCs w:val="24"/>
        </w:rPr>
        <w:t xml:space="preserve"> 2012; Frit</w:t>
      </w:r>
      <w:r w:rsidR="00237578" w:rsidRPr="009B6B3C">
        <w:rPr>
          <w:rFonts w:ascii="Times New Roman" w:hAnsi="Times New Roman" w:cs="Times New Roman"/>
          <w:color w:val="000000" w:themeColor="text1"/>
          <w:sz w:val="24"/>
          <w:szCs w:val="24"/>
        </w:rPr>
        <w:t>ze and Kray</w:t>
      </w:r>
      <w:r w:rsidRPr="009B6B3C">
        <w:rPr>
          <w:rFonts w:ascii="Times New Roman" w:hAnsi="Times New Roman" w:cs="Times New Roman"/>
          <w:color w:val="000000" w:themeColor="text1"/>
          <w:sz w:val="24"/>
          <w:szCs w:val="24"/>
        </w:rPr>
        <w:t xml:space="preserve"> 2015; Palen et al. 2010;</w:t>
      </w:r>
      <w:r w:rsidR="00237578" w:rsidRPr="009B6B3C">
        <w:rPr>
          <w:rFonts w:ascii="Times New Roman" w:hAnsi="Times New Roman" w:cs="Times New Roman"/>
          <w:color w:val="000000" w:themeColor="text1"/>
          <w:sz w:val="24"/>
          <w:szCs w:val="24"/>
        </w:rPr>
        <w:t xml:space="preserve"> Rizza and Pereira</w:t>
      </w:r>
      <w:r w:rsidRPr="009B6B3C">
        <w:rPr>
          <w:rFonts w:ascii="Times New Roman" w:hAnsi="Times New Roman" w:cs="Times New Roman"/>
          <w:color w:val="000000" w:themeColor="text1"/>
          <w:sz w:val="24"/>
          <w:szCs w:val="24"/>
        </w:rPr>
        <w:t xml:space="preserve"> 2014).</w:t>
      </w:r>
      <w:r w:rsidR="007672B3" w:rsidRPr="009B6B3C">
        <w:rPr>
          <w:rFonts w:ascii="Times New Roman" w:hAnsi="Times New Roman" w:cs="Times New Roman"/>
          <w:color w:val="000000" w:themeColor="text1"/>
          <w:sz w:val="24"/>
          <w:szCs w:val="24"/>
        </w:rPr>
        <w:t xml:space="preserve"> The level of public engagement with governmental social media has demonstrated receptivity to this method of communication</w:t>
      </w:r>
      <w:r w:rsidR="006E74D6" w:rsidRPr="009B6B3C">
        <w:rPr>
          <w:rFonts w:ascii="Times New Roman" w:hAnsi="Times New Roman" w:cs="Times New Roman"/>
          <w:color w:val="000000" w:themeColor="text1"/>
          <w:sz w:val="24"/>
          <w:szCs w:val="24"/>
        </w:rPr>
        <w:t xml:space="preserve"> (St. Denis et al. 2014) and </w:t>
      </w:r>
      <w:r w:rsidR="007672B3" w:rsidRPr="009B6B3C">
        <w:rPr>
          <w:rFonts w:ascii="Times New Roman" w:hAnsi="Times New Roman" w:cs="Times New Roman"/>
          <w:color w:val="000000" w:themeColor="text1"/>
          <w:sz w:val="24"/>
          <w:szCs w:val="24"/>
        </w:rPr>
        <w:t xml:space="preserve">social media communication has been suggested </w:t>
      </w:r>
      <w:r w:rsidR="006E74D6" w:rsidRPr="009B6B3C">
        <w:rPr>
          <w:rFonts w:ascii="Times New Roman" w:hAnsi="Times New Roman" w:cs="Times New Roman"/>
          <w:color w:val="000000" w:themeColor="text1"/>
          <w:sz w:val="24"/>
          <w:szCs w:val="24"/>
        </w:rPr>
        <w:t>to potentially enhance communit</w:t>
      </w:r>
      <w:r w:rsidR="00237578" w:rsidRPr="009B6B3C">
        <w:rPr>
          <w:rFonts w:ascii="Times New Roman" w:hAnsi="Times New Roman" w:cs="Times New Roman"/>
          <w:color w:val="000000" w:themeColor="text1"/>
          <w:sz w:val="24"/>
          <w:szCs w:val="24"/>
        </w:rPr>
        <w:t>y resilience (Rizza and Pereira</w:t>
      </w:r>
      <w:r w:rsidR="006E74D6" w:rsidRPr="009B6B3C">
        <w:rPr>
          <w:rFonts w:ascii="Times New Roman" w:hAnsi="Times New Roman" w:cs="Times New Roman"/>
          <w:color w:val="000000" w:themeColor="text1"/>
          <w:sz w:val="24"/>
          <w:szCs w:val="24"/>
        </w:rPr>
        <w:t xml:space="preserve"> 2014). However, other studies concluded that social media was not used to its f</w:t>
      </w:r>
      <w:r w:rsidR="00237578" w:rsidRPr="009B6B3C">
        <w:rPr>
          <w:rFonts w:ascii="Times New Roman" w:hAnsi="Times New Roman" w:cs="Times New Roman"/>
          <w:color w:val="000000" w:themeColor="text1"/>
          <w:sz w:val="24"/>
          <w:szCs w:val="24"/>
        </w:rPr>
        <w:t>ull potential (Ehnis and Bunker</w:t>
      </w:r>
      <w:r w:rsidR="006E74D6" w:rsidRPr="009B6B3C">
        <w:rPr>
          <w:rFonts w:ascii="Times New Roman" w:hAnsi="Times New Roman" w:cs="Times New Roman"/>
          <w:color w:val="000000" w:themeColor="text1"/>
          <w:sz w:val="24"/>
          <w:szCs w:val="24"/>
        </w:rPr>
        <w:t xml:space="preserve"> 2012) and that governmental social media strategies should be proactively </w:t>
      </w:r>
      <w:r w:rsidR="002410A1" w:rsidRPr="009B6B3C">
        <w:rPr>
          <w:rFonts w:ascii="Times New Roman" w:hAnsi="Times New Roman" w:cs="Times New Roman"/>
          <w:color w:val="000000" w:themeColor="text1"/>
          <w:sz w:val="24"/>
          <w:szCs w:val="24"/>
        </w:rPr>
        <w:t xml:space="preserve">developed </w:t>
      </w:r>
      <w:r w:rsidR="006E74D6" w:rsidRPr="009B6B3C">
        <w:rPr>
          <w:rFonts w:ascii="Times New Roman" w:hAnsi="Times New Roman" w:cs="Times New Roman"/>
          <w:color w:val="000000" w:themeColor="text1"/>
          <w:sz w:val="24"/>
          <w:szCs w:val="24"/>
        </w:rPr>
        <w:t>to avoid communication disruption during the response stage o</w:t>
      </w:r>
      <w:r w:rsidR="00237578" w:rsidRPr="009B6B3C">
        <w:rPr>
          <w:rFonts w:ascii="Times New Roman" w:hAnsi="Times New Roman" w:cs="Times New Roman"/>
          <w:color w:val="000000" w:themeColor="text1"/>
          <w:sz w:val="24"/>
          <w:szCs w:val="24"/>
        </w:rPr>
        <w:t>f flood events (Fritze and Kray</w:t>
      </w:r>
      <w:r w:rsidR="006E74D6" w:rsidRPr="009B6B3C">
        <w:rPr>
          <w:rFonts w:ascii="Times New Roman" w:hAnsi="Times New Roman" w:cs="Times New Roman"/>
          <w:color w:val="000000" w:themeColor="text1"/>
          <w:sz w:val="24"/>
          <w:szCs w:val="24"/>
        </w:rPr>
        <w:t xml:space="preserve"> 2015).</w:t>
      </w:r>
    </w:p>
    <w:p w14:paraId="1EC71BE9" w14:textId="77777777" w:rsidR="008267AC" w:rsidRPr="009B6B3C" w:rsidRDefault="008267AC" w:rsidP="00365CE7">
      <w:pPr>
        <w:spacing w:after="0"/>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 xml:space="preserve">Secondly, several studies scrutinised the content of the social media posts exchanged between organisations and those affected by flood events, identifying the key themes and topics contained within the messages </w:t>
      </w:r>
      <w:r w:rsidR="00237578" w:rsidRPr="009B6B3C">
        <w:rPr>
          <w:rFonts w:ascii="Times New Roman" w:hAnsi="Times New Roman" w:cs="Times New Roman"/>
          <w:color w:val="000000" w:themeColor="text1"/>
          <w:sz w:val="24"/>
          <w:szCs w:val="24"/>
        </w:rPr>
        <w:t>(Ehnis and Bunker</w:t>
      </w:r>
      <w:r w:rsidRPr="009B6B3C">
        <w:rPr>
          <w:rFonts w:ascii="Times New Roman" w:hAnsi="Times New Roman" w:cs="Times New Roman"/>
          <w:color w:val="000000" w:themeColor="text1"/>
          <w:sz w:val="24"/>
          <w:szCs w:val="24"/>
        </w:rPr>
        <w:t xml:space="preserve"> 2012; Fritze a</w:t>
      </w:r>
      <w:r w:rsidR="00237578" w:rsidRPr="009B6B3C">
        <w:rPr>
          <w:rFonts w:ascii="Times New Roman" w:hAnsi="Times New Roman" w:cs="Times New Roman"/>
          <w:color w:val="000000" w:themeColor="text1"/>
          <w:sz w:val="24"/>
          <w:szCs w:val="24"/>
        </w:rPr>
        <w:t>nd Kray</w:t>
      </w:r>
      <w:r w:rsidRPr="009B6B3C">
        <w:rPr>
          <w:rFonts w:ascii="Times New Roman" w:hAnsi="Times New Roman" w:cs="Times New Roman"/>
          <w:color w:val="000000" w:themeColor="text1"/>
          <w:sz w:val="24"/>
          <w:szCs w:val="24"/>
        </w:rPr>
        <w:t xml:space="preserve"> 2015; St. Denis et al. 2014; Sutton et al. 2015).</w:t>
      </w:r>
      <w:r w:rsidR="000F2BFE" w:rsidRPr="009B6B3C">
        <w:rPr>
          <w:rFonts w:ascii="Times New Roman" w:hAnsi="Times New Roman" w:cs="Times New Roman"/>
          <w:color w:val="000000" w:themeColor="text1"/>
          <w:sz w:val="24"/>
          <w:szCs w:val="24"/>
        </w:rPr>
        <w:t xml:space="preserve"> Most of these studies evaluated all flood-related information, however, Sutton et al. (2015) focused on emergency public health information broadcasted during a flood event. The study identified that the principal public health message focused on by organisations related to the safety of drinking water (Sutton et al. 2015). It would be </w:t>
      </w:r>
      <w:r w:rsidR="000F2BFE" w:rsidRPr="009B6B3C">
        <w:rPr>
          <w:rFonts w:ascii="Times New Roman" w:hAnsi="Times New Roman" w:cs="Times New Roman"/>
          <w:color w:val="000000" w:themeColor="text1"/>
          <w:sz w:val="24"/>
          <w:szCs w:val="24"/>
        </w:rPr>
        <w:lastRenderedPageBreak/>
        <w:t>beneficial to establish the most frequently distributed public health messages via social media at different stages of flood events.</w:t>
      </w:r>
    </w:p>
    <w:p w14:paraId="1EC71BEA" w14:textId="77777777" w:rsidR="00365CE7" w:rsidRPr="009B6B3C" w:rsidRDefault="008267AC" w:rsidP="00365CE7">
      <w:pPr>
        <w:spacing w:after="0"/>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Thirdly, various previous studies reflected on how communities affected by flood events used social media (Al-Sag</w:t>
      </w:r>
      <w:r w:rsidR="00237578" w:rsidRPr="009B6B3C">
        <w:rPr>
          <w:rFonts w:ascii="Times New Roman" w:hAnsi="Times New Roman" w:cs="Times New Roman"/>
          <w:color w:val="000000" w:themeColor="text1"/>
          <w:sz w:val="24"/>
          <w:szCs w:val="24"/>
        </w:rPr>
        <w:t>gaf and Simmons</w:t>
      </w:r>
      <w:r w:rsidRPr="009B6B3C">
        <w:rPr>
          <w:rFonts w:ascii="Times New Roman" w:hAnsi="Times New Roman" w:cs="Times New Roman"/>
          <w:color w:val="000000" w:themeColor="text1"/>
          <w:sz w:val="24"/>
          <w:szCs w:val="24"/>
        </w:rPr>
        <w:t xml:space="preserve"> 2014; Bird et al. 2012, Bunc</w:t>
      </w:r>
      <w:r w:rsidR="00237578" w:rsidRPr="009B6B3C">
        <w:rPr>
          <w:rFonts w:ascii="Times New Roman" w:hAnsi="Times New Roman" w:cs="Times New Roman"/>
          <w:color w:val="000000" w:themeColor="text1"/>
          <w:sz w:val="24"/>
          <w:szCs w:val="24"/>
        </w:rPr>
        <w:t>e et al.</w:t>
      </w:r>
      <w:r w:rsidRPr="009B6B3C">
        <w:rPr>
          <w:rFonts w:ascii="Times New Roman" w:hAnsi="Times New Roman" w:cs="Times New Roman"/>
          <w:color w:val="000000" w:themeColor="text1"/>
          <w:sz w:val="24"/>
          <w:szCs w:val="24"/>
        </w:rPr>
        <w:t xml:space="preserve"> 2012; Kongthon et al. 2012; Murthy and Long</w:t>
      </w:r>
      <w:r w:rsidR="00237578" w:rsidRPr="009B6B3C">
        <w:rPr>
          <w:rFonts w:ascii="Times New Roman" w:hAnsi="Times New Roman" w:cs="Times New Roman"/>
          <w:color w:val="000000" w:themeColor="text1"/>
          <w:sz w:val="24"/>
          <w:szCs w:val="24"/>
        </w:rPr>
        <w:t>well</w:t>
      </w:r>
      <w:r w:rsidR="007C748D" w:rsidRPr="009B6B3C">
        <w:rPr>
          <w:rFonts w:ascii="Times New Roman" w:hAnsi="Times New Roman" w:cs="Times New Roman"/>
          <w:color w:val="000000" w:themeColor="text1"/>
          <w:sz w:val="24"/>
          <w:szCs w:val="24"/>
        </w:rPr>
        <w:t xml:space="preserve"> 2012; Yates and Partridge</w:t>
      </w:r>
      <w:r w:rsidRPr="009B6B3C">
        <w:rPr>
          <w:rFonts w:ascii="Times New Roman" w:hAnsi="Times New Roman" w:cs="Times New Roman"/>
          <w:color w:val="000000" w:themeColor="text1"/>
          <w:sz w:val="24"/>
          <w:szCs w:val="24"/>
        </w:rPr>
        <w:t xml:space="preserve"> 2015).</w:t>
      </w:r>
      <w:r w:rsidR="000F2BFE" w:rsidRPr="009B6B3C">
        <w:rPr>
          <w:rFonts w:ascii="Times New Roman" w:hAnsi="Times New Roman" w:cs="Times New Roman"/>
          <w:color w:val="000000" w:themeColor="text1"/>
          <w:sz w:val="24"/>
          <w:szCs w:val="24"/>
        </w:rPr>
        <w:t xml:space="preserve"> Members of the public utilised social media in numerous ways which included: to gain assurance, improve awareness of the flood event, express sadness, criticise the government, monitor information, communicate the extent of the damage and offer or request assistance (Al-Saggaf </w:t>
      </w:r>
      <w:r w:rsidR="00237578" w:rsidRPr="009B6B3C">
        <w:rPr>
          <w:rFonts w:ascii="Times New Roman" w:hAnsi="Times New Roman" w:cs="Times New Roman"/>
          <w:color w:val="000000" w:themeColor="text1"/>
          <w:sz w:val="24"/>
          <w:szCs w:val="24"/>
        </w:rPr>
        <w:t>and Simmons</w:t>
      </w:r>
      <w:r w:rsidR="000F2BFE" w:rsidRPr="009B6B3C">
        <w:rPr>
          <w:rFonts w:ascii="Times New Roman" w:hAnsi="Times New Roman" w:cs="Times New Roman"/>
          <w:color w:val="000000" w:themeColor="text1"/>
          <w:sz w:val="24"/>
          <w:szCs w:val="24"/>
        </w:rPr>
        <w:t xml:space="preserve"> 2014; Bunce et al. 2012; Kongthon et al. 2012; </w:t>
      </w:r>
      <w:r w:rsidR="00237578" w:rsidRPr="009B6B3C">
        <w:rPr>
          <w:rFonts w:ascii="Times New Roman" w:hAnsi="Times New Roman" w:cs="Times New Roman"/>
          <w:color w:val="000000" w:themeColor="text1"/>
          <w:sz w:val="24"/>
          <w:szCs w:val="24"/>
        </w:rPr>
        <w:t>Murthy and Longwell</w:t>
      </w:r>
      <w:r w:rsidR="000F2BFE" w:rsidRPr="009B6B3C">
        <w:rPr>
          <w:rFonts w:ascii="Times New Roman" w:hAnsi="Times New Roman" w:cs="Times New Roman"/>
          <w:color w:val="000000" w:themeColor="text1"/>
          <w:sz w:val="24"/>
          <w:szCs w:val="24"/>
        </w:rPr>
        <w:t xml:space="preserve"> 2012; </w:t>
      </w:r>
      <w:r w:rsidR="007C748D" w:rsidRPr="009B6B3C">
        <w:rPr>
          <w:rFonts w:ascii="Times New Roman" w:hAnsi="Times New Roman" w:cs="Times New Roman"/>
          <w:color w:val="000000" w:themeColor="text1"/>
          <w:sz w:val="24"/>
          <w:szCs w:val="24"/>
        </w:rPr>
        <w:t>Yates and Partridge</w:t>
      </w:r>
      <w:r w:rsidR="000F2BFE" w:rsidRPr="009B6B3C">
        <w:rPr>
          <w:rFonts w:ascii="Times New Roman" w:hAnsi="Times New Roman" w:cs="Times New Roman"/>
          <w:color w:val="000000" w:themeColor="text1"/>
          <w:sz w:val="24"/>
          <w:szCs w:val="24"/>
        </w:rPr>
        <w:t xml:space="preserve"> 2015).</w:t>
      </w:r>
    </w:p>
    <w:p w14:paraId="1EC71BEB" w14:textId="77777777" w:rsidR="00BC2984" w:rsidRPr="009B6B3C" w:rsidRDefault="008267AC" w:rsidP="00365CE7">
      <w:pPr>
        <w:spacing w:after="0"/>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 xml:space="preserve">Fourthly, Sutton et al. (2015) evaluated the importance of message style in relation to social media posts </w:t>
      </w:r>
      <w:r w:rsidR="00630305" w:rsidRPr="009B6B3C">
        <w:rPr>
          <w:rFonts w:ascii="Times New Roman" w:hAnsi="Times New Roman" w:cs="Times New Roman"/>
          <w:color w:val="000000" w:themeColor="text1"/>
          <w:sz w:val="24"/>
          <w:szCs w:val="24"/>
        </w:rPr>
        <w:t>disseminated during flood events.</w:t>
      </w:r>
      <w:r w:rsidR="00BC2984" w:rsidRPr="009B6B3C">
        <w:rPr>
          <w:rFonts w:ascii="Times New Roman" w:hAnsi="Times New Roman" w:cs="Times New Roman"/>
          <w:color w:val="000000" w:themeColor="text1"/>
          <w:sz w:val="24"/>
          <w:szCs w:val="24"/>
        </w:rPr>
        <w:t xml:space="preserve"> An implication of the</w:t>
      </w:r>
      <w:r w:rsidR="004A225F" w:rsidRPr="009B6B3C">
        <w:rPr>
          <w:rFonts w:ascii="Times New Roman" w:hAnsi="Times New Roman" w:cs="Times New Roman"/>
          <w:color w:val="000000" w:themeColor="text1"/>
          <w:sz w:val="24"/>
          <w:szCs w:val="24"/>
        </w:rPr>
        <w:t xml:space="preserve"> study for future social media c</w:t>
      </w:r>
      <w:r w:rsidR="00BC2984" w:rsidRPr="009B6B3C">
        <w:rPr>
          <w:rFonts w:ascii="Times New Roman" w:hAnsi="Times New Roman" w:cs="Times New Roman"/>
          <w:color w:val="000000" w:themeColor="text1"/>
          <w:sz w:val="24"/>
          <w:szCs w:val="24"/>
        </w:rPr>
        <w:t>ommunication</w:t>
      </w:r>
      <w:r w:rsidR="004A225F" w:rsidRPr="009B6B3C">
        <w:rPr>
          <w:rFonts w:ascii="Times New Roman" w:hAnsi="Times New Roman" w:cs="Times New Roman"/>
          <w:color w:val="000000" w:themeColor="text1"/>
          <w:sz w:val="24"/>
          <w:szCs w:val="24"/>
        </w:rPr>
        <w:t xml:space="preserve"> was that </w:t>
      </w:r>
      <w:r w:rsidR="00BC2984" w:rsidRPr="009B6B3C">
        <w:rPr>
          <w:rFonts w:ascii="Times New Roman" w:hAnsi="Times New Roman" w:cs="Times New Roman"/>
          <w:color w:val="000000" w:themeColor="text1"/>
          <w:sz w:val="24"/>
          <w:szCs w:val="24"/>
        </w:rPr>
        <w:t>both imperative</w:t>
      </w:r>
      <w:r w:rsidR="00BC2984" w:rsidRPr="009B6B3C">
        <w:rPr>
          <w:rFonts w:ascii="Times New Roman" w:hAnsi="Times New Roman" w:cs="Times New Roman"/>
          <w:i/>
          <w:iCs/>
          <w:color w:val="000000" w:themeColor="text1"/>
          <w:sz w:val="24"/>
          <w:szCs w:val="24"/>
        </w:rPr>
        <w:t>/</w:t>
      </w:r>
      <w:r w:rsidR="00BC2984" w:rsidRPr="009B6B3C">
        <w:rPr>
          <w:rFonts w:ascii="Times New Roman" w:hAnsi="Times New Roman" w:cs="Times New Roman"/>
          <w:color w:val="000000" w:themeColor="text1"/>
          <w:sz w:val="24"/>
          <w:szCs w:val="24"/>
        </w:rPr>
        <w:t>instructional and declarative</w:t>
      </w:r>
      <w:r w:rsidR="00BC2984" w:rsidRPr="009B6B3C">
        <w:rPr>
          <w:rFonts w:ascii="Times New Roman" w:hAnsi="Times New Roman" w:cs="Times New Roman"/>
          <w:i/>
          <w:iCs/>
          <w:color w:val="000000" w:themeColor="text1"/>
          <w:sz w:val="24"/>
          <w:szCs w:val="24"/>
        </w:rPr>
        <w:t>/</w:t>
      </w:r>
      <w:r w:rsidR="00BC2984" w:rsidRPr="009B6B3C">
        <w:rPr>
          <w:rFonts w:ascii="Times New Roman" w:hAnsi="Times New Roman" w:cs="Times New Roman"/>
          <w:color w:val="000000" w:themeColor="text1"/>
          <w:sz w:val="24"/>
          <w:szCs w:val="24"/>
        </w:rPr>
        <w:t>explanatory styles of content are crucial for promoting public health during emergency events.</w:t>
      </w:r>
    </w:p>
    <w:p w14:paraId="1EC71BEC" w14:textId="77777777" w:rsidR="00AB00B2" w:rsidRPr="009B6B3C" w:rsidRDefault="00630305" w:rsidP="00365CE7">
      <w:pPr>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Finally, the fifth theme identified in previous research involved the consideration of social media usage before, during and after flood events (Kaewkitipong et al. 2016).</w:t>
      </w:r>
      <w:r w:rsidR="004A225F" w:rsidRPr="009B6B3C">
        <w:rPr>
          <w:rFonts w:ascii="Times New Roman" w:hAnsi="Times New Roman" w:cs="Times New Roman"/>
          <w:color w:val="000000" w:themeColor="text1"/>
          <w:sz w:val="24"/>
          <w:szCs w:val="24"/>
        </w:rPr>
        <w:t xml:space="preserve"> With regards to the Thai 2011 floods, social media was most effectively utilised post-event, providing relevant information relating to recovery needs of flood victims and available assistance. However, the study highlighted key social media communication gaps relating to the inadequate provision of warnings prior to the flood and the </w:t>
      </w:r>
      <w:r w:rsidR="00CF7D64" w:rsidRPr="009B6B3C">
        <w:rPr>
          <w:rFonts w:ascii="Times New Roman" w:hAnsi="Times New Roman" w:cs="Times New Roman"/>
          <w:color w:val="000000" w:themeColor="text1"/>
          <w:sz w:val="24"/>
          <w:szCs w:val="24"/>
        </w:rPr>
        <w:t xml:space="preserve">restricted provision of information during the flood due to limited human resources. </w:t>
      </w:r>
      <w:r w:rsidR="00EE437F" w:rsidRPr="009B6B3C">
        <w:rPr>
          <w:rFonts w:ascii="Times New Roman" w:hAnsi="Times New Roman" w:cs="Times New Roman"/>
          <w:color w:val="000000" w:themeColor="text1"/>
          <w:sz w:val="24"/>
          <w:szCs w:val="24"/>
        </w:rPr>
        <w:t xml:space="preserve">Precise and expedient communication is important not only to respond to and recover from natural disasters, but also to mitigate and prepare for them </w:t>
      </w:r>
      <w:r w:rsidR="00237578" w:rsidRPr="009B6B3C">
        <w:rPr>
          <w:rFonts w:ascii="Times New Roman" w:hAnsi="Times New Roman" w:cs="Times New Roman"/>
          <w:color w:val="000000" w:themeColor="text1"/>
          <w:sz w:val="24"/>
          <w:szCs w:val="24"/>
        </w:rPr>
        <w:t>(Abedin et al.</w:t>
      </w:r>
      <w:r w:rsidR="00EE437F" w:rsidRPr="009B6B3C">
        <w:rPr>
          <w:rFonts w:ascii="Times New Roman" w:hAnsi="Times New Roman" w:cs="Times New Roman"/>
          <w:color w:val="000000" w:themeColor="text1"/>
          <w:sz w:val="24"/>
          <w:szCs w:val="24"/>
        </w:rPr>
        <w:t xml:space="preserve"> 2014).</w:t>
      </w:r>
      <w:r w:rsidR="00CF7D64" w:rsidRPr="009B6B3C">
        <w:rPr>
          <w:rFonts w:ascii="Times New Roman" w:hAnsi="Times New Roman" w:cs="Times New Roman"/>
          <w:color w:val="000000" w:themeColor="text1"/>
          <w:sz w:val="24"/>
          <w:szCs w:val="24"/>
        </w:rPr>
        <w:t xml:space="preserve"> It would be beneficial to explore social media usage at the distinct stages of a flood event within the developed world, as this previous study was conducted in a developing country (Kaewkitipong et al. 2016).</w:t>
      </w:r>
    </w:p>
    <w:p w14:paraId="1EC71BED" w14:textId="77777777" w:rsidR="006B770B" w:rsidRPr="009B6B3C" w:rsidRDefault="009A1082">
      <w:pPr>
        <w:rPr>
          <w:rFonts w:ascii="Times New Roman" w:hAnsi="Times New Roman" w:cs="Times New Roman"/>
          <w:b/>
          <w:color w:val="000000" w:themeColor="text1"/>
          <w:sz w:val="24"/>
          <w:szCs w:val="24"/>
        </w:rPr>
      </w:pPr>
      <w:r w:rsidRPr="009B6B3C">
        <w:rPr>
          <w:rFonts w:ascii="Times New Roman" w:hAnsi="Times New Roman" w:cs="Times New Roman"/>
          <w:b/>
          <w:color w:val="000000" w:themeColor="text1"/>
          <w:sz w:val="24"/>
          <w:szCs w:val="24"/>
        </w:rPr>
        <w:t>Research aim</w:t>
      </w:r>
    </w:p>
    <w:p w14:paraId="1EC71BEE" w14:textId="77777777" w:rsidR="00365CE7" w:rsidRPr="009B6B3C" w:rsidRDefault="00AB00B2" w:rsidP="00365CE7">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 xml:space="preserve">It is evident that Facebook and Twitter are emerging as important communication tools in relation to natural disasters, including flood events. Although the limitations of social media networks cannot be disregarded, they have the potential to play a pivotal role during flood events, such as broadcasting flood warnings and public health advice. </w:t>
      </w:r>
      <w:r w:rsidR="002410A1" w:rsidRPr="009B6B3C">
        <w:rPr>
          <w:rFonts w:ascii="Times New Roman" w:hAnsi="Times New Roman" w:cs="Times New Roman"/>
          <w:color w:val="000000" w:themeColor="text1"/>
          <w:sz w:val="24"/>
          <w:szCs w:val="24"/>
        </w:rPr>
        <w:t>Previous studies have evaluated the use of social media during the preparedness, response and recovery stages of flood events, however, limited consideration has been given to its role in relation to flood risk identification and mitigation. Consequently, in order to explore the role of social media throughout the flood management cycle, it would be beneficial to analyse social media over an extended t</w:t>
      </w:r>
      <w:r w:rsidR="00391EC3" w:rsidRPr="009B6B3C">
        <w:rPr>
          <w:rFonts w:ascii="Times New Roman" w:hAnsi="Times New Roman" w:cs="Times New Roman"/>
          <w:color w:val="000000" w:themeColor="text1"/>
          <w:sz w:val="24"/>
          <w:szCs w:val="24"/>
        </w:rPr>
        <w:t>i</w:t>
      </w:r>
      <w:r w:rsidR="00FD6497" w:rsidRPr="009B6B3C">
        <w:rPr>
          <w:rFonts w:ascii="Times New Roman" w:hAnsi="Times New Roman" w:cs="Times New Roman"/>
          <w:color w:val="000000" w:themeColor="text1"/>
          <w:sz w:val="24"/>
          <w:szCs w:val="24"/>
        </w:rPr>
        <w:t>meframe, rather than only</w:t>
      </w:r>
      <w:r w:rsidR="00391EC3" w:rsidRPr="009B6B3C">
        <w:rPr>
          <w:rFonts w:ascii="Times New Roman" w:hAnsi="Times New Roman" w:cs="Times New Roman"/>
          <w:color w:val="000000" w:themeColor="text1"/>
          <w:sz w:val="24"/>
          <w:szCs w:val="24"/>
        </w:rPr>
        <w:t xml:space="preserve"> during</w:t>
      </w:r>
      <w:r w:rsidR="002410A1" w:rsidRPr="009B6B3C">
        <w:rPr>
          <w:rFonts w:ascii="Times New Roman" w:hAnsi="Times New Roman" w:cs="Times New Roman"/>
          <w:color w:val="000000" w:themeColor="text1"/>
          <w:sz w:val="24"/>
          <w:szCs w:val="24"/>
        </w:rPr>
        <w:t xml:space="preserve"> a single flood event. </w:t>
      </w:r>
      <w:r w:rsidR="0008495C" w:rsidRPr="009B6B3C">
        <w:rPr>
          <w:rFonts w:ascii="Times New Roman" w:hAnsi="Times New Roman" w:cs="Times New Roman"/>
          <w:color w:val="000000" w:themeColor="text1"/>
          <w:sz w:val="24"/>
          <w:szCs w:val="24"/>
        </w:rPr>
        <w:t>Furthermore, it would be useful to compare the social media networks utilised by organisations to disseminate flood related information with those most popular among communities, in order to assess whether social media is being used to its full potential.</w:t>
      </w:r>
    </w:p>
    <w:p w14:paraId="1EC71BEF" w14:textId="77777777" w:rsidR="00AB7391" w:rsidRPr="009B6B3C" w:rsidRDefault="00A87442" w:rsidP="00AB7391">
      <w:pPr>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The overall aim of this research is to collect flood related data disseminated via social media by organisations and agencies in Northern Ireland in order to a</w:t>
      </w:r>
      <w:r w:rsidR="006307F7" w:rsidRPr="009B6B3C">
        <w:rPr>
          <w:rFonts w:ascii="Times New Roman" w:hAnsi="Times New Roman" w:cs="Times New Roman"/>
          <w:color w:val="000000" w:themeColor="text1"/>
          <w:sz w:val="24"/>
          <w:szCs w:val="24"/>
        </w:rPr>
        <w:t xml:space="preserve">ppraise the extent to which social media is used for flood risk communication. </w:t>
      </w:r>
      <w:r w:rsidRPr="009B6B3C">
        <w:rPr>
          <w:rFonts w:ascii="Times New Roman" w:hAnsi="Times New Roman" w:cs="Times New Roman"/>
          <w:color w:val="000000" w:themeColor="text1"/>
          <w:sz w:val="24"/>
          <w:szCs w:val="24"/>
        </w:rPr>
        <w:t>Therefore the study involves analysis of social media communication by particular institutions over a prolonged timeframe to evaluate communication in relation to flood risk identification, mitigation, preparedness, response and recovery. Furthermore the study considers public interaction on the institutional so</w:t>
      </w:r>
      <w:r w:rsidR="00404F01" w:rsidRPr="009B6B3C">
        <w:rPr>
          <w:rFonts w:ascii="Times New Roman" w:hAnsi="Times New Roman" w:cs="Times New Roman"/>
          <w:color w:val="000000" w:themeColor="text1"/>
          <w:sz w:val="24"/>
          <w:szCs w:val="24"/>
        </w:rPr>
        <w:t xml:space="preserve">cial media </w:t>
      </w:r>
      <w:r w:rsidR="00404F01" w:rsidRPr="009B6B3C">
        <w:rPr>
          <w:rFonts w:ascii="Times New Roman" w:hAnsi="Times New Roman" w:cs="Times New Roman"/>
          <w:color w:val="000000" w:themeColor="text1"/>
          <w:sz w:val="24"/>
          <w:szCs w:val="24"/>
        </w:rPr>
        <w:lastRenderedPageBreak/>
        <w:t>accounts, identifying</w:t>
      </w:r>
      <w:r w:rsidRPr="009B6B3C">
        <w:rPr>
          <w:rFonts w:ascii="Times New Roman" w:hAnsi="Times New Roman" w:cs="Times New Roman"/>
          <w:color w:val="000000" w:themeColor="text1"/>
          <w:sz w:val="24"/>
          <w:szCs w:val="24"/>
        </w:rPr>
        <w:t xml:space="preserve"> the type of</w:t>
      </w:r>
      <w:r w:rsidR="00404F01" w:rsidRPr="009B6B3C">
        <w:rPr>
          <w:rFonts w:ascii="Times New Roman" w:hAnsi="Times New Roman" w:cs="Times New Roman"/>
          <w:color w:val="000000" w:themeColor="text1"/>
          <w:sz w:val="24"/>
          <w:szCs w:val="24"/>
        </w:rPr>
        <w:t xml:space="preserve"> flood information shared, in order to establish preferred categories of advice and guidance.</w:t>
      </w:r>
      <w:r w:rsidR="00AB7391" w:rsidRPr="009B6B3C">
        <w:rPr>
          <w:rFonts w:ascii="Times New Roman" w:hAnsi="Times New Roman" w:cs="Times New Roman"/>
          <w:color w:val="000000" w:themeColor="text1"/>
          <w:sz w:val="24"/>
          <w:szCs w:val="24"/>
        </w:rPr>
        <w:t xml:space="preserve"> Regarding the key five themes in past research, this research aims to develop these themes through:</w:t>
      </w:r>
    </w:p>
    <w:p w14:paraId="1EC71BF0" w14:textId="77777777" w:rsidR="00AB7391" w:rsidRPr="009B6B3C" w:rsidRDefault="00AB7391" w:rsidP="00AB7391">
      <w:pPr>
        <w:pStyle w:val="ListParagraph"/>
        <w:numPr>
          <w:ilvl w:val="0"/>
          <w:numId w:val="30"/>
        </w:numPr>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Determining if governmental social media accounts are proactively used for flood risk communication, that is whether particular agencies in Northern Ireland establish their social media presence in relation to flooding prior to a flood event</w:t>
      </w:r>
    </w:p>
    <w:p w14:paraId="1EC71BF1" w14:textId="77777777" w:rsidR="00AB7391" w:rsidRPr="009B6B3C" w:rsidRDefault="00AB7391" w:rsidP="00AB7391">
      <w:pPr>
        <w:pStyle w:val="ListParagraph"/>
        <w:numPr>
          <w:ilvl w:val="0"/>
          <w:numId w:val="30"/>
        </w:numPr>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Considering the content of social media posts transmitted by organisations to communities affected by flood events, with a particular focus on public health</w:t>
      </w:r>
    </w:p>
    <w:p w14:paraId="1EC71BF2" w14:textId="77777777" w:rsidR="00AB7391" w:rsidRPr="009B6B3C" w:rsidRDefault="00AB7391" w:rsidP="00AB7391">
      <w:pPr>
        <w:pStyle w:val="ListParagraph"/>
        <w:numPr>
          <w:ilvl w:val="0"/>
          <w:numId w:val="30"/>
        </w:numPr>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Investigating how communities used social media at certain stages of f</w:t>
      </w:r>
      <w:r w:rsidR="00CF3C51" w:rsidRPr="009B6B3C">
        <w:rPr>
          <w:rFonts w:ascii="Times New Roman" w:hAnsi="Times New Roman" w:cs="Times New Roman"/>
          <w:color w:val="000000" w:themeColor="text1"/>
          <w:sz w:val="24"/>
          <w:szCs w:val="24"/>
        </w:rPr>
        <w:t>lood events, that is seeking to assess when</w:t>
      </w:r>
      <w:r w:rsidRPr="009B6B3C">
        <w:rPr>
          <w:rFonts w:ascii="Times New Roman" w:hAnsi="Times New Roman" w:cs="Times New Roman"/>
          <w:color w:val="000000" w:themeColor="text1"/>
          <w:sz w:val="24"/>
          <w:szCs w:val="24"/>
        </w:rPr>
        <w:t xml:space="preserve"> communities are most likely to seek/value information</w:t>
      </w:r>
      <w:r w:rsidR="00CF3C51" w:rsidRPr="009B6B3C">
        <w:rPr>
          <w:rFonts w:ascii="Times New Roman" w:hAnsi="Times New Roman" w:cs="Times New Roman"/>
          <w:color w:val="000000" w:themeColor="text1"/>
          <w:sz w:val="24"/>
          <w:szCs w:val="24"/>
        </w:rPr>
        <w:t xml:space="preserve"> through examining message retransmission at individual flood stages</w:t>
      </w:r>
    </w:p>
    <w:p w14:paraId="1EC71BF3" w14:textId="77777777" w:rsidR="00AB7391" w:rsidRPr="009B6B3C" w:rsidRDefault="00BC2984" w:rsidP="00AB7391">
      <w:pPr>
        <w:pStyle w:val="ListParagraph"/>
        <w:numPr>
          <w:ilvl w:val="0"/>
          <w:numId w:val="30"/>
        </w:numPr>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shd w:val="clear" w:color="auto" w:fill="FFFFFF"/>
        </w:rPr>
        <w:t>Considering whether instructional or explanatory styles of information are more frequently retransmitted by the public</w:t>
      </w:r>
    </w:p>
    <w:p w14:paraId="1EC71BF4" w14:textId="77777777" w:rsidR="006548E8" w:rsidRPr="009B6B3C" w:rsidRDefault="00AB7391" w:rsidP="00AB7391">
      <w:pPr>
        <w:pStyle w:val="ListParagraph"/>
        <w:numPr>
          <w:ilvl w:val="0"/>
          <w:numId w:val="30"/>
        </w:numPr>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Exploring flood information provision via social media at the distinct stages of flood e</w:t>
      </w:r>
      <w:r w:rsidR="001521AA" w:rsidRPr="009B6B3C">
        <w:rPr>
          <w:rFonts w:ascii="Times New Roman" w:hAnsi="Times New Roman" w:cs="Times New Roman"/>
          <w:color w:val="000000" w:themeColor="text1"/>
          <w:sz w:val="24"/>
          <w:szCs w:val="24"/>
        </w:rPr>
        <w:t xml:space="preserve">vents </w:t>
      </w:r>
      <w:r w:rsidR="001521AA" w:rsidRPr="009B6B3C">
        <w:rPr>
          <w:rFonts w:ascii="Times New Roman" w:hAnsi="Times New Roman" w:cs="Times New Roman"/>
          <w:color w:val="000000" w:themeColor="text1"/>
          <w:sz w:val="24"/>
          <w:szCs w:val="24"/>
          <w:shd w:val="clear" w:color="auto" w:fill="FFFFFF"/>
        </w:rPr>
        <w:t>in a case study within a region of the developed world, specifically Northern Ireland</w:t>
      </w:r>
    </w:p>
    <w:p w14:paraId="1EC71BF5" w14:textId="77777777" w:rsidR="006B770B" w:rsidRPr="009B6B3C" w:rsidRDefault="009A1082" w:rsidP="00DE454F">
      <w:pPr>
        <w:rPr>
          <w:rFonts w:ascii="Times New Roman" w:hAnsi="Times New Roman" w:cs="Times New Roman"/>
          <w:b/>
          <w:color w:val="000000" w:themeColor="text1"/>
          <w:sz w:val="24"/>
          <w:szCs w:val="24"/>
        </w:rPr>
      </w:pPr>
      <w:r w:rsidRPr="009B6B3C">
        <w:rPr>
          <w:rFonts w:ascii="Times New Roman" w:hAnsi="Times New Roman" w:cs="Times New Roman"/>
          <w:b/>
          <w:color w:val="000000" w:themeColor="text1"/>
          <w:sz w:val="24"/>
          <w:szCs w:val="24"/>
        </w:rPr>
        <w:t>Method</w:t>
      </w:r>
    </w:p>
    <w:p w14:paraId="1EC71BF6" w14:textId="77777777" w:rsidR="00F97382" w:rsidRPr="009B6B3C" w:rsidRDefault="008279C9" w:rsidP="00F97382">
      <w:pPr>
        <w:pStyle w:val="Default"/>
        <w:rPr>
          <w:color w:val="000000" w:themeColor="text1"/>
        </w:rPr>
      </w:pPr>
      <w:r w:rsidRPr="009B6B3C">
        <w:rPr>
          <w:color w:val="000000" w:themeColor="text1"/>
        </w:rPr>
        <w:t xml:space="preserve">The primary data collected in this study is the publicly visible messages transmitted by the official Facebook and Twitter accounts of emergency services, local authorities and government departments, predominantly those with a flood-related function. </w:t>
      </w:r>
      <w:r w:rsidR="00F97382" w:rsidRPr="009B6B3C">
        <w:rPr>
          <w:color w:val="000000" w:themeColor="text1"/>
        </w:rPr>
        <w:t xml:space="preserve">These include:   </w:t>
      </w:r>
    </w:p>
    <w:p w14:paraId="1EC71BF7" w14:textId="77777777" w:rsidR="00F97382" w:rsidRPr="009B6B3C" w:rsidRDefault="007A1452" w:rsidP="00F97382">
      <w:pPr>
        <w:pStyle w:val="Default"/>
        <w:numPr>
          <w:ilvl w:val="0"/>
          <w:numId w:val="30"/>
        </w:numPr>
        <w:rPr>
          <w:color w:val="000000" w:themeColor="text1"/>
        </w:rPr>
      </w:pPr>
      <w:r w:rsidRPr="009B6B3C">
        <w:rPr>
          <w:color w:val="000000" w:themeColor="text1"/>
        </w:rPr>
        <w:t>The Police Service of Northern Ireland (PSNI)</w:t>
      </w:r>
      <w:r w:rsidR="0017232B" w:rsidRPr="009B6B3C">
        <w:rPr>
          <w:color w:val="000000" w:themeColor="text1"/>
        </w:rPr>
        <w:t xml:space="preserve"> which is</w:t>
      </w:r>
      <w:r w:rsidR="00F97382" w:rsidRPr="009B6B3C">
        <w:rPr>
          <w:color w:val="000000" w:themeColor="text1"/>
        </w:rPr>
        <w:t xml:space="preserve"> responsible for overall flood management emergency response, assisting in evacuation procedures </w:t>
      </w:r>
    </w:p>
    <w:p w14:paraId="1EC71BF8" w14:textId="77777777" w:rsidR="00F97382" w:rsidRPr="009B6B3C" w:rsidRDefault="00F97382" w:rsidP="00F97382">
      <w:pPr>
        <w:pStyle w:val="Default"/>
        <w:numPr>
          <w:ilvl w:val="0"/>
          <w:numId w:val="30"/>
        </w:numPr>
        <w:rPr>
          <w:color w:val="000000" w:themeColor="text1"/>
        </w:rPr>
      </w:pPr>
      <w:r w:rsidRPr="009B6B3C">
        <w:rPr>
          <w:color w:val="000000" w:themeColor="text1"/>
        </w:rPr>
        <w:t>The Northern Ireland Ambulance Service</w:t>
      </w:r>
      <w:r w:rsidR="0017232B" w:rsidRPr="009B6B3C">
        <w:rPr>
          <w:color w:val="000000" w:themeColor="text1"/>
        </w:rPr>
        <w:t xml:space="preserve"> which provides</w:t>
      </w:r>
      <w:r w:rsidRPr="009B6B3C">
        <w:rPr>
          <w:color w:val="000000" w:themeColor="text1"/>
        </w:rPr>
        <w:t xml:space="preserve"> initial care for individuals injured during flooding incidents </w:t>
      </w:r>
    </w:p>
    <w:p w14:paraId="1EC71BF9" w14:textId="77777777" w:rsidR="00F97382" w:rsidRPr="009B6B3C" w:rsidRDefault="00F97382" w:rsidP="0017232B">
      <w:pPr>
        <w:pStyle w:val="Default"/>
        <w:numPr>
          <w:ilvl w:val="0"/>
          <w:numId w:val="30"/>
        </w:numPr>
        <w:rPr>
          <w:color w:val="000000" w:themeColor="text1"/>
        </w:rPr>
      </w:pPr>
      <w:r w:rsidRPr="009B6B3C">
        <w:rPr>
          <w:color w:val="000000" w:themeColor="text1"/>
        </w:rPr>
        <w:t xml:space="preserve">The Rivers Agency </w:t>
      </w:r>
      <w:r w:rsidR="0017232B" w:rsidRPr="009B6B3C">
        <w:rPr>
          <w:color w:val="000000" w:themeColor="text1"/>
        </w:rPr>
        <w:t xml:space="preserve">which </w:t>
      </w:r>
      <w:r w:rsidRPr="009B6B3C">
        <w:rPr>
          <w:color w:val="000000" w:themeColor="text1"/>
        </w:rPr>
        <w:t xml:space="preserve">seeks to diminish </w:t>
      </w:r>
      <w:r w:rsidR="0017232B" w:rsidRPr="009B6B3C">
        <w:rPr>
          <w:color w:val="000000" w:themeColor="text1"/>
        </w:rPr>
        <w:t>flood risk to properties</w:t>
      </w:r>
      <w:r w:rsidRPr="009B6B3C">
        <w:rPr>
          <w:color w:val="000000" w:themeColor="text1"/>
        </w:rPr>
        <w:t>, through maintaining drainage infrastructure and flood defences</w:t>
      </w:r>
      <w:r w:rsidRPr="009B6B3C">
        <w:rPr>
          <w:b/>
          <w:bCs/>
          <w:color w:val="000000" w:themeColor="text1"/>
        </w:rPr>
        <w:t xml:space="preserve"> </w:t>
      </w:r>
    </w:p>
    <w:p w14:paraId="1EC71BFA" w14:textId="77777777" w:rsidR="00F97382" w:rsidRPr="009B6B3C" w:rsidRDefault="00F97382" w:rsidP="0017232B">
      <w:pPr>
        <w:pStyle w:val="Default"/>
        <w:numPr>
          <w:ilvl w:val="0"/>
          <w:numId w:val="30"/>
        </w:numPr>
        <w:rPr>
          <w:color w:val="000000" w:themeColor="text1"/>
        </w:rPr>
      </w:pPr>
      <w:r w:rsidRPr="009B6B3C">
        <w:rPr>
          <w:color w:val="000000" w:themeColor="text1"/>
        </w:rPr>
        <w:t xml:space="preserve">Northern Ireland Water </w:t>
      </w:r>
      <w:r w:rsidR="0017232B" w:rsidRPr="009B6B3C">
        <w:rPr>
          <w:color w:val="000000" w:themeColor="text1"/>
        </w:rPr>
        <w:t xml:space="preserve">which </w:t>
      </w:r>
      <w:r w:rsidRPr="009B6B3C">
        <w:rPr>
          <w:color w:val="000000" w:themeColor="text1"/>
        </w:rPr>
        <w:t xml:space="preserve">deals with out-of-sewer flooding, drinking water quality issues and loss of water supply </w:t>
      </w:r>
    </w:p>
    <w:p w14:paraId="1EC71BFB" w14:textId="77777777" w:rsidR="00F97382" w:rsidRPr="009B6B3C" w:rsidRDefault="00F97382" w:rsidP="0017232B">
      <w:pPr>
        <w:pStyle w:val="Default"/>
        <w:numPr>
          <w:ilvl w:val="0"/>
          <w:numId w:val="30"/>
        </w:numPr>
        <w:rPr>
          <w:color w:val="000000" w:themeColor="text1"/>
        </w:rPr>
      </w:pPr>
      <w:r w:rsidRPr="009B6B3C">
        <w:rPr>
          <w:color w:val="000000" w:themeColor="text1"/>
        </w:rPr>
        <w:t xml:space="preserve">Transport NI </w:t>
      </w:r>
      <w:r w:rsidR="0017232B" w:rsidRPr="009B6B3C">
        <w:rPr>
          <w:color w:val="000000" w:themeColor="text1"/>
        </w:rPr>
        <w:t xml:space="preserve">which </w:t>
      </w:r>
      <w:r w:rsidRPr="009B6B3C">
        <w:rPr>
          <w:color w:val="000000" w:themeColor="text1"/>
        </w:rPr>
        <w:t xml:space="preserve">protects properties from flooding through clearing blockages in drainage systems </w:t>
      </w:r>
    </w:p>
    <w:p w14:paraId="1EC71BFC" w14:textId="77777777" w:rsidR="00F97382" w:rsidRPr="009B6B3C" w:rsidRDefault="00F97382" w:rsidP="0017232B">
      <w:pPr>
        <w:pStyle w:val="Default"/>
        <w:numPr>
          <w:ilvl w:val="0"/>
          <w:numId w:val="30"/>
        </w:numPr>
        <w:rPr>
          <w:color w:val="000000" w:themeColor="text1"/>
        </w:rPr>
      </w:pPr>
      <w:r w:rsidRPr="009B6B3C">
        <w:rPr>
          <w:color w:val="000000" w:themeColor="text1"/>
        </w:rPr>
        <w:t>Local authorities</w:t>
      </w:r>
      <w:r w:rsidR="0017232B" w:rsidRPr="009B6B3C">
        <w:rPr>
          <w:color w:val="000000" w:themeColor="text1"/>
        </w:rPr>
        <w:t xml:space="preserve"> which</w:t>
      </w:r>
      <w:r w:rsidRPr="009B6B3C">
        <w:rPr>
          <w:color w:val="000000" w:themeColor="text1"/>
        </w:rPr>
        <w:t xml:space="preserve"> ensure communities have resources to protect their properties, also providing long-term support </w:t>
      </w:r>
    </w:p>
    <w:p w14:paraId="1EC71BFD" w14:textId="77777777" w:rsidR="00F97382" w:rsidRPr="009B6B3C" w:rsidRDefault="0017232B" w:rsidP="0017232B">
      <w:pPr>
        <w:pStyle w:val="ListParagraph"/>
        <w:numPr>
          <w:ilvl w:val="0"/>
          <w:numId w:val="30"/>
        </w:numPr>
        <w:spacing w:after="0"/>
        <w:rPr>
          <w:rFonts w:ascii="Times New Roman" w:hAnsi="Times New Roman" w:cs="Times New Roman"/>
          <w:color w:val="000000" w:themeColor="text1"/>
          <w:sz w:val="24"/>
          <w:szCs w:val="24"/>
          <w:shd w:val="clear" w:color="auto" w:fill="FFFFFF"/>
        </w:rPr>
      </w:pPr>
      <w:r w:rsidRPr="009B6B3C">
        <w:rPr>
          <w:rFonts w:ascii="Times New Roman" w:hAnsi="Times New Roman" w:cs="Times New Roman"/>
          <w:color w:val="000000" w:themeColor="text1"/>
          <w:sz w:val="24"/>
          <w:szCs w:val="24"/>
        </w:rPr>
        <w:t xml:space="preserve">The </w:t>
      </w:r>
      <w:r w:rsidR="00F97382" w:rsidRPr="009B6B3C">
        <w:rPr>
          <w:rFonts w:ascii="Times New Roman" w:hAnsi="Times New Roman" w:cs="Times New Roman"/>
          <w:color w:val="000000" w:themeColor="text1"/>
          <w:sz w:val="24"/>
          <w:szCs w:val="24"/>
        </w:rPr>
        <w:t>Public Health Agency, which has a key function in health protection (British Red Cross, 2012; DARD, 2016; OFMDFM, 2011; PHA, 2016).</w:t>
      </w:r>
    </w:p>
    <w:p w14:paraId="1EC71BFE" w14:textId="77777777" w:rsidR="008279C9" w:rsidRPr="009B6B3C" w:rsidRDefault="00E042DA" w:rsidP="008279C9">
      <w:pPr>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Due to the differences in organisational roles it was recognised t</w:t>
      </w:r>
      <w:r w:rsidR="009B4D4B" w:rsidRPr="009B6B3C">
        <w:rPr>
          <w:rFonts w:ascii="Times New Roman" w:hAnsi="Times New Roman" w:cs="Times New Roman"/>
          <w:color w:val="000000" w:themeColor="text1"/>
          <w:sz w:val="24"/>
          <w:szCs w:val="24"/>
        </w:rPr>
        <w:t xml:space="preserve">hat organisational vision for </w:t>
      </w:r>
      <w:r w:rsidRPr="009B6B3C">
        <w:rPr>
          <w:rFonts w:ascii="Times New Roman" w:hAnsi="Times New Roman" w:cs="Times New Roman"/>
          <w:color w:val="000000" w:themeColor="text1"/>
          <w:sz w:val="24"/>
          <w:szCs w:val="24"/>
        </w:rPr>
        <w:t xml:space="preserve">social media presence would vary. </w:t>
      </w:r>
      <w:r w:rsidR="0017232B" w:rsidRPr="009B6B3C">
        <w:rPr>
          <w:rFonts w:ascii="Times New Roman" w:hAnsi="Times New Roman" w:cs="Times New Roman"/>
          <w:color w:val="000000" w:themeColor="text1"/>
          <w:sz w:val="24"/>
          <w:szCs w:val="24"/>
        </w:rPr>
        <w:t>A</w:t>
      </w:r>
      <w:r w:rsidR="008279C9" w:rsidRPr="009B6B3C">
        <w:rPr>
          <w:rFonts w:ascii="Times New Roman" w:hAnsi="Times New Roman" w:cs="Times New Roman"/>
          <w:color w:val="000000" w:themeColor="text1"/>
          <w:sz w:val="24"/>
          <w:szCs w:val="24"/>
        </w:rPr>
        <w:t xml:space="preserve"> utility provider, an industrial company and a health service organisation were also include</w:t>
      </w:r>
      <w:r w:rsidR="00F13298" w:rsidRPr="009B6B3C">
        <w:rPr>
          <w:rFonts w:ascii="Times New Roman" w:hAnsi="Times New Roman" w:cs="Times New Roman"/>
          <w:color w:val="000000" w:themeColor="text1"/>
          <w:sz w:val="24"/>
          <w:szCs w:val="24"/>
        </w:rPr>
        <w:t>d</w:t>
      </w:r>
      <w:r w:rsidR="008279C9" w:rsidRPr="009B6B3C">
        <w:rPr>
          <w:rFonts w:ascii="Times New Roman" w:hAnsi="Times New Roman" w:cs="Times New Roman"/>
          <w:color w:val="000000" w:themeColor="text1"/>
          <w:sz w:val="24"/>
          <w:szCs w:val="24"/>
        </w:rPr>
        <w:t xml:space="preserve"> for comparison purposes. Both regional and local emergency services accounts were analysed in order to clarify the preference of the public in relation to local or regional flood information.</w:t>
      </w:r>
      <w:r w:rsidR="00C20F32" w:rsidRPr="009B6B3C">
        <w:rPr>
          <w:rFonts w:ascii="Times New Roman" w:hAnsi="Times New Roman" w:cs="Times New Roman"/>
          <w:color w:val="000000" w:themeColor="text1"/>
          <w:sz w:val="24"/>
          <w:szCs w:val="24"/>
        </w:rPr>
        <w:t xml:space="preserve"> Fifty-six organisations were chosen for inclusion in the research, however, as detailed in the results, not all had Facebook and Twitter accounts. </w:t>
      </w:r>
    </w:p>
    <w:p w14:paraId="1EC71BFF" w14:textId="77777777" w:rsidR="008279C9" w:rsidRPr="009B6B3C" w:rsidRDefault="008279C9" w:rsidP="008279C9">
      <w:pPr>
        <w:jc w:val="both"/>
        <w:rPr>
          <w:rFonts w:ascii="Times New Roman" w:hAnsi="Times New Roman" w:cs="Times New Roman"/>
          <w:i/>
          <w:color w:val="000000" w:themeColor="text1"/>
          <w:sz w:val="24"/>
          <w:szCs w:val="24"/>
        </w:rPr>
      </w:pPr>
      <w:r w:rsidRPr="009B6B3C">
        <w:rPr>
          <w:rFonts w:ascii="Times New Roman" w:hAnsi="Times New Roman" w:cs="Times New Roman"/>
          <w:i/>
          <w:color w:val="000000" w:themeColor="text1"/>
          <w:sz w:val="24"/>
          <w:szCs w:val="24"/>
        </w:rPr>
        <w:t>Data collection procedure</w:t>
      </w:r>
    </w:p>
    <w:p w14:paraId="1EC71C00" w14:textId="77777777" w:rsidR="00F13298" w:rsidRPr="009B6B3C" w:rsidRDefault="00F13298" w:rsidP="00365CE7">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The first step of the data collection process was the selection of an appropriate timeframe in which social media data</w:t>
      </w:r>
      <w:r w:rsidR="007A1452" w:rsidRPr="009B6B3C">
        <w:rPr>
          <w:rFonts w:ascii="Times New Roman" w:hAnsi="Times New Roman" w:cs="Times New Roman"/>
          <w:color w:val="000000" w:themeColor="text1"/>
          <w:sz w:val="24"/>
          <w:szCs w:val="24"/>
        </w:rPr>
        <w:t xml:space="preserve"> was collec</w:t>
      </w:r>
      <w:r w:rsidRPr="009B6B3C">
        <w:rPr>
          <w:rFonts w:ascii="Times New Roman" w:hAnsi="Times New Roman" w:cs="Times New Roman"/>
          <w:color w:val="000000" w:themeColor="text1"/>
          <w:sz w:val="24"/>
          <w:szCs w:val="24"/>
        </w:rPr>
        <w:t xml:space="preserve">ted. The review of public administration in Northern Ireland led to the establishment of 11 new councils in April 2015. Consequently, all existing local authority social media accounts were created subsequent to this date. Therefore for comparison </w:t>
      </w:r>
      <w:r w:rsidRPr="009B6B3C">
        <w:rPr>
          <w:rFonts w:ascii="Times New Roman" w:hAnsi="Times New Roman" w:cs="Times New Roman"/>
          <w:color w:val="000000" w:themeColor="text1"/>
          <w:sz w:val="24"/>
          <w:szCs w:val="24"/>
        </w:rPr>
        <w:lastRenderedPageBreak/>
        <w:t xml:space="preserve">purposes, all of the social media accounts analysed in the study were analysed commencing in April 2015. </w:t>
      </w:r>
    </w:p>
    <w:p w14:paraId="1EC71C01" w14:textId="77777777" w:rsidR="008279C9" w:rsidRPr="009B6B3C" w:rsidRDefault="00F13298" w:rsidP="00365CE7">
      <w:pPr>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Data collection involved the extraction of Facebook and Twit</w:t>
      </w:r>
      <w:r w:rsidR="009A1082" w:rsidRPr="009B6B3C">
        <w:rPr>
          <w:rFonts w:ascii="Times New Roman" w:hAnsi="Times New Roman" w:cs="Times New Roman"/>
          <w:color w:val="000000" w:themeColor="text1"/>
          <w:sz w:val="24"/>
          <w:szCs w:val="24"/>
        </w:rPr>
        <w:t xml:space="preserve">ter posts over a </w:t>
      </w:r>
      <w:r w:rsidR="00C0215E" w:rsidRPr="009B6B3C">
        <w:rPr>
          <w:rFonts w:ascii="Times New Roman" w:hAnsi="Times New Roman" w:cs="Times New Roman"/>
          <w:color w:val="000000" w:themeColor="text1"/>
          <w:sz w:val="24"/>
          <w:szCs w:val="24"/>
        </w:rPr>
        <w:t>9-month</w:t>
      </w:r>
      <w:r w:rsidRPr="009B6B3C">
        <w:rPr>
          <w:rFonts w:ascii="Times New Roman" w:hAnsi="Times New Roman" w:cs="Times New Roman"/>
          <w:color w:val="000000" w:themeColor="text1"/>
          <w:sz w:val="24"/>
          <w:szCs w:val="24"/>
        </w:rPr>
        <w:t xml:space="preserve"> period: 1</w:t>
      </w:r>
      <w:r w:rsidRPr="009B6B3C">
        <w:rPr>
          <w:rFonts w:ascii="Times New Roman" w:hAnsi="Times New Roman" w:cs="Times New Roman"/>
          <w:color w:val="000000" w:themeColor="text1"/>
          <w:sz w:val="24"/>
          <w:szCs w:val="24"/>
          <w:vertAlign w:val="superscript"/>
        </w:rPr>
        <w:t>st</w:t>
      </w:r>
      <w:r w:rsidRPr="009B6B3C">
        <w:rPr>
          <w:rFonts w:ascii="Times New Roman" w:hAnsi="Times New Roman" w:cs="Times New Roman"/>
          <w:color w:val="000000" w:themeColor="text1"/>
          <w:sz w:val="24"/>
          <w:szCs w:val="24"/>
        </w:rPr>
        <w:t xml:space="preserve"> April 2015 to 8</w:t>
      </w:r>
      <w:r w:rsidRPr="009B6B3C">
        <w:rPr>
          <w:rFonts w:ascii="Times New Roman" w:hAnsi="Times New Roman" w:cs="Times New Roman"/>
          <w:color w:val="000000" w:themeColor="text1"/>
          <w:sz w:val="24"/>
          <w:szCs w:val="24"/>
          <w:vertAlign w:val="superscript"/>
        </w:rPr>
        <w:t>th</w:t>
      </w:r>
      <w:r w:rsidRPr="009B6B3C">
        <w:rPr>
          <w:rFonts w:ascii="Times New Roman" w:hAnsi="Times New Roman" w:cs="Times New Roman"/>
          <w:color w:val="000000" w:themeColor="text1"/>
          <w:sz w:val="24"/>
          <w:szCs w:val="24"/>
        </w:rPr>
        <w:t xml:space="preserve"> January 2016. Initially, each of the organisational official websites were examined to determine the existence of social media accounts. Subsequently, Facebook and Twitter were searched using the organisational name. If no social media accounts were identified using these methods, it was presumed that either that specific organisation did not have an</w:t>
      </w:r>
      <w:r w:rsidR="00C718F2" w:rsidRPr="009B6B3C">
        <w:rPr>
          <w:rFonts w:ascii="Times New Roman" w:hAnsi="Times New Roman" w:cs="Times New Roman"/>
          <w:color w:val="000000" w:themeColor="text1"/>
          <w:sz w:val="24"/>
          <w:szCs w:val="24"/>
        </w:rPr>
        <w:t>y accounts or alternatively the accounts</w:t>
      </w:r>
      <w:r w:rsidRPr="009B6B3C">
        <w:rPr>
          <w:rFonts w:ascii="Times New Roman" w:hAnsi="Times New Roman" w:cs="Times New Roman"/>
          <w:color w:val="000000" w:themeColor="text1"/>
          <w:sz w:val="24"/>
          <w:szCs w:val="24"/>
        </w:rPr>
        <w:t xml:space="preserve"> were not easily located by any public user, therefore t</w:t>
      </w:r>
      <w:r w:rsidR="00C718F2" w:rsidRPr="009B6B3C">
        <w:rPr>
          <w:rFonts w:ascii="Times New Roman" w:hAnsi="Times New Roman" w:cs="Times New Roman"/>
          <w:color w:val="000000" w:themeColor="text1"/>
          <w:sz w:val="24"/>
          <w:szCs w:val="24"/>
        </w:rPr>
        <w:t>he organisation was eliminated from the research. Following the identification of the existence of social media accounts among the organisations, the overall number of “Likes/Followers” for the page was recorded in order to establish the influence of the organisation.</w:t>
      </w:r>
    </w:p>
    <w:p w14:paraId="1EC71C02" w14:textId="77777777" w:rsidR="008279C9" w:rsidRPr="009B6B3C" w:rsidRDefault="008279C9" w:rsidP="00365CE7">
      <w:pPr>
        <w:jc w:val="both"/>
        <w:rPr>
          <w:rFonts w:ascii="Times New Roman" w:hAnsi="Times New Roman" w:cs="Times New Roman"/>
          <w:i/>
          <w:color w:val="000000" w:themeColor="text1"/>
          <w:sz w:val="24"/>
          <w:szCs w:val="24"/>
        </w:rPr>
      </w:pPr>
      <w:r w:rsidRPr="009B6B3C">
        <w:rPr>
          <w:rFonts w:ascii="Times New Roman" w:hAnsi="Times New Roman" w:cs="Times New Roman"/>
          <w:i/>
          <w:color w:val="000000" w:themeColor="text1"/>
          <w:sz w:val="24"/>
          <w:szCs w:val="24"/>
        </w:rPr>
        <w:t>Data analysis</w:t>
      </w:r>
    </w:p>
    <w:p w14:paraId="1EC71C03" w14:textId="77777777" w:rsidR="00237578" w:rsidRPr="009B6B3C" w:rsidRDefault="00C20F32" w:rsidP="00A864BF">
      <w:pPr>
        <w:spacing w:after="0" w:line="240"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 xml:space="preserve">Data analysis and coding was undertaken by the first author. </w:t>
      </w:r>
      <w:r w:rsidR="00237578" w:rsidRPr="009B6B3C">
        <w:rPr>
          <w:rFonts w:ascii="Times New Roman" w:hAnsi="Times New Roman" w:cs="Times New Roman"/>
          <w:color w:val="000000" w:themeColor="text1"/>
          <w:sz w:val="24"/>
          <w:szCs w:val="24"/>
        </w:rPr>
        <w:t>Initial data analysis involved examining each individual organisational social media account to identify flood-related posts. All identified relevant posts were extracted then imported into NVivo. For all flood-related posts, a record was made of the organisation which created the post, the date of the post and the number of “shares”.</w:t>
      </w:r>
    </w:p>
    <w:p w14:paraId="1EC71C04" w14:textId="77777777" w:rsidR="00A864BF" w:rsidRPr="009B6B3C" w:rsidRDefault="00237578" w:rsidP="00A864BF">
      <w:pPr>
        <w:spacing w:line="240" w:lineRule="auto"/>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 xml:space="preserve">Subsequently, NVivo was used to conduct a content analysis of the data through the </w:t>
      </w:r>
      <w:r w:rsidR="00A864BF" w:rsidRPr="009B6B3C">
        <w:rPr>
          <w:rFonts w:ascii="Times New Roman" w:hAnsi="Times New Roman" w:cs="Times New Roman"/>
          <w:color w:val="000000" w:themeColor="text1"/>
          <w:sz w:val="24"/>
          <w:szCs w:val="24"/>
        </w:rPr>
        <w:t xml:space="preserve">development of a coding system. </w:t>
      </w:r>
      <w:r w:rsidRPr="009B6B3C">
        <w:rPr>
          <w:rFonts w:ascii="Times New Roman" w:hAnsi="Times New Roman" w:cs="Times New Roman"/>
          <w:color w:val="000000" w:themeColor="text1"/>
          <w:sz w:val="24"/>
          <w:szCs w:val="24"/>
        </w:rPr>
        <w:t>Firstly</w:t>
      </w:r>
      <w:r w:rsidR="00E87B3D" w:rsidRPr="009B6B3C">
        <w:rPr>
          <w:rFonts w:ascii="Times New Roman" w:hAnsi="Times New Roman" w:cs="Times New Roman"/>
          <w:color w:val="000000" w:themeColor="text1"/>
          <w:sz w:val="24"/>
          <w:szCs w:val="24"/>
        </w:rPr>
        <w:t xml:space="preserve">, the data contained within the social media posts were coded into the following flood stages: hazard identification, mitigation, preparedness, response and recovery. </w:t>
      </w:r>
      <w:r w:rsidR="00A864BF" w:rsidRPr="009B6B3C">
        <w:rPr>
          <w:rFonts w:ascii="Times New Roman" w:hAnsi="Times New Roman" w:cs="Times New Roman"/>
          <w:color w:val="000000" w:themeColor="text1"/>
          <w:sz w:val="24"/>
          <w:szCs w:val="24"/>
        </w:rPr>
        <w:t>Within the context of this study, the five stages are defined as follows:</w:t>
      </w:r>
    </w:p>
    <w:p w14:paraId="1EC71C05" w14:textId="77777777" w:rsidR="00A864BF" w:rsidRPr="009B6B3C" w:rsidRDefault="00A864BF" w:rsidP="00A864BF">
      <w:pPr>
        <w:pStyle w:val="ListParagraph"/>
        <w:numPr>
          <w:ilvl w:val="0"/>
          <w:numId w:val="31"/>
        </w:numPr>
        <w:spacing w:line="240"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 xml:space="preserve">Hazard identification – Establishing the likelihood of a flood occurrence and identifying specific at risk locations </w:t>
      </w:r>
    </w:p>
    <w:p w14:paraId="1EC71C06" w14:textId="77777777" w:rsidR="00A864BF" w:rsidRPr="009B6B3C" w:rsidRDefault="00A864BF" w:rsidP="00A864BF">
      <w:pPr>
        <w:pStyle w:val="ListParagraph"/>
        <w:numPr>
          <w:ilvl w:val="0"/>
          <w:numId w:val="31"/>
        </w:numPr>
        <w:spacing w:line="240"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Mitigation – Flood relief schemes to reduce flooding/property level protection</w:t>
      </w:r>
    </w:p>
    <w:p w14:paraId="1EC71C07" w14:textId="77777777" w:rsidR="00A864BF" w:rsidRPr="009B6B3C" w:rsidRDefault="007A1452" w:rsidP="00A864BF">
      <w:pPr>
        <w:pStyle w:val="ListParagraph"/>
        <w:numPr>
          <w:ilvl w:val="0"/>
          <w:numId w:val="31"/>
        </w:numPr>
        <w:spacing w:line="240"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 xml:space="preserve">Preparedness – </w:t>
      </w:r>
      <w:r w:rsidRPr="009B6B3C">
        <w:rPr>
          <w:rFonts w:ascii="Times New Roman" w:hAnsi="Times New Roman" w:cs="Times New Roman"/>
          <w:color w:val="000000" w:themeColor="text1"/>
          <w:sz w:val="24"/>
          <w:szCs w:val="24"/>
          <w:shd w:val="clear" w:color="auto" w:fill="FFFFFF"/>
        </w:rPr>
        <w:t>Measures taken in anticipation of and to reduce the consequences of flooding</w:t>
      </w:r>
    </w:p>
    <w:p w14:paraId="1EC71C08" w14:textId="77777777" w:rsidR="00A864BF" w:rsidRPr="009B6B3C" w:rsidRDefault="00A864BF" w:rsidP="00A864BF">
      <w:pPr>
        <w:pStyle w:val="ListParagraph"/>
        <w:numPr>
          <w:ilvl w:val="0"/>
          <w:numId w:val="31"/>
        </w:numPr>
        <w:spacing w:line="240"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Response – Assistance to ensure community safety, protection and shelter</w:t>
      </w:r>
    </w:p>
    <w:p w14:paraId="1EC71C09" w14:textId="77777777" w:rsidR="00A864BF" w:rsidRPr="009B6B3C" w:rsidRDefault="00A864BF" w:rsidP="00A864BF">
      <w:pPr>
        <w:pStyle w:val="ListParagraph"/>
        <w:numPr>
          <w:ilvl w:val="0"/>
          <w:numId w:val="31"/>
        </w:numPr>
        <w:spacing w:line="240"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Recovery – Supporting to communities to enhance restoration</w:t>
      </w:r>
    </w:p>
    <w:p w14:paraId="1EC71C0A" w14:textId="77777777" w:rsidR="00C20F32" w:rsidRPr="009B6B3C" w:rsidRDefault="00E87B3D" w:rsidP="00365CE7">
      <w:pPr>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Secondly, topic categories were used to further code the data within each flood stage. The three chosen topic categories (broadcast information, broadcast warnings and encourage behaviour) were in agreement with a previous study by Ehnis and Bunker (2012)</w:t>
      </w:r>
      <w:r w:rsidR="00C20F32" w:rsidRPr="009B6B3C">
        <w:rPr>
          <w:rFonts w:ascii="Times New Roman" w:hAnsi="Times New Roman" w:cs="Times New Roman"/>
          <w:color w:val="000000" w:themeColor="text1"/>
          <w:sz w:val="24"/>
          <w:szCs w:val="24"/>
        </w:rPr>
        <w:t xml:space="preserve"> and defined in </w:t>
      </w:r>
      <w:r w:rsidR="00C20F32" w:rsidRPr="009B6B3C">
        <w:rPr>
          <w:rFonts w:ascii="Times New Roman" w:hAnsi="Times New Roman" w:cs="Times New Roman"/>
          <w:i/>
          <w:color w:val="000000" w:themeColor="text1"/>
          <w:sz w:val="24"/>
          <w:szCs w:val="24"/>
        </w:rPr>
        <w:t>Table I</w:t>
      </w:r>
      <w:r w:rsidRPr="009B6B3C">
        <w:rPr>
          <w:rFonts w:ascii="Times New Roman" w:hAnsi="Times New Roman" w:cs="Times New Roman"/>
          <w:color w:val="000000" w:themeColor="text1"/>
          <w:sz w:val="24"/>
          <w:szCs w:val="24"/>
        </w:rPr>
        <w:t xml:space="preserve">. </w:t>
      </w:r>
    </w:p>
    <w:p w14:paraId="1EC71C0B" w14:textId="77777777" w:rsidR="00C20F32" w:rsidRPr="009B6B3C" w:rsidRDefault="00C20F32" w:rsidP="00C20F32">
      <w:pPr>
        <w:jc w:val="both"/>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sz w:val="24"/>
          <w:szCs w:val="24"/>
        </w:rPr>
        <w:t>Table I</w:t>
      </w:r>
      <w:r w:rsidRPr="009B6B3C">
        <w:rPr>
          <w:rFonts w:ascii="Times New Roman" w:hAnsi="Times New Roman" w:cs="Times New Roman"/>
          <w:color w:val="000000" w:themeColor="text1"/>
          <w:sz w:val="24"/>
          <w:szCs w:val="24"/>
        </w:rPr>
        <w:tab/>
      </w:r>
      <w:r w:rsidRPr="009B6B3C">
        <w:rPr>
          <w:rFonts w:ascii="Times New Roman" w:hAnsi="Times New Roman" w:cs="Times New Roman"/>
          <w:color w:val="000000" w:themeColor="text1"/>
          <w:sz w:val="24"/>
          <w:szCs w:val="24"/>
        </w:rPr>
        <w:tab/>
      </w:r>
      <w:r w:rsidR="001D6DBF" w:rsidRPr="009B6B3C">
        <w:rPr>
          <w:rFonts w:ascii="Times New Roman" w:hAnsi="Times New Roman" w:cs="Times New Roman"/>
          <w:color w:val="000000" w:themeColor="text1"/>
          <w:sz w:val="24"/>
          <w:szCs w:val="24"/>
        </w:rPr>
        <w:t>Explanation of topic categories</w:t>
      </w:r>
    </w:p>
    <w:tbl>
      <w:tblPr>
        <w:tblStyle w:val="TableGrid"/>
        <w:tblW w:w="0" w:type="auto"/>
        <w:tblInd w:w="-5" w:type="dxa"/>
        <w:tblLook w:val="04A0" w:firstRow="1" w:lastRow="0" w:firstColumn="1" w:lastColumn="0" w:noHBand="0" w:noVBand="1"/>
      </w:tblPr>
      <w:tblGrid>
        <w:gridCol w:w="1848"/>
        <w:gridCol w:w="3711"/>
        <w:gridCol w:w="3207"/>
      </w:tblGrid>
      <w:tr w:rsidR="009B6B3C" w:rsidRPr="009B6B3C" w14:paraId="1EC71C0F" w14:textId="77777777" w:rsidTr="001D6DBF">
        <w:tc>
          <w:tcPr>
            <w:tcW w:w="1848" w:type="dxa"/>
          </w:tcPr>
          <w:p w14:paraId="1EC71C0C" w14:textId="77777777" w:rsidR="001D6DBF" w:rsidRPr="009B6B3C" w:rsidRDefault="001D6DBF" w:rsidP="00FD3F4B">
            <w:pPr>
              <w:spacing w:line="276" w:lineRule="auto"/>
              <w:jc w:val="both"/>
              <w:rPr>
                <w:rFonts w:ascii="Times New Roman" w:hAnsi="Times New Roman" w:cs="Times New Roman"/>
                <w:b/>
                <w:color w:val="000000" w:themeColor="text1"/>
              </w:rPr>
            </w:pPr>
            <w:r w:rsidRPr="009B6B3C">
              <w:rPr>
                <w:rFonts w:ascii="Times New Roman" w:hAnsi="Times New Roman" w:cs="Times New Roman"/>
                <w:b/>
                <w:color w:val="000000" w:themeColor="text1"/>
              </w:rPr>
              <w:t>Category 2</w:t>
            </w:r>
          </w:p>
        </w:tc>
        <w:tc>
          <w:tcPr>
            <w:tcW w:w="3711" w:type="dxa"/>
          </w:tcPr>
          <w:p w14:paraId="1EC71C0D" w14:textId="77777777" w:rsidR="001D6DBF" w:rsidRPr="009B6B3C" w:rsidRDefault="001D6DBF" w:rsidP="00FD3F4B">
            <w:pPr>
              <w:spacing w:line="276" w:lineRule="auto"/>
              <w:jc w:val="both"/>
              <w:rPr>
                <w:rFonts w:ascii="Times New Roman" w:hAnsi="Times New Roman" w:cs="Times New Roman"/>
                <w:b/>
                <w:color w:val="000000" w:themeColor="text1"/>
              </w:rPr>
            </w:pPr>
            <w:r w:rsidRPr="009B6B3C">
              <w:rPr>
                <w:rFonts w:ascii="Times New Roman" w:hAnsi="Times New Roman" w:cs="Times New Roman"/>
                <w:b/>
                <w:color w:val="000000" w:themeColor="text1"/>
              </w:rPr>
              <w:t>Description</w:t>
            </w:r>
          </w:p>
        </w:tc>
        <w:tc>
          <w:tcPr>
            <w:tcW w:w="3207" w:type="dxa"/>
          </w:tcPr>
          <w:p w14:paraId="1EC71C0E" w14:textId="77777777" w:rsidR="001D6DBF" w:rsidRPr="009B6B3C" w:rsidRDefault="001D6DBF" w:rsidP="00FD3F4B">
            <w:pPr>
              <w:spacing w:line="276" w:lineRule="auto"/>
              <w:jc w:val="both"/>
              <w:rPr>
                <w:rFonts w:ascii="Times New Roman" w:hAnsi="Times New Roman" w:cs="Times New Roman"/>
                <w:b/>
                <w:color w:val="000000" w:themeColor="text1"/>
              </w:rPr>
            </w:pPr>
            <w:r w:rsidRPr="009B6B3C">
              <w:rPr>
                <w:rFonts w:ascii="Times New Roman" w:hAnsi="Times New Roman" w:cs="Times New Roman"/>
                <w:b/>
                <w:color w:val="000000" w:themeColor="text1"/>
              </w:rPr>
              <w:t>Example post/tweet</w:t>
            </w:r>
          </w:p>
        </w:tc>
      </w:tr>
      <w:tr w:rsidR="009B6B3C" w:rsidRPr="009B6B3C" w14:paraId="1EC71C13" w14:textId="77777777" w:rsidTr="001D6DBF">
        <w:tc>
          <w:tcPr>
            <w:tcW w:w="1848" w:type="dxa"/>
          </w:tcPr>
          <w:p w14:paraId="1EC71C10" w14:textId="77777777" w:rsidR="001D6DBF" w:rsidRPr="009B6B3C" w:rsidRDefault="001D6DBF" w:rsidP="001D6DBF">
            <w:pPr>
              <w:spacing w:line="276" w:lineRule="auto"/>
              <w:jc w:val="both"/>
              <w:rPr>
                <w:rFonts w:ascii="Times New Roman" w:hAnsi="Times New Roman" w:cs="Times New Roman"/>
                <w:b/>
                <w:color w:val="000000" w:themeColor="text1"/>
              </w:rPr>
            </w:pPr>
            <w:r w:rsidRPr="009B6B3C">
              <w:rPr>
                <w:rFonts w:ascii="Times New Roman" w:hAnsi="Times New Roman" w:cs="Times New Roman"/>
                <w:b/>
                <w:color w:val="000000" w:themeColor="text1"/>
              </w:rPr>
              <w:t>Broadcast Information</w:t>
            </w:r>
          </w:p>
        </w:tc>
        <w:tc>
          <w:tcPr>
            <w:tcW w:w="3711" w:type="dxa"/>
          </w:tcPr>
          <w:p w14:paraId="1EC71C11" w14:textId="77777777" w:rsidR="001D6DBF" w:rsidRPr="009B6B3C" w:rsidRDefault="001D6DBF" w:rsidP="001D6DBF">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Informing the public about particular situations, as well as assistance and resources available</w:t>
            </w:r>
          </w:p>
        </w:tc>
        <w:tc>
          <w:tcPr>
            <w:tcW w:w="3207" w:type="dxa"/>
          </w:tcPr>
          <w:p w14:paraId="1EC71C12" w14:textId="77777777" w:rsidR="001D6DBF" w:rsidRPr="009B6B3C" w:rsidRDefault="001D6DBF" w:rsidP="001D6DBF">
            <w:pPr>
              <w:spacing w:line="276" w:lineRule="auto"/>
              <w:rPr>
                <w:rFonts w:ascii="Times New Roman" w:hAnsi="Times New Roman" w:cs="Times New Roman"/>
                <w:color w:val="000000" w:themeColor="text1"/>
              </w:rPr>
            </w:pPr>
            <w:r w:rsidRPr="009B6B3C">
              <w:rPr>
                <w:rFonts w:ascii="Times New Roman" w:hAnsi="Times New Roman" w:cs="Times New Roman"/>
                <w:color w:val="000000" w:themeColor="text1"/>
              </w:rPr>
              <w:t>“£650,000 Flood alleviation scheme for Rostrevor complete”</w:t>
            </w:r>
          </w:p>
        </w:tc>
      </w:tr>
      <w:tr w:rsidR="009B6B3C" w:rsidRPr="009B6B3C" w14:paraId="1EC71C17" w14:textId="77777777" w:rsidTr="001D6DBF">
        <w:tc>
          <w:tcPr>
            <w:tcW w:w="1848" w:type="dxa"/>
          </w:tcPr>
          <w:p w14:paraId="1EC71C14" w14:textId="77777777" w:rsidR="001D6DBF" w:rsidRPr="009B6B3C" w:rsidRDefault="001D6DBF" w:rsidP="001D6DBF">
            <w:pPr>
              <w:spacing w:line="276" w:lineRule="auto"/>
              <w:jc w:val="both"/>
              <w:rPr>
                <w:rFonts w:ascii="Times New Roman" w:hAnsi="Times New Roman" w:cs="Times New Roman"/>
                <w:b/>
                <w:color w:val="000000" w:themeColor="text1"/>
              </w:rPr>
            </w:pPr>
            <w:r w:rsidRPr="009B6B3C">
              <w:rPr>
                <w:rFonts w:ascii="Times New Roman" w:hAnsi="Times New Roman" w:cs="Times New Roman"/>
                <w:b/>
                <w:color w:val="000000" w:themeColor="text1"/>
              </w:rPr>
              <w:t>Broadcast Warnings</w:t>
            </w:r>
          </w:p>
        </w:tc>
        <w:tc>
          <w:tcPr>
            <w:tcW w:w="3711" w:type="dxa"/>
          </w:tcPr>
          <w:p w14:paraId="1EC71C15" w14:textId="77777777" w:rsidR="001D6DBF" w:rsidRPr="009B6B3C" w:rsidRDefault="00D735A4" w:rsidP="001D6DBF">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Advance notice</w:t>
            </w:r>
            <w:r w:rsidR="001D6DBF" w:rsidRPr="009B6B3C">
              <w:rPr>
                <w:rFonts w:ascii="Times New Roman" w:hAnsi="Times New Roman" w:cs="Times New Roman"/>
                <w:color w:val="000000" w:themeColor="text1"/>
              </w:rPr>
              <w:t xml:space="preserve"> regarding specific risks</w:t>
            </w:r>
            <w:r w:rsidR="0063156C" w:rsidRPr="009B6B3C">
              <w:rPr>
                <w:rFonts w:ascii="Times New Roman" w:hAnsi="Times New Roman" w:cs="Times New Roman"/>
                <w:color w:val="000000" w:themeColor="text1"/>
              </w:rPr>
              <w:t xml:space="preserve"> before, during and after flooding</w:t>
            </w:r>
          </w:p>
        </w:tc>
        <w:tc>
          <w:tcPr>
            <w:tcW w:w="3207" w:type="dxa"/>
          </w:tcPr>
          <w:p w14:paraId="1EC71C16" w14:textId="77777777" w:rsidR="001D6DBF" w:rsidRPr="009B6B3C" w:rsidRDefault="001D6DBF" w:rsidP="001D6DBF">
            <w:pPr>
              <w:spacing w:line="276" w:lineRule="auto"/>
              <w:rPr>
                <w:rFonts w:ascii="Times New Roman" w:hAnsi="Times New Roman" w:cs="Times New Roman"/>
                <w:color w:val="000000" w:themeColor="text1"/>
              </w:rPr>
            </w:pPr>
            <w:r w:rsidRPr="009B6B3C">
              <w:rPr>
                <w:rFonts w:ascii="Times New Roman" w:hAnsi="Times New Roman" w:cs="Times New Roman"/>
                <w:color w:val="000000" w:themeColor="text1"/>
              </w:rPr>
              <w:t>“There is flooding all over the district this morning”</w:t>
            </w:r>
          </w:p>
        </w:tc>
      </w:tr>
      <w:tr w:rsidR="009B6B3C" w:rsidRPr="009B6B3C" w14:paraId="1EC71C1B" w14:textId="77777777" w:rsidTr="001D6DBF">
        <w:tc>
          <w:tcPr>
            <w:tcW w:w="1848" w:type="dxa"/>
          </w:tcPr>
          <w:p w14:paraId="1EC71C18" w14:textId="77777777" w:rsidR="001D6DBF" w:rsidRPr="009B6B3C" w:rsidRDefault="001D6DBF" w:rsidP="001D6DBF">
            <w:pPr>
              <w:spacing w:line="276" w:lineRule="auto"/>
              <w:jc w:val="both"/>
              <w:rPr>
                <w:rFonts w:ascii="Times New Roman" w:hAnsi="Times New Roman" w:cs="Times New Roman"/>
                <w:b/>
                <w:color w:val="000000" w:themeColor="text1"/>
              </w:rPr>
            </w:pPr>
            <w:r w:rsidRPr="009B6B3C">
              <w:rPr>
                <w:rFonts w:ascii="Times New Roman" w:hAnsi="Times New Roman" w:cs="Times New Roman"/>
                <w:b/>
                <w:color w:val="000000" w:themeColor="text1"/>
              </w:rPr>
              <w:t>Encourage Behaviour</w:t>
            </w:r>
          </w:p>
        </w:tc>
        <w:tc>
          <w:tcPr>
            <w:tcW w:w="3711" w:type="dxa"/>
          </w:tcPr>
          <w:p w14:paraId="1EC71C19" w14:textId="77777777" w:rsidR="001D6DBF" w:rsidRPr="009B6B3C" w:rsidRDefault="00D735A4" w:rsidP="001D6DBF">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Cautionary advice</w:t>
            </w:r>
            <w:r w:rsidR="001D6DBF" w:rsidRPr="009B6B3C">
              <w:rPr>
                <w:rFonts w:ascii="Times New Roman" w:hAnsi="Times New Roman" w:cs="Times New Roman"/>
                <w:color w:val="000000" w:themeColor="text1"/>
              </w:rPr>
              <w:t xml:space="preserve"> </w:t>
            </w:r>
          </w:p>
        </w:tc>
        <w:tc>
          <w:tcPr>
            <w:tcW w:w="3207" w:type="dxa"/>
          </w:tcPr>
          <w:p w14:paraId="1EC71C1A" w14:textId="77777777" w:rsidR="001D6DBF" w:rsidRPr="009B6B3C" w:rsidRDefault="001D6DBF" w:rsidP="001D6DBF">
            <w:pPr>
              <w:spacing w:line="276" w:lineRule="auto"/>
              <w:rPr>
                <w:rFonts w:ascii="Times New Roman" w:hAnsi="Times New Roman" w:cs="Times New Roman"/>
                <w:color w:val="000000" w:themeColor="text1"/>
              </w:rPr>
            </w:pPr>
            <w:r w:rsidRPr="009B6B3C">
              <w:rPr>
                <w:rFonts w:ascii="Times New Roman" w:hAnsi="Times New Roman" w:cs="Times New Roman"/>
                <w:color w:val="000000" w:themeColor="text1"/>
              </w:rPr>
              <w:t>“Motorists should heed road closure or flood signs and find an alternative route”</w:t>
            </w:r>
          </w:p>
        </w:tc>
      </w:tr>
    </w:tbl>
    <w:p w14:paraId="1EC71C1C" w14:textId="77777777" w:rsidR="009B4D4B" w:rsidRPr="009B6B3C" w:rsidRDefault="009B4D4B" w:rsidP="009B4D4B">
      <w:pPr>
        <w:jc w:val="both"/>
        <w:rPr>
          <w:rFonts w:ascii="Times New Roman" w:hAnsi="Times New Roman" w:cs="Times New Roman"/>
          <w:color w:val="000000" w:themeColor="text1"/>
          <w:sz w:val="24"/>
          <w:szCs w:val="24"/>
        </w:rPr>
      </w:pPr>
    </w:p>
    <w:p w14:paraId="1EC71C1D" w14:textId="77777777" w:rsidR="00F16B9D" w:rsidRPr="009B6B3C" w:rsidRDefault="00E87B3D" w:rsidP="009B4D4B">
      <w:pPr>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lastRenderedPageBreak/>
        <w:t xml:space="preserve">Further previous studies were utilised to assist in creating appropriate sub-categories Bruns et al. 2012; St. Denis et al. 2014). </w:t>
      </w:r>
      <w:r w:rsidR="007A1452" w:rsidRPr="009B6B3C">
        <w:rPr>
          <w:rFonts w:ascii="Times New Roman" w:hAnsi="Times New Roman" w:cs="Times New Roman"/>
          <w:color w:val="000000" w:themeColor="text1"/>
          <w:sz w:val="24"/>
          <w:szCs w:val="24"/>
          <w:shd w:val="clear" w:color="auto" w:fill="FFFFFF"/>
        </w:rPr>
        <w:t xml:space="preserve">For example within broadcast information, sub-categories included contact information, transport information etc. </w:t>
      </w:r>
      <w:r w:rsidR="001D6DBF" w:rsidRPr="009B6B3C">
        <w:rPr>
          <w:rFonts w:ascii="Times New Roman" w:hAnsi="Times New Roman" w:cs="Times New Roman"/>
          <w:color w:val="000000" w:themeColor="text1"/>
          <w:sz w:val="24"/>
          <w:szCs w:val="24"/>
        </w:rPr>
        <w:t xml:space="preserve">These sub-categories are detailed in </w:t>
      </w:r>
      <w:r w:rsidR="001D6DBF" w:rsidRPr="009B6B3C">
        <w:rPr>
          <w:rFonts w:ascii="Times New Roman" w:hAnsi="Times New Roman" w:cs="Times New Roman"/>
          <w:i/>
          <w:color w:val="000000" w:themeColor="text1"/>
          <w:sz w:val="24"/>
          <w:szCs w:val="24"/>
        </w:rPr>
        <w:t>Table VI</w:t>
      </w:r>
      <w:r w:rsidR="001D6DBF" w:rsidRPr="009B6B3C">
        <w:rPr>
          <w:rFonts w:ascii="Times New Roman" w:hAnsi="Times New Roman" w:cs="Times New Roman"/>
          <w:color w:val="000000" w:themeColor="text1"/>
          <w:sz w:val="24"/>
          <w:szCs w:val="24"/>
        </w:rPr>
        <w:t xml:space="preserve">. </w:t>
      </w:r>
      <w:r w:rsidRPr="009B6B3C">
        <w:rPr>
          <w:rFonts w:ascii="Times New Roman" w:hAnsi="Times New Roman" w:cs="Times New Roman"/>
          <w:color w:val="000000" w:themeColor="text1"/>
          <w:sz w:val="24"/>
          <w:szCs w:val="24"/>
        </w:rPr>
        <w:t>Numerous posts</w:t>
      </w:r>
      <w:r w:rsidR="007A1452" w:rsidRPr="009B6B3C">
        <w:rPr>
          <w:rFonts w:ascii="Times New Roman" w:hAnsi="Times New Roman" w:cs="Times New Roman"/>
          <w:color w:val="000000" w:themeColor="text1"/>
          <w:sz w:val="24"/>
          <w:szCs w:val="24"/>
        </w:rPr>
        <w:t>/tweets</w:t>
      </w:r>
      <w:r w:rsidRPr="009B6B3C">
        <w:rPr>
          <w:rFonts w:ascii="Times New Roman" w:hAnsi="Times New Roman" w:cs="Times New Roman"/>
          <w:color w:val="000000" w:themeColor="text1"/>
          <w:sz w:val="24"/>
          <w:szCs w:val="24"/>
        </w:rPr>
        <w:t xml:space="preserve"> contained more than one type of information, consequently each information type was coded individually</w:t>
      </w:r>
      <w:r w:rsidR="007A1452" w:rsidRPr="009B6B3C">
        <w:rPr>
          <w:rFonts w:ascii="Times New Roman" w:hAnsi="Times New Roman" w:cs="Times New Roman"/>
          <w:color w:val="000000" w:themeColor="text1"/>
          <w:sz w:val="24"/>
          <w:szCs w:val="24"/>
        </w:rPr>
        <w:t>, thus the results section refers to the total number of flood-related references rather than the total number of posts/tweets</w:t>
      </w:r>
      <w:r w:rsidRPr="009B6B3C">
        <w:rPr>
          <w:rFonts w:ascii="Times New Roman" w:hAnsi="Times New Roman" w:cs="Times New Roman"/>
          <w:color w:val="000000" w:themeColor="text1"/>
          <w:sz w:val="24"/>
          <w:szCs w:val="24"/>
        </w:rPr>
        <w:t>. After the completion of the coding it was possible to conduct a frequency analysis, identifying the key top</w:t>
      </w:r>
      <w:r w:rsidR="00C0215E" w:rsidRPr="009B6B3C">
        <w:rPr>
          <w:rFonts w:ascii="Times New Roman" w:hAnsi="Times New Roman" w:cs="Times New Roman"/>
          <w:color w:val="000000" w:themeColor="text1"/>
          <w:sz w:val="24"/>
          <w:szCs w:val="24"/>
        </w:rPr>
        <w:t>ic categories</w:t>
      </w:r>
      <w:r w:rsidRPr="009B6B3C">
        <w:rPr>
          <w:rFonts w:ascii="Times New Roman" w:hAnsi="Times New Roman" w:cs="Times New Roman"/>
          <w:color w:val="000000" w:themeColor="text1"/>
          <w:sz w:val="24"/>
          <w:szCs w:val="24"/>
        </w:rPr>
        <w:t xml:space="preserve"> within the dataset. </w:t>
      </w:r>
    </w:p>
    <w:p w14:paraId="1EC71C1E" w14:textId="77777777" w:rsidR="006B770B" w:rsidRPr="009B6B3C" w:rsidRDefault="00222378" w:rsidP="00365CE7">
      <w:pPr>
        <w:rPr>
          <w:rFonts w:ascii="Times New Roman" w:hAnsi="Times New Roman" w:cs="Times New Roman"/>
          <w:b/>
          <w:color w:val="000000" w:themeColor="text1"/>
          <w:sz w:val="24"/>
          <w:szCs w:val="24"/>
        </w:rPr>
      </w:pPr>
      <w:r w:rsidRPr="009B6B3C">
        <w:rPr>
          <w:rFonts w:ascii="Times New Roman" w:hAnsi="Times New Roman" w:cs="Times New Roman"/>
          <w:b/>
          <w:color w:val="000000" w:themeColor="text1"/>
          <w:sz w:val="24"/>
          <w:szCs w:val="24"/>
        </w:rPr>
        <w:t>Results</w:t>
      </w:r>
    </w:p>
    <w:p w14:paraId="1EC71C1F" w14:textId="77777777" w:rsidR="004F2BCB" w:rsidRPr="009B6B3C" w:rsidRDefault="004F2BCB">
      <w:pPr>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Within the timeframe of the data collection, a total of 242 flood related Facebook posts and 343 flood related tweets were generated by the organisations.</w:t>
      </w:r>
      <w:r w:rsidR="0080463F" w:rsidRPr="009B6B3C">
        <w:rPr>
          <w:rFonts w:ascii="Times New Roman" w:hAnsi="Times New Roman" w:cs="Times New Roman"/>
          <w:color w:val="000000" w:themeColor="text1"/>
          <w:sz w:val="24"/>
          <w:szCs w:val="24"/>
        </w:rPr>
        <w:t xml:space="preserve"> Twitter accounted for 58.6% of all the flood related posts.</w:t>
      </w:r>
    </w:p>
    <w:p w14:paraId="1EC71C20" w14:textId="77777777" w:rsidR="00067A27" w:rsidRPr="009B6B3C" w:rsidRDefault="00067A27">
      <w:pPr>
        <w:rPr>
          <w:rFonts w:ascii="Times New Roman" w:hAnsi="Times New Roman" w:cs="Times New Roman"/>
          <w:i/>
          <w:color w:val="000000" w:themeColor="text1"/>
          <w:sz w:val="24"/>
          <w:szCs w:val="24"/>
        </w:rPr>
      </w:pPr>
      <w:r w:rsidRPr="009B6B3C">
        <w:rPr>
          <w:rFonts w:ascii="Times New Roman" w:hAnsi="Times New Roman" w:cs="Times New Roman"/>
          <w:i/>
          <w:color w:val="000000" w:themeColor="text1"/>
          <w:sz w:val="24"/>
          <w:szCs w:val="24"/>
        </w:rPr>
        <w:t>Facebook and Twitter account features</w:t>
      </w:r>
    </w:p>
    <w:p w14:paraId="1EC71C21" w14:textId="77777777" w:rsidR="00D21601" w:rsidRPr="009B6B3C" w:rsidRDefault="004F2BCB" w:rsidP="00365CE7">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Most of the organisations had both Facebo</w:t>
      </w:r>
      <w:r w:rsidR="00085C35" w:rsidRPr="009B6B3C">
        <w:rPr>
          <w:rFonts w:ascii="Times New Roman" w:hAnsi="Times New Roman" w:cs="Times New Roman"/>
          <w:color w:val="000000" w:themeColor="text1"/>
          <w:sz w:val="24"/>
          <w:szCs w:val="24"/>
        </w:rPr>
        <w:t>ok and Twitter accounts (</w:t>
      </w:r>
      <w:r w:rsidR="00CD1C1C" w:rsidRPr="009B6B3C">
        <w:rPr>
          <w:rFonts w:ascii="Times New Roman" w:hAnsi="Times New Roman" w:cs="Times New Roman"/>
          <w:i/>
          <w:color w:val="000000" w:themeColor="text1"/>
          <w:sz w:val="24"/>
          <w:szCs w:val="24"/>
        </w:rPr>
        <w:t>Table II</w:t>
      </w:r>
      <w:r w:rsidRPr="009B6B3C">
        <w:rPr>
          <w:rFonts w:ascii="Times New Roman" w:hAnsi="Times New Roman" w:cs="Times New Roman"/>
          <w:color w:val="000000" w:themeColor="text1"/>
          <w:sz w:val="24"/>
          <w:szCs w:val="24"/>
        </w:rPr>
        <w:t>), except for the Rivers Agency and Transport N</w:t>
      </w:r>
      <w:r w:rsidR="009A1082" w:rsidRPr="009B6B3C">
        <w:rPr>
          <w:rFonts w:ascii="Times New Roman" w:hAnsi="Times New Roman" w:cs="Times New Roman"/>
          <w:color w:val="000000" w:themeColor="text1"/>
          <w:sz w:val="24"/>
          <w:szCs w:val="24"/>
        </w:rPr>
        <w:t xml:space="preserve">orthern </w:t>
      </w:r>
      <w:r w:rsidRPr="009B6B3C">
        <w:rPr>
          <w:rFonts w:ascii="Times New Roman" w:hAnsi="Times New Roman" w:cs="Times New Roman"/>
          <w:color w:val="000000" w:themeColor="text1"/>
          <w:sz w:val="24"/>
          <w:szCs w:val="24"/>
        </w:rPr>
        <w:t>I</w:t>
      </w:r>
      <w:r w:rsidR="009A1082" w:rsidRPr="009B6B3C">
        <w:rPr>
          <w:rFonts w:ascii="Times New Roman" w:hAnsi="Times New Roman" w:cs="Times New Roman"/>
          <w:color w:val="000000" w:themeColor="text1"/>
          <w:sz w:val="24"/>
          <w:szCs w:val="24"/>
        </w:rPr>
        <w:t>reland (Transport NI)</w:t>
      </w:r>
      <w:r w:rsidRPr="009B6B3C">
        <w:rPr>
          <w:rFonts w:ascii="Times New Roman" w:hAnsi="Times New Roman" w:cs="Times New Roman"/>
          <w:color w:val="000000" w:themeColor="text1"/>
          <w:sz w:val="24"/>
          <w:szCs w:val="24"/>
        </w:rPr>
        <w:t xml:space="preserve">, who had no social media accounts. </w:t>
      </w:r>
    </w:p>
    <w:p w14:paraId="1EC71C22" w14:textId="77777777" w:rsidR="004F2BCB" w:rsidRPr="009B6B3C" w:rsidRDefault="004F2BCB" w:rsidP="00365CE7">
      <w:pPr>
        <w:spacing w:after="0"/>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With regards to regional emergency services, the P</w:t>
      </w:r>
      <w:r w:rsidR="009A1082" w:rsidRPr="009B6B3C">
        <w:rPr>
          <w:rFonts w:ascii="Times New Roman" w:hAnsi="Times New Roman" w:cs="Times New Roman"/>
          <w:color w:val="000000" w:themeColor="text1"/>
          <w:sz w:val="24"/>
          <w:szCs w:val="24"/>
        </w:rPr>
        <w:t xml:space="preserve">olice </w:t>
      </w:r>
      <w:r w:rsidRPr="009B6B3C">
        <w:rPr>
          <w:rFonts w:ascii="Times New Roman" w:hAnsi="Times New Roman" w:cs="Times New Roman"/>
          <w:color w:val="000000" w:themeColor="text1"/>
          <w:sz w:val="24"/>
          <w:szCs w:val="24"/>
        </w:rPr>
        <w:t>S</w:t>
      </w:r>
      <w:r w:rsidR="009A1082" w:rsidRPr="009B6B3C">
        <w:rPr>
          <w:rFonts w:ascii="Times New Roman" w:hAnsi="Times New Roman" w:cs="Times New Roman"/>
          <w:color w:val="000000" w:themeColor="text1"/>
          <w:sz w:val="24"/>
          <w:szCs w:val="24"/>
        </w:rPr>
        <w:t xml:space="preserve">ervice of </w:t>
      </w:r>
      <w:r w:rsidRPr="009B6B3C">
        <w:rPr>
          <w:rFonts w:ascii="Times New Roman" w:hAnsi="Times New Roman" w:cs="Times New Roman"/>
          <w:color w:val="000000" w:themeColor="text1"/>
          <w:sz w:val="24"/>
          <w:szCs w:val="24"/>
        </w:rPr>
        <w:t>N</w:t>
      </w:r>
      <w:r w:rsidR="009A1082" w:rsidRPr="009B6B3C">
        <w:rPr>
          <w:rFonts w:ascii="Times New Roman" w:hAnsi="Times New Roman" w:cs="Times New Roman"/>
          <w:color w:val="000000" w:themeColor="text1"/>
          <w:sz w:val="24"/>
          <w:szCs w:val="24"/>
        </w:rPr>
        <w:t xml:space="preserve">orthern </w:t>
      </w:r>
      <w:r w:rsidRPr="009B6B3C">
        <w:rPr>
          <w:rFonts w:ascii="Times New Roman" w:hAnsi="Times New Roman" w:cs="Times New Roman"/>
          <w:color w:val="000000" w:themeColor="text1"/>
          <w:sz w:val="24"/>
          <w:szCs w:val="24"/>
        </w:rPr>
        <w:t>I</w:t>
      </w:r>
      <w:r w:rsidR="009A1082" w:rsidRPr="009B6B3C">
        <w:rPr>
          <w:rFonts w:ascii="Times New Roman" w:hAnsi="Times New Roman" w:cs="Times New Roman"/>
          <w:color w:val="000000" w:themeColor="text1"/>
          <w:sz w:val="24"/>
          <w:szCs w:val="24"/>
        </w:rPr>
        <w:t>reland (PSNI)</w:t>
      </w:r>
      <w:r w:rsidRPr="009B6B3C">
        <w:rPr>
          <w:rFonts w:ascii="Times New Roman" w:hAnsi="Times New Roman" w:cs="Times New Roman"/>
          <w:color w:val="000000" w:themeColor="text1"/>
          <w:sz w:val="24"/>
          <w:szCs w:val="24"/>
        </w:rPr>
        <w:t xml:space="preserve"> had the greatest number of followers on both Facebook and Twitter, although the organisation had twice as many followers on Twitter compared to its Facebook account. In contrast all the local PSNI departments had a much greater follo</w:t>
      </w:r>
      <w:r w:rsidR="00085C35" w:rsidRPr="009B6B3C">
        <w:rPr>
          <w:rFonts w:ascii="Times New Roman" w:hAnsi="Times New Roman" w:cs="Times New Roman"/>
          <w:color w:val="000000" w:themeColor="text1"/>
          <w:sz w:val="24"/>
          <w:szCs w:val="24"/>
        </w:rPr>
        <w:t>wing on Facebook. T</w:t>
      </w:r>
      <w:r w:rsidR="0080463F" w:rsidRPr="009B6B3C">
        <w:rPr>
          <w:rFonts w:ascii="Times New Roman" w:hAnsi="Times New Roman" w:cs="Times New Roman"/>
          <w:color w:val="000000" w:themeColor="text1"/>
          <w:sz w:val="24"/>
          <w:szCs w:val="24"/>
        </w:rPr>
        <w:t>he majority of local authorities</w:t>
      </w:r>
      <w:r w:rsidR="00085C35" w:rsidRPr="009B6B3C">
        <w:rPr>
          <w:rFonts w:ascii="Times New Roman" w:hAnsi="Times New Roman" w:cs="Times New Roman"/>
          <w:color w:val="000000" w:themeColor="text1"/>
          <w:sz w:val="24"/>
          <w:szCs w:val="24"/>
        </w:rPr>
        <w:t xml:space="preserve"> had a higher following on Facebook</w:t>
      </w:r>
      <w:r w:rsidR="0080463F" w:rsidRPr="009B6B3C">
        <w:rPr>
          <w:rFonts w:ascii="Times New Roman" w:hAnsi="Times New Roman" w:cs="Times New Roman"/>
          <w:color w:val="000000" w:themeColor="text1"/>
          <w:sz w:val="24"/>
          <w:szCs w:val="24"/>
        </w:rPr>
        <w:t>.</w:t>
      </w:r>
      <w:r w:rsidR="00D21601" w:rsidRPr="009B6B3C">
        <w:rPr>
          <w:rFonts w:ascii="Times New Roman" w:hAnsi="Times New Roman" w:cs="Times New Roman"/>
          <w:color w:val="000000" w:themeColor="text1"/>
          <w:sz w:val="24"/>
          <w:szCs w:val="24"/>
        </w:rPr>
        <w:t xml:space="preserve"> A number of organisations, including the Northern Ireland Fire &amp; Rescue Service employed Twitter to distribute most of their fl</w:t>
      </w:r>
      <w:r w:rsidR="00085C35" w:rsidRPr="009B6B3C">
        <w:rPr>
          <w:rFonts w:ascii="Times New Roman" w:hAnsi="Times New Roman" w:cs="Times New Roman"/>
          <w:color w:val="000000" w:themeColor="text1"/>
          <w:sz w:val="24"/>
          <w:szCs w:val="24"/>
        </w:rPr>
        <w:t>ood information, despite</w:t>
      </w:r>
      <w:r w:rsidR="00D21601" w:rsidRPr="009B6B3C">
        <w:rPr>
          <w:rFonts w:ascii="Times New Roman" w:hAnsi="Times New Roman" w:cs="Times New Roman"/>
          <w:color w:val="000000" w:themeColor="text1"/>
          <w:sz w:val="24"/>
          <w:szCs w:val="24"/>
        </w:rPr>
        <w:t xml:space="preserve"> having a wider influence on Facebook.</w:t>
      </w:r>
    </w:p>
    <w:p w14:paraId="1EC71C23" w14:textId="77777777" w:rsidR="00D21601" w:rsidRPr="009B6B3C" w:rsidRDefault="00D21601" w:rsidP="0051201F">
      <w:pPr>
        <w:spacing w:after="0"/>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Translink and N</w:t>
      </w:r>
      <w:r w:rsidR="009A1082" w:rsidRPr="009B6B3C">
        <w:rPr>
          <w:rFonts w:ascii="Times New Roman" w:hAnsi="Times New Roman" w:cs="Times New Roman"/>
          <w:color w:val="000000" w:themeColor="text1"/>
          <w:sz w:val="24"/>
          <w:szCs w:val="24"/>
        </w:rPr>
        <w:t xml:space="preserve">orthern </w:t>
      </w:r>
      <w:r w:rsidRPr="009B6B3C">
        <w:rPr>
          <w:rFonts w:ascii="Times New Roman" w:hAnsi="Times New Roman" w:cs="Times New Roman"/>
          <w:color w:val="000000" w:themeColor="text1"/>
          <w:sz w:val="24"/>
          <w:szCs w:val="24"/>
        </w:rPr>
        <w:t>I</w:t>
      </w:r>
      <w:r w:rsidR="009A1082" w:rsidRPr="009B6B3C">
        <w:rPr>
          <w:rFonts w:ascii="Times New Roman" w:hAnsi="Times New Roman" w:cs="Times New Roman"/>
          <w:color w:val="000000" w:themeColor="text1"/>
          <w:sz w:val="24"/>
          <w:szCs w:val="24"/>
        </w:rPr>
        <w:t>reland</w:t>
      </w:r>
      <w:r w:rsidRPr="009B6B3C">
        <w:rPr>
          <w:rFonts w:ascii="Times New Roman" w:hAnsi="Times New Roman" w:cs="Times New Roman"/>
          <w:color w:val="000000" w:themeColor="text1"/>
          <w:sz w:val="24"/>
          <w:szCs w:val="24"/>
        </w:rPr>
        <w:t xml:space="preserve"> Water </w:t>
      </w:r>
      <w:r w:rsidR="009A1082" w:rsidRPr="009B6B3C">
        <w:rPr>
          <w:rFonts w:ascii="Times New Roman" w:hAnsi="Times New Roman" w:cs="Times New Roman"/>
          <w:color w:val="000000" w:themeColor="text1"/>
          <w:sz w:val="24"/>
          <w:szCs w:val="24"/>
        </w:rPr>
        <w:t xml:space="preserve">(NI Water) </w:t>
      </w:r>
      <w:r w:rsidRPr="009B6B3C">
        <w:rPr>
          <w:rFonts w:ascii="Times New Roman" w:hAnsi="Times New Roman" w:cs="Times New Roman"/>
          <w:color w:val="000000" w:themeColor="text1"/>
          <w:sz w:val="24"/>
          <w:szCs w:val="24"/>
        </w:rPr>
        <w:t>mo</w:t>
      </w:r>
      <w:r w:rsidR="00085C35" w:rsidRPr="009B6B3C">
        <w:rPr>
          <w:rFonts w:ascii="Times New Roman" w:hAnsi="Times New Roman" w:cs="Times New Roman"/>
          <w:color w:val="000000" w:themeColor="text1"/>
          <w:sz w:val="24"/>
          <w:szCs w:val="24"/>
        </w:rPr>
        <w:t>st frequently broadcasted flood-</w:t>
      </w:r>
      <w:r w:rsidRPr="009B6B3C">
        <w:rPr>
          <w:rFonts w:ascii="Times New Roman" w:hAnsi="Times New Roman" w:cs="Times New Roman"/>
          <w:color w:val="000000" w:themeColor="text1"/>
          <w:sz w:val="24"/>
          <w:szCs w:val="24"/>
        </w:rPr>
        <w:t>related information during the data collection period, followed by the southern branch of Northern Ireland Fire &amp; Rescue Service and its regional branch.</w:t>
      </w:r>
    </w:p>
    <w:p w14:paraId="1EC71C24" w14:textId="77777777" w:rsidR="0051201F" w:rsidRPr="009B6B3C" w:rsidRDefault="0051201F" w:rsidP="00365CE7">
      <w:pPr>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 xml:space="preserve">Hughes et al. (2014) found that Facebook usage among fire and police departments during Hurricane Sandy was much more prevalent than Twitter use (66% compared to 13%). No clear conclusion could be drawn </w:t>
      </w:r>
      <w:r w:rsidR="00FC65B8" w:rsidRPr="009B6B3C">
        <w:rPr>
          <w:rFonts w:ascii="Times New Roman" w:hAnsi="Times New Roman" w:cs="Times New Roman"/>
          <w:color w:val="000000" w:themeColor="text1"/>
          <w:sz w:val="24"/>
          <w:szCs w:val="24"/>
        </w:rPr>
        <w:t xml:space="preserve">regarding the emergency services </w:t>
      </w:r>
      <w:r w:rsidRPr="009B6B3C">
        <w:rPr>
          <w:rFonts w:ascii="Times New Roman" w:hAnsi="Times New Roman" w:cs="Times New Roman"/>
          <w:color w:val="000000" w:themeColor="text1"/>
          <w:sz w:val="24"/>
          <w:szCs w:val="24"/>
        </w:rPr>
        <w:t>within this study, however, Translink and NI Water appeared to more predominantly use Twitter compared to Facebook (Table II).</w:t>
      </w:r>
    </w:p>
    <w:p w14:paraId="1EC71C25" w14:textId="77777777" w:rsidR="00067A27" w:rsidRPr="009B6B3C" w:rsidRDefault="00CD1C1C">
      <w:pPr>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sz w:val="24"/>
          <w:szCs w:val="24"/>
        </w:rPr>
        <w:t>Table II</w:t>
      </w:r>
      <w:r w:rsidR="00AF6B0E" w:rsidRPr="009B6B3C">
        <w:rPr>
          <w:rFonts w:ascii="Times New Roman" w:hAnsi="Times New Roman" w:cs="Times New Roman"/>
          <w:b/>
          <w:color w:val="000000" w:themeColor="text1"/>
          <w:sz w:val="24"/>
          <w:szCs w:val="24"/>
        </w:rPr>
        <w:tab/>
      </w:r>
      <w:r w:rsidR="00AF6B0E" w:rsidRPr="009B6B3C">
        <w:rPr>
          <w:rFonts w:ascii="Times New Roman" w:hAnsi="Times New Roman" w:cs="Times New Roman"/>
          <w:color w:val="000000" w:themeColor="text1"/>
          <w:sz w:val="24"/>
          <w:szCs w:val="24"/>
        </w:rPr>
        <w:t>Organisational Facebook and Twitter account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544"/>
        <w:gridCol w:w="992"/>
        <w:gridCol w:w="992"/>
        <w:gridCol w:w="1134"/>
        <w:gridCol w:w="941"/>
      </w:tblGrid>
      <w:tr w:rsidR="009B6B3C" w:rsidRPr="009B6B3C" w14:paraId="1EC71C2A" w14:textId="77777777" w:rsidTr="00067A27">
        <w:tc>
          <w:tcPr>
            <w:tcW w:w="1413" w:type="dxa"/>
            <w:vMerge w:val="restart"/>
          </w:tcPr>
          <w:p w14:paraId="1EC71C26"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Sector</w:t>
            </w:r>
          </w:p>
        </w:tc>
        <w:tc>
          <w:tcPr>
            <w:tcW w:w="3544" w:type="dxa"/>
            <w:vMerge w:val="restart"/>
          </w:tcPr>
          <w:p w14:paraId="1EC71C27"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Organisation</w:t>
            </w:r>
          </w:p>
        </w:tc>
        <w:tc>
          <w:tcPr>
            <w:tcW w:w="1984" w:type="dxa"/>
            <w:gridSpan w:val="2"/>
          </w:tcPr>
          <w:p w14:paraId="1EC71C28"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Facebook</w:t>
            </w:r>
          </w:p>
        </w:tc>
        <w:tc>
          <w:tcPr>
            <w:tcW w:w="2075" w:type="dxa"/>
            <w:gridSpan w:val="2"/>
          </w:tcPr>
          <w:p w14:paraId="1EC71C29"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Twitter</w:t>
            </w:r>
          </w:p>
        </w:tc>
      </w:tr>
      <w:tr w:rsidR="009B6B3C" w:rsidRPr="009B6B3C" w14:paraId="1EC71C31" w14:textId="77777777" w:rsidTr="00067A27">
        <w:trPr>
          <w:trHeight w:val="816"/>
        </w:trPr>
        <w:tc>
          <w:tcPr>
            <w:tcW w:w="1413" w:type="dxa"/>
            <w:vMerge/>
          </w:tcPr>
          <w:p w14:paraId="1EC71C2B"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vMerge/>
          </w:tcPr>
          <w:p w14:paraId="1EC71C2C"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992" w:type="dxa"/>
          </w:tcPr>
          <w:p w14:paraId="1EC71C2D"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No. of page likes</w:t>
            </w:r>
          </w:p>
        </w:tc>
        <w:tc>
          <w:tcPr>
            <w:tcW w:w="992" w:type="dxa"/>
          </w:tcPr>
          <w:p w14:paraId="1EC71C2E"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No. of flood related posts</w:t>
            </w:r>
          </w:p>
        </w:tc>
        <w:tc>
          <w:tcPr>
            <w:tcW w:w="1134" w:type="dxa"/>
          </w:tcPr>
          <w:p w14:paraId="1EC71C2F"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No. of followers</w:t>
            </w:r>
          </w:p>
        </w:tc>
        <w:tc>
          <w:tcPr>
            <w:tcW w:w="941" w:type="dxa"/>
          </w:tcPr>
          <w:p w14:paraId="1EC71C30"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No. of flood related tweets</w:t>
            </w:r>
          </w:p>
        </w:tc>
      </w:tr>
      <w:tr w:rsidR="009B6B3C" w:rsidRPr="009B6B3C" w14:paraId="1EC71C3C" w14:textId="77777777" w:rsidTr="00067A27">
        <w:tc>
          <w:tcPr>
            <w:tcW w:w="1413" w:type="dxa"/>
            <w:vMerge w:val="restart"/>
          </w:tcPr>
          <w:p w14:paraId="1EC71C32"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Regional emergency services</w:t>
            </w:r>
          </w:p>
        </w:tc>
        <w:tc>
          <w:tcPr>
            <w:tcW w:w="3544" w:type="dxa"/>
          </w:tcPr>
          <w:p w14:paraId="1EC71C3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w:t>
            </w:r>
          </w:p>
        </w:tc>
        <w:tc>
          <w:tcPr>
            <w:tcW w:w="992" w:type="dxa"/>
          </w:tcPr>
          <w:p w14:paraId="1EC71C3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36977</w:t>
            </w:r>
          </w:p>
          <w:p w14:paraId="1EC71C35"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C3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p w14:paraId="1EC71C37" w14:textId="77777777" w:rsidR="00067A27" w:rsidRPr="009B6B3C" w:rsidRDefault="00067A27" w:rsidP="004F2BCB">
            <w:pPr>
              <w:spacing w:after="0" w:line="240" w:lineRule="auto"/>
              <w:rPr>
                <w:rFonts w:ascii="Times New Roman" w:hAnsi="Times New Roman" w:cs="Times New Roman"/>
                <w:color w:val="000000" w:themeColor="text1"/>
              </w:rPr>
            </w:pPr>
          </w:p>
        </w:tc>
        <w:tc>
          <w:tcPr>
            <w:tcW w:w="1134" w:type="dxa"/>
          </w:tcPr>
          <w:p w14:paraId="1EC71C3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93500</w:t>
            </w:r>
          </w:p>
          <w:p w14:paraId="1EC71C39"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C3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w:t>
            </w:r>
          </w:p>
          <w:p w14:paraId="1EC71C3B"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C43" w14:textId="77777777" w:rsidTr="00067A27">
        <w:tc>
          <w:tcPr>
            <w:tcW w:w="1413" w:type="dxa"/>
            <w:vMerge/>
          </w:tcPr>
          <w:p w14:paraId="1EC71C3D"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3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Road Policing</w:t>
            </w:r>
          </w:p>
        </w:tc>
        <w:tc>
          <w:tcPr>
            <w:tcW w:w="992" w:type="dxa"/>
          </w:tcPr>
          <w:p w14:paraId="1EC71C3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7021</w:t>
            </w:r>
          </w:p>
        </w:tc>
        <w:tc>
          <w:tcPr>
            <w:tcW w:w="992" w:type="dxa"/>
          </w:tcPr>
          <w:p w14:paraId="1EC71C4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tc>
        <w:tc>
          <w:tcPr>
            <w:tcW w:w="1134" w:type="dxa"/>
          </w:tcPr>
          <w:p w14:paraId="1EC71C4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26700</w:t>
            </w:r>
          </w:p>
        </w:tc>
        <w:tc>
          <w:tcPr>
            <w:tcW w:w="941" w:type="dxa"/>
          </w:tcPr>
          <w:p w14:paraId="1EC71C4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14</w:t>
            </w:r>
          </w:p>
        </w:tc>
      </w:tr>
      <w:tr w:rsidR="009B6B3C" w:rsidRPr="009B6B3C" w14:paraId="1EC71C4E" w14:textId="77777777" w:rsidTr="00067A27">
        <w:tc>
          <w:tcPr>
            <w:tcW w:w="1413" w:type="dxa"/>
            <w:vMerge/>
          </w:tcPr>
          <w:p w14:paraId="1EC71C44"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4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Fire &amp; Rescue Service</w:t>
            </w:r>
          </w:p>
        </w:tc>
        <w:tc>
          <w:tcPr>
            <w:tcW w:w="992" w:type="dxa"/>
          </w:tcPr>
          <w:p w14:paraId="1EC71C4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6438</w:t>
            </w:r>
          </w:p>
          <w:p w14:paraId="1EC71C47"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C4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9</w:t>
            </w:r>
          </w:p>
          <w:p w14:paraId="1EC71C49" w14:textId="77777777" w:rsidR="00067A27" w:rsidRPr="009B6B3C" w:rsidRDefault="00067A27" w:rsidP="004F2BCB">
            <w:pPr>
              <w:spacing w:after="0" w:line="240" w:lineRule="auto"/>
              <w:rPr>
                <w:rFonts w:ascii="Times New Roman" w:hAnsi="Times New Roman" w:cs="Times New Roman"/>
                <w:color w:val="000000" w:themeColor="text1"/>
              </w:rPr>
            </w:pPr>
          </w:p>
        </w:tc>
        <w:tc>
          <w:tcPr>
            <w:tcW w:w="1134" w:type="dxa"/>
          </w:tcPr>
          <w:p w14:paraId="1EC71C4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3570</w:t>
            </w:r>
          </w:p>
          <w:p w14:paraId="1EC71C4B"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C4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18</w:t>
            </w:r>
          </w:p>
          <w:p w14:paraId="1EC71C4D"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C58" w14:textId="77777777" w:rsidTr="00067A27">
        <w:tc>
          <w:tcPr>
            <w:tcW w:w="1413" w:type="dxa"/>
            <w:vMerge/>
          </w:tcPr>
          <w:p w14:paraId="1EC71C4F"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5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Ambulance Service</w:t>
            </w:r>
          </w:p>
        </w:tc>
        <w:tc>
          <w:tcPr>
            <w:tcW w:w="992" w:type="dxa"/>
          </w:tcPr>
          <w:p w14:paraId="1EC71C5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5894</w:t>
            </w:r>
          </w:p>
          <w:p w14:paraId="1EC71C52"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C5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w:t>
            </w:r>
          </w:p>
          <w:p w14:paraId="1EC71C54" w14:textId="77777777" w:rsidR="00067A27" w:rsidRPr="009B6B3C" w:rsidRDefault="00067A27" w:rsidP="004F2BCB">
            <w:pPr>
              <w:spacing w:after="0" w:line="240" w:lineRule="auto"/>
              <w:rPr>
                <w:rFonts w:ascii="Times New Roman" w:hAnsi="Times New Roman" w:cs="Times New Roman"/>
                <w:color w:val="000000" w:themeColor="text1"/>
              </w:rPr>
            </w:pPr>
          </w:p>
        </w:tc>
        <w:tc>
          <w:tcPr>
            <w:tcW w:w="1134" w:type="dxa"/>
          </w:tcPr>
          <w:p w14:paraId="1EC71C5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4417</w:t>
            </w:r>
          </w:p>
          <w:p w14:paraId="1EC71C56"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C5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w:t>
            </w:r>
          </w:p>
        </w:tc>
      </w:tr>
      <w:tr w:rsidR="009B6B3C" w:rsidRPr="009B6B3C" w14:paraId="1EC71C5F" w14:textId="77777777" w:rsidTr="00067A27">
        <w:tc>
          <w:tcPr>
            <w:tcW w:w="1413" w:type="dxa"/>
            <w:vMerge w:val="restart"/>
          </w:tcPr>
          <w:p w14:paraId="1EC71C59"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Local emergency services</w:t>
            </w:r>
          </w:p>
        </w:tc>
        <w:tc>
          <w:tcPr>
            <w:tcW w:w="3544" w:type="dxa"/>
          </w:tcPr>
          <w:p w14:paraId="1EC71C5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Bangor</w:t>
            </w:r>
          </w:p>
        </w:tc>
        <w:tc>
          <w:tcPr>
            <w:tcW w:w="992" w:type="dxa"/>
          </w:tcPr>
          <w:p w14:paraId="1EC71C5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23138</w:t>
            </w:r>
          </w:p>
        </w:tc>
        <w:tc>
          <w:tcPr>
            <w:tcW w:w="992" w:type="dxa"/>
          </w:tcPr>
          <w:p w14:paraId="1EC71C5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w:t>
            </w:r>
          </w:p>
        </w:tc>
        <w:tc>
          <w:tcPr>
            <w:tcW w:w="1134" w:type="dxa"/>
          </w:tcPr>
          <w:p w14:paraId="1EC71C5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3813</w:t>
            </w:r>
          </w:p>
        </w:tc>
        <w:tc>
          <w:tcPr>
            <w:tcW w:w="941" w:type="dxa"/>
          </w:tcPr>
          <w:p w14:paraId="1EC71C5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r>
      <w:tr w:rsidR="009B6B3C" w:rsidRPr="009B6B3C" w14:paraId="1EC71C66" w14:textId="77777777" w:rsidTr="00067A27">
        <w:tc>
          <w:tcPr>
            <w:tcW w:w="1413" w:type="dxa"/>
            <w:vMerge/>
          </w:tcPr>
          <w:p w14:paraId="1EC71C60"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6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Ards</w:t>
            </w:r>
          </w:p>
        </w:tc>
        <w:tc>
          <w:tcPr>
            <w:tcW w:w="992" w:type="dxa"/>
          </w:tcPr>
          <w:p w14:paraId="1EC71C6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22532</w:t>
            </w:r>
          </w:p>
        </w:tc>
        <w:tc>
          <w:tcPr>
            <w:tcW w:w="992" w:type="dxa"/>
          </w:tcPr>
          <w:p w14:paraId="1EC71C6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tc>
        <w:tc>
          <w:tcPr>
            <w:tcW w:w="1134" w:type="dxa"/>
          </w:tcPr>
          <w:p w14:paraId="1EC71C6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3942</w:t>
            </w:r>
          </w:p>
        </w:tc>
        <w:tc>
          <w:tcPr>
            <w:tcW w:w="941" w:type="dxa"/>
          </w:tcPr>
          <w:p w14:paraId="1EC71C6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r>
      <w:tr w:rsidR="009B6B3C" w:rsidRPr="009B6B3C" w14:paraId="1EC71C70" w14:textId="77777777" w:rsidTr="00067A27">
        <w:tc>
          <w:tcPr>
            <w:tcW w:w="1413" w:type="dxa"/>
            <w:vMerge/>
          </w:tcPr>
          <w:p w14:paraId="1EC71C67"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6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Newtownabbey and Carrickfergus</w:t>
            </w:r>
          </w:p>
        </w:tc>
        <w:tc>
          <w:tcPr>
            <w:tcW w:w="992" w:type="dxa"/>
          </w:tcPr>
          <w:p w14:paraId="1EC71C6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19132</w:t>
            </w:r>
          </w:p>
          <w:p w14:paraId="1EC71C6A"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C6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c>
          <w:tcPr>
            <w:tcW w:w="1134" w:type="dxa"/>
          </w:tcPr>
          <w:p w14:paraId="1EC71C6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4247</w:t>
            </w:r>
          </w:p>
          <w:p w14:paraId="1EC71C6D"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C6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p w14:paraId="1EC71C6F"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C77" w14:textId="77777777" w:rsidTr="00067A27">
        <w:tc>
          <w:tcPr>
            <w:tcW w:w="1413" w:type="dxa"/>
            <w:vMerge/>
          </w:tcPr>
          <w:p w14:paraId="1EC71C71"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7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West Belfast</w:t>
            </w:r>
          </w:p>
        </w:tc>
        <w:tc>
          <w:tcPr>
            <w:tcW w:w="992" w:type="dxa"/>
          </w:tcPr>
          <w:p w14:paraId="1EC71C7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12663</w:t>
            </w:r>
          </w:p>
        </w:tc>
        <w:tc>
          <w:tcPr>
            <w:tcW w:w="992" w:type="dxa"/>
          </w:tcPr>
          <w:p w14:paraId="1EC71C7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c>
          <w:tcPr>
            <w:tcW w:w="1134" w:type="dxa"/>
          </w:tcPr>
          <w:p w14:paraId="1EC71C7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2026</w:t>
            </w:r>
          </w:p>
        </w:tc>
        <w:tc>
          <w:tcPr>
            <w:tcW w:w="941" w:type="dxa"/>
          </w:tcPr>
          <w:p w14:paraId="1EC71C7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r>
      <w:tr w:rsidR="009B6B3C" w:rsidRPr="009B6B3C" w14:paraId="1EC71C7E" w14:textId="77777777" w:rsidTr="00067A27">
        <w:tc>
          <w:tcPr>
            <w:tcW w:w="1413" w:type="dxa"/>
            <w:vMerge/>
          </w:tcPr>
          <w:p w14:paraId="1EC71C78"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7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Newry and Mourne</w:t>
            </w:r>
          </w:p>
        </w:tc>
        <w:tc>
          <w:tcPr>
            <w:tcW w:w="992" w:type="dxa"/>
          </w:tcPr>
          <w:p w14:paraId="1EC71C7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11460</w:t>
            </w:r>
          </w:p>
        </w:tc>
        <w:tc>
          <w:tcPr>
            <w:tcW w:w="992" w:type="dxa"/>
          </w:tcPr>
          <w:p w14:paraId="1EC71C7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12</w:t>
            </w:r>
          </w:p>
        </w:tc>
        <w:tc>
          <w:tcPr>
            <w:tcW w:w="1134" w:type="dxa"/>
          </w:tcPr>
          <w:p w14:paraId="1EC71C7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4375</w:t>
            </w:r>
          </w:p>
        </w:tc>
        <w:tc>
          <w:tcPr>
            <w:tcW w:w="941" w:type="dxa"/>
          </w:tcPr>
          <w:p w14:paraId="1EC71C7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10</w:t>
            </w:r>
          </w:p>
        </w:tc>
      </w:tr>
      <w:tr w:rsidR="009B6B3C" w:rsidRPr="009B6B3C" w14:paraId="1EC71C85" w14:textId="77777777" w:rsidTr="00067A27">
        <w:tc>
          <w:tcPr>
            <w:tcW w:w="1413" w:type="dxa"/>
            <w:vMerge/>
          </w:tcPr>
          <w:p w14:paraId="1EC71C7F"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8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North Belfast</w:t>
            </w:r>
          </w:p>
        </w:tc>
        <w:tc>
          <w:tcPr>
            <w:tcW w:w="992" w:type="dxa"/>
          </w:tcPr>
          <w:p w14:paraId="1EC71C8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11222</w:t>
            </w:r>
          </w:p>
        </w:tc>
        <w:tc>
          <w:tcPr>
            <w:tcW w:w="992" w:type="dxa"/>
          </w:tcPr>
          <w:p w14:paraId="1EC71C8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c>
          <w:tcPr>
            <w:tcW w:w="1134" w:type="dxa"/>
          </w:tcPr>
          <w:p w14:paraId="1EC71C8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3551</w:t>
            </w:r>
          </w:p>
        </w:tc>
        <w:tc>
          <w:tcPr>
            <w:tcW w:w="941" w:type="dxa"/>
          </w:tcPr>
          <w:p w14:paraId="1EC71C8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r>
      <w:tr w:rsidR="009B6B3C" w:rsidRPr="009B6B3C" w14:paraId="1EC71C8C" w14:textId="77777777" w:rsidTr="00067A27">
        <w:tc>
          <w:tcPr>
            <w:tcW w:w="1413" w:type="dxa"/>
            <w:vMerge/>
          </w:tcPr>
          <w:p w14:paraId="1EC71C86"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8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Lisburn</w:t>
            </w:r>
          </w:p>
        </w:tc>
        <w:tc>
          <w:tcPr>
            <w:tcW w:w="992" w:type="dxa"/>
          </w:tcPr>
          <w:p w14:paraId="1EC71C8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10618</w:t>
            </w:r>
          </w:p>
        </w:tc>
        <w:tc>
          <w:tcPr>
            <w:tcW w:w="992" w:type="dxa"/>
          </w:tcPr>
          <w:p w14:paraId="1EC71C8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w:t>
            </w:r>
          </w:p>
        </w:tc>
        <w:tc>
          <w:tcPr>
            <w:tcW w:w="1134" w:type="dxa"/>
          </w:tcPr>
          <w:p w14:paraId="1EC71C8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3408</w:t>
            </w:r>
          </w:p>
        </w:tc>
        <w:tc>
          <w:tcPr>
            <w:tcW w:w="941" w:type="dxa"/>
          </w:tcPr>
          <w:p w14:paraId="1EC71C8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10</w:t>
            </w:r>
          </w:p>
        </w:tc>
      </w:tr>
      <w:tr w:rsidR="009B6B3C" w:rsidRPr="009B6B3C" w14:paraId="1EC71C93" w14:textId="77777777" w:rsidTr="00067A27">
        <w:tc>
          <w:tcPr>
            <w:tcW w:w="1413" w:type="dxa"/>
            <w:vMerge/>
          </w:tcPr>
          <w:p w14:paraId="1EC71C8D"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8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Belfast City Centre</w:t>
            </w:r>
          </w:p>
        </w:tc>
        <w:tc>
          <w:tcPr>
            <w:tcW w:w="992" w:type="dxa"/>
          </w:tcPr>
          <w:p w14:paraId="1EC71C8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9550</w:t>
            </w:r>
          </w:p>
        </w:tc>
        <w:tc>
          <w:tcPr>
            <w:tcW w:w="992" w:type="dxa"/>
          </w:tcPr>
          <w:p w14:paraId="1EC71C9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c>
          <w:tcPr>
            <w:tcW w:w="1134" w:type="dxa"/>
          </w:tcPr>
          <w:p w14:paraId="1EC71C9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7224</w:t>
            </w:r>
          </w:p>
        </w:tc>
        <w:tc>
          <w:tcPr>
            <w:tcW w:w="941" w:type="dxa"/>
          </w:tcPr>
          <w:p w14:paraId="1EC71C9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r>
      <w:tr w:rsidR="009B6B3C" w:rsidRPr="009B6B3C" w14:paraId="1EC71C9A" w14:textId="77777777" w:rsidTr="00067A27">
        <w:tc>
          <w:tcPr>
            <w:tcW w:w="1413" w:type="dxa"/>
            <w:vMerge/>
          </w:tcPr>
          <w:p w14:paraId="1EC71C94"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9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Craigavon</w:t>
            </w:r>
          </w:p>
        </w:tc>
        <w:tc>
          <w:tcPr>
            <w:tcW w:w="992" w:type="dxa"/>
          </w:tcPr>
          <w:p w14:paraId="1EC71C9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9275</w:t>
            </w:r>
          </w:p>
        </w:tc>
        <w:tc>
          <w:tcPr>
            <w:tcW w:w="992" w:type="dxa"/>
          </w:tcPr>
          <w:p w14:paraId="1EC71C9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9</w:t>
            </w:r>
          </w:p>
        </w:tc>
        <w:tc>
          <w:tcPr>
            <w:tcW w:w="1134" w:type="dxa"/>
          </w:tcPr>
          <w:p w14:paraId="1EC71C9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3212</w:t>
            </w:r>
          </w:p>
        </w:tc>
        <w:tc>
          <w:tcPr>
            <w:tcW w:w="941" w:type="dxa"/>
          </w:tcPr>
          <w:p w14:paraId="1EC71C9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w:t>
            </w:r>
          </w:p>
        </w:tc>
      </w:tr>
      <w:tr w:rsidR="009B6B3C" w:rsidRPr="009B6B3C" w14:paraId="1EC71CA1" w14:textId="77777777" w:rsidTr="00067A27">
        <w:tc>
          <w:tcPr>
            <w:tcW w:w="1413" w:type="dxa"/>
            <w:vMerge/>
          </w:tcPr>
          <w:p w14:paraId="1EC71C9B"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9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Ballymena</w:t>
            </w:r>
          </w:p>
        </w:tc>
        <w:tc>
          <w:tcPr>
            <w:tcW w:w="992" w:type="dxa"/>
          </w:tcPr>
          <w:p w14:paraId="1EC71C9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8451</w:t>
            </w:r>
          </w:p>
        </w:tc>
        <w:tc>
          <w:tcPr>
            <w:tcW w:w="992" w:type="dxa"/>
          </w:tcPr>
          <w:p w14:paraId="1EC71C9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w:t>
            </w:r>
          </w:p>
        </w:tc>
        <w:tc>
          <w:tcPr>
            <w:tcW w:w="1134" w:type="dxa"/>
          </w:tcPr>
          <w:p w14:paraId="1EC71C9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3901</w:t>
            </w:r>
          </w:p>
        </w:tc>
        <w:tc>
          <w:tcPr>
            <w:tcW w:w="941" w:type="dxa"/>
          </w:tcPr>
          <w:p w14:paraId="1EC71CA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r>
      <w:tr w:rsidR="009B6B3C" w:rsidRPr="009B6B3C" w14:paraId="1EC71CA8" w14:textId="77777777" w:rsidTr="00067A27">
        <w:tc>
          <w:tcPr>
            <w:tcW w:w="1413" w:type="dxa"/>
            <w:vMerge/>
          </w:tcPr>
          <w:p w14:paraId="1EC71CA2"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A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Down</w:t>
            </w:r>
          </w:p>
        </w:tc>
        <w:tc>
          <w:tcPr>
            <w:tcW w:w="992" w:type="dxa"/>
          </w:tcPr>
          <w:p w14:paraId="1EC71CA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8280</w:t>
            </w:r>
          </w:p>
        </w:tc>
        <w:tc>
          <w:tcPr>
            <w:tcW w:w="992" w:type="dxa"/>
          </w:tcPr>
          <w:p w14:paraId="1EC71CA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c>
          <w:tcPr>
            <w:tcW w:w="1134" w:type="dxa"/>
          </w:tcPr>
          <w:p w14:paraId="1EC71CA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2321</w:t>
            </w:r>
          </w:p>
        </w:tc>
        <w:tc>
          <w:tcPr>
            <w:tcW w:w="941" w:type="dxa"/>
          </w:tcPr>
          <w:p w14:paraId="1EC71CA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r>
      <w:tr w:rsidR="009B6B3C" w:rsidRPr="009B6B3C" w14:paraId="1EC71CAF" w14:textId="77777777" w:rsidTr="00067A27">
        <w:tc>
          <w:tcPr>
            <w:tcW w:w="1413" w:type="dxa"/>
            <w:vMerge/>
          </w:tcPr>
          <w:p w14:paraId="1EC71CA9"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A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North Coast</w:t>
            </w:r>
          </w:p>
        </w:tc>
        <w:tc>
          <w:tcPr>
            <w:tcW w:w="992" w:type="dxa"/>
          </w:tcPr>
          <w:p w14:paraId="1EC71CA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7992</w:t>
            </w:r>
          </w:p>
        </w:tc>
        <w:tc>
          <w:tcPr>
            <w:tcW w:w="992" w:type="dxa"/>
          </w:tcPr>
          <w:p w14:paraId="1EC71CA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w:t>
            </w:r>
          </w:p>
        </w:tc>
        <w:tc>
          <w:tcPr>
            <w:tcW w:w="1134" w:type="dxa"/>
          </w:tcPr>
          <w:p w14:paraId="1EC71CA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2258</w:t>
            </w:r>
          </w:p>
        </w:tc>
        <w:tc>
          <w:tcPr>
            <w:tcW w:w="941" w:type="dxa"/>
          </w:tcPr>
          <w:p w14:paraId="1EC71CA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r>
      <w:tr w:rsidR="009B6B3C" w:rsidRPr="009B6B3C" w14:paraId="1EC71CB6" w14:textId="77777777" w:rsidTr="00067A27">
        <w:tc>
          <w:tcPr>
            <w:tcW w:w="1413" w:type="dxa"/>
            <w:vMerge/>
          </w:tcPr>
          <w:p w14:paraId="1EC71CB0"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B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Fermanagh</w:t>
            </w:r>
          </w:p>
        </w:tc>
        <w:tc>
          <w:tcPr>
            <w:tcW w:w="992" w:type="dxa"/>
          </w:tcPr>
          <w:p w14:paraId="1EC71CB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7587</w:t>
            </w:r>
          </w:p>
        </w:tc>
        <w:tc>
          <w:tcPr>
            <w:tcW w:w="992" w:type="dxa"/>
          </w:tcPr>
          <w:p w14:paraId="1EC71CB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tc>
        <w:tc>
          <w:tcPr>
            <w:tcW w:w="1134" w:type="dxa"/>
          </w:tcPr>
          <w:p w14:paraId="1EC71CB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1949</w:t>
            </w:r>
          </w:p>
        </w:tc>
        <w:tc>
          <w:tcPr>
            <w:tcW w:w="941" w:type="dxa"/>
          </w:tcPr>
          <w:p w14:paraId="1EC71CB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tc>
      </w:tr>
      <w:tr w:rsidR="009B6B3C" w:rsidRPr="009B6B3C" w14:paraId="1EC71CBD" w14:textId="77777777" w:rsidTr="00067A27">
        <w:tc>
          <w:tcPr>
            <w:tcW w:w="1413" w:type="dxa"/>
            <w:vMerge/>
          </w:tcPr>
          <w:p w14:paraId="1EC71CB7"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B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Omagh</w:t>
            </w:r>
          </w:p>
        </w:tc>
        <w:tc>
          <w:tcPr>
            <w:tcW w:w="992" w:type="dxa"/>
          </w:tcPr>
          <w:p w14:paraId="1EC71CB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6828</w:t>
            </w:r>
          </w:p>
        </w:tc>
        <w:tc>
          <w:tcPr>
            <w:tcW w:w="992" w:type="dxa"/>
          </w:tcPr>
          <w:p w14:paraId="1EC71CB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tc>
        <w:tc>
          <w:tcPr>
            <w:tcW w:w="1134" w:type="dxa"/>
          </w:tcPr>
          <w:p w14:paraId="1EC71CB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1626</w:t>
            </w:r>
          </w:p>
        </w:tc>
        <w:tc>
          <w:tcPr>
            <w:tcW w:w="941" w:type="dxa"/>
          </w:tcPr>
          <w:p w14:paraId="1EC71CB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r>
      <w:tr w:rsidR="009B6B3C" w:rsidRPr="009B6B3C" w14:paraId="1EC71CC4" w14:textId="77777777" w:rsidTr="00067A27">
        <w:tc>
          <w:tcPr>
            <w:tcW w:w="1413" w:type="dxa"/>
            <w:vMerge/>
          </w:tcPr>
          <w:p w14:paraId="1EC71CBE"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B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Banbridge</w:t>
            </w:r>
          </w:p>
        </w:tc>
        <w:tc>
          <w:tcPr>
            <w:tcW w:w="992" w:type="dxa"/>
          </w:tcPr>
          <w:p w14:paraId="1EC71CC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6744</w:t>
            </w:r>
          </w:p>
        </w:tc>
        <w:tc>
          <w:tcPr>
            <w:tcW w:w="992" w:type="dxa"/>
          </w:tcPr>
          <w:p w14:paraId="1EC71CC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w:t>
            </w:r>
          </w:p>
        </w:tc>
        <w:tc>
          <w:tcPr>
            <w:tcW w:w="1134" w:type="dxa"/>
          </w:tcPr>
          <w:p w14:paraId="1EC71CC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1100</w:t>
            </w:r>
          </w:p>
        </w:tc>
        <w:tc>
          <w:tcPr>
            <w:tcW w:w="941" w:type="dxa"/>
          </w:tcPr>
          <w:p w14:paraId="1EC71CC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w:t>
            </w:r>
          </w:p>
        </w:tc>
      </w:tr>
      <w:tr w:rsidR="009B6B3C" w:rsidRPr="009B6B3C" w14:paraId="1EC71CCB" w14:textId="77777777" w:rsidTr="00067A27">
        <w:tc>
          <w:tcPr>
            <w:tcW w:w="1413" w:type="dxa"/>
            <w:vMerge/>
          </w:tcPr>
          <w:p w14:paraId="1EC71CC5"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C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East Belfast</w:t>
            </w:r>
          </w:p>
        </w:tc>
        <w:tc>
          <w:tcPr>
            <w:tcW w:w="992" w:type="dxa"/>
          </w:tcPr>
          <w:p w14:paraId="1EC71CC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6742</w:t>
            </w:r>
          </w:p>
        </w:tc>
        <w:tc>
          <w:tcPr>
            <w:tcW w:w="992" w:type="dxa"/>
          </w:tcPr>
          <w:p w14:paraId="1EC71CC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c>
          <w:tcPr>
            <w:tcW w:w="1134" w:type="dxa"/>
          </w:tcPr>
          <w:p w14:paraId="1EC71CC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2346</w:t>
            </w:r>
          </w:p>
        </w:tc>
        <w:tc>
          <w:tcPr>
            <w:tcW w:w="941" w:type="dxa"/>
          </w:tcPr>
          <w:p w14:paraId="1EC71CC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r>
      <w:tr w:rsidR="009B6B3C" w:rsidRPr="009B6B3C" w14:paraId="1EC71CD2" w14:textId="77777777" w:rsidTr="00067A27">
        <w:tc>
          <w:tcPr>
            <w:tcW w:w="1413" w:type="dxa"/>
            <w:vMerge/>
          </w:tcPr>
          <w:p w14:paraId="1EC71CCC"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C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Holywood</w:t>
            </w:r>
          </w:p>
        </w:tc>
        <w:tc>
          <w:tcPr>
            <w:tcW w:w="992" w:type="dxa"/>
          </w:tcPr>
          <w:p w14:paraId="1EC71CC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6326</w:t>
            </w:r>
          </w:p>
        </w:tc>
        <w:tc>
          <w:tcPr>
            <w:tcW w:w="992" w:type="dxa"/>
          </w:tcPr>
          <w:p w14:paraId="1EC71CC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w:t>
            </w:r>
          </w:p>
        </w:tc>
        <w:tc>
          <w:tcPr>
            <w:tcW w:w="1134" w:type="dxa"/>
          </w:tcPr>
          <w:p w14:paraId="1EC71CD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2339</w:t>
            </w:r>
          </w:p>
        </w:tc>
        <w:tc>
          <w:tcPr>
            <w:tcW w:w="941" w:type="dxa"/>
          </w:tcPr>
          <w:p w14:paraId="1EC71CD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r>
      <w:tr w:rsidR="009B6B3C" w:rsidRPr="009B6B3C" w14:paraId="1EC71CD9" w14:textId="77777777" w:rsidTr="00067A27">
        <w:tc>
          <w:tcPr>
            <w:tcW w:w="1413" w:type="dxa"/>
            <w:vMerge/>
          </w:tcPr>
          <w:p w14:paraId="1EC71CD3"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D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Armagh</w:t>
            </w:r>
          </w:p>
        </w:tc>
        <w:tc>
          <w:tcPr>
            <w:tcW w:w="992" w:type="dxa"/>
          </w:tcPr>
          <w:p w14:paraId="1EC71CD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5763</w:t>
            </w:r>
          </w:p>
        </w:tc>
        <w:tc>
          <w:tcPr>
            <w:tcW w:w="992" w:type="dxa"/>
          </w:tcPr>
          <w:p w14:paraId="1EC71CD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12</w:t>
            </w:r>
          </w:p>
        </w:tc>
        <w:tc>
          <w:tcPr>
            <w:tcW w:w="1134" w:type="dxa"/>
          </w:tcPr>
          <w:p w14:paraId="1EC71CD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1713</w:t>
            </w:r>
          </w:p>
        </w:tc>
        <w:tc>
          <w:tcPr>
            <w:tcW w:w="941" w:type="dxa"/>
          </w:tcPr>
          <w:p w14:paraId="1EC71CD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9</w:t>
            </w:r>
          </w:p>
        </w:tc>
      </w:tr>
      <w:tr w:rsidR="009B6B3C" w:rsidRPr="009B6B3C" w14:paraId="1EC71CE0" w14:textId="77777777" w:rsidTr="00067A27">
        <w:tc>
          <w:tcPr>
            <w:tcW w:w="1413" w:type="dxa"/>
            <w:vMerge/>
          </w:tcPr>
          <w:p w14:paraId="1EC71CDA"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D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Castlereagh</w:t>
            </w:r>
          </w:p>
        </w:tc>
        <w:tc>
          <w:tcPr>
            <w:tcW w:w="992" w:type="dxa"/>
          </w:tcPr>
          <w:p w14:paraId="1EC71CD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4709</w:t>
            </w:r>
          </w:p>
        </w:tc>
        <w:tc>
          <w:tcPr>
            <w:tcW w:w="992" w:type="dxa"/>
          </w:tcPr>
          <w:p w14:paraId="1EC71CD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10</w:t>
            </w:r>
          </w:p>
        </w:tc>
        <w:tc>
          <w:tcPr>
            <w:tcW w:w="1134" w:type="dxa"/>
          </w:tcPr>
          <w:p w14:paraId="1EC71CD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1781</w:t>
            </w:r>
          </w:p>
        </w:tc>
        <w:tc>
          <w:tcPr>
            <w:tcW w:w="941" w:type="dxa"/>
          </w:tcPr>
          <w:p w14:paraId="1EC71CD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r>
      <w:tr w:rsidR="009B6B3C" w:rsidRPr="009B6B3C" w14:paraId="1EC71CE7" w14:textId="77777777" w:rsidTr="00067A27">
        <w:tc>
          <w:tcPr>
            <w:tcW w:w="1413" w:type="dxa"/>
            <w:vMerge/>
          </w:tcPr>
          <w:p w14:paraId="1EC71CE1"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E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Foyle</w:t>
            </w:r>
          </w:p>
        </w:tc>
        <w:tc>
          <w:tcPr>
            <w:tcW w:w="992" w:type="dxa"/>
          </w:tcPr>
          <w:p w14:paraId="1EC71CE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4643</w:t>
            </w:r>
          </w:p>
        </w:tc>
        <w:tc>
          <w:tcPr>
            <w:tcW w:w="992" w:type="dxa"/>
          </w:tcPr>
          <w:p w14:paraId="1EC71CE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c>
          <w:tcPr>
            <w:tcW w:w="1134" w:type="dxa"/>
          </w:tcPr>
          <w:p w14:paraId="1EC71CE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2162</w:t>
            </w:r>
          </w:p>
        </w:tc>
        <w:tc>
          <w:tcPr>
            <w:tcW w:w="941" w:type="dxa"/>
          </w:tcPr>
          <w:p w14:paraId="1EC71CE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tc>
      </w:tr>
      <w:tr w:rsidR="009B6B3C" w:rsidRPr="009B6B3C" w14:paraId="1EC71CEE" w14:textId="77777777" w:rsidTr="00067A27">
        <w:tc>
          <w:tcPr>
            <w:tcW w:w="1413" w:type="dxa"/>
            <w:vMerge/>
          </w:tcPr>
          <w:p w14:paraId="1EC71CE8"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E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Antrim</w:t>
            </w:r>
          </w:p>
        </w:tc>
        <w:tc>
          <w:tcPr>
            <w:tcW w:w="992" w:type="dxa"/>
          </w:tcPr>
          <w:p w14:paraId="1EC71CE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4493</w:t>
            </w:r>
          </w:p>
        </w:tc>
        <w:tc>
          <w:tcPr>
            <w:tcW w:w="992" w:type="dxa"/>
          </w:tcPr>
          <w:p w14:paraId="1EC71CE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c>
          <w:tcPr>
            <w:tcW w:w="1134" w:type="dxa"/>
          </w:tcPr>
          <w:p w14:paraId="1EC71CE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2365</w:t>
            </w:r>
          </w:p>
        </w:tc>
        <w:tc>
          <w:tcPr>
            <w:tcW w:w="941" w:type="dxa"/>
          </w:tcPr>
          <w:p w14:paraId="1EC71CE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r>
      <w:tr w:rsidR="009B6B3C" w:rsidRPr="009B6B3C" w14:paraId="1EC71CF5" w14:textId="77777777" w:rsidTr="00067A27">
        <w:tc>
          <w:tcPr>
            <w:tcW w:w="1413" w:type="dxa"/>
            <w:vMerge/>
          </w:tcPr>
          <w:p w14:paraId="1EC71CEF"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F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Dungannon &amp; South Tyrone</w:t>
            </w:r>
          </w:p>
        </w:tc>
        <w:tc>
          <w:tcPr>
            <w:tcW w:w="992" w:type="dxa"/>
          </w:tcPr>
          <w:p w14:paraId="1EC71CF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4442</w:t>
            </w:r>
          </w:p>
        </w:tc>
        <w:tc>
          <w:tcPr>
            <w:tcW w:w="992" w:type="dxa"/>
          </w:tcPr>
          <w:p w14:paraId="1EC71CF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w:t>
            </w:r>
          </w:p>
        </w:tc>
        <w:tc>
          <w:tcPr>
            <w:tcW w:w="1134" w:type="dxa"/>
          </w:tcPr>
          <w:p w14:paraId="1EC71CF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1578</w:t>
            </w:r>
          </w:p>
        </w:tc>
        <w:tc>
          <w:tcPr>
            <w:tcW w:w="941" w:type="dxa"/>
          </w:tcPr>
          <w:p w14:paraId="1EC71CF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w:t>
            </w:r>
          </w:p>
        </w:tc>
      </w:tr>
      <w:tr w:rsidR="009B6B3C" w:rsidRPr="009B6B3C" w14:paraId="1EC71CFC" w14:textId="77777777" w:rsidTr="00067A27">
        <w:tc>
          <w:tcPr>
            <w:tcW w:w="1413" w:type="dxa"/>
            <w:vMerge/>
          </w:tcPr>
          <w:p w14:paraId="1EC71CF6"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F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South Belfast</w:t>
            </w:r>
          </w:p>
        </w:tc>
        <w:tc>
          <w:tcPr>
            <w:tcW w:w="992" w:type="dxa"/>
          </w:tcPr>
          <w:p w14:paraId="1EC71CF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4351</w:t>
            </w:r>
          </w:p>
        </w:tc>
        <w:tc>
          <w:tcPr>
            <w:tcW w:w="992" w:type="dxa"/>
          </w:tcPr>
          <w:p w14:paraId="1EC71CF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c>
          <w:tcPr>
            <w:tcW w:w="1134" w:type="dxa"/>
          </w:tcPr>
          <w:p w14:paraId="1EC71CF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2094</w:t>
            </w:r>
          </w:p>
        </w:tc>
        <w:tc>
          <w:tcPr>
            <w:tcW w:w="941" w:type="dxa"/>
          </w:tcPr>
          <w:p w14:paraId="1EC71CF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r>
      <w:tr w:rsidR="009B6B3C" w:rsidRPr="009B6B3C" w14:paraId="1EC71D03" w14:textId="77777777" w:rsidTr="00067A27">
        <w:tc>
          <w:tcPr>
            <w:tcW w:w="1413" w:type="dxa"/>
            <w:vMerge/>
          </w:tcPr>
          <w:p w14:paraId="1EC71CFD"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CF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Larne</w:t>
            </w:r>
          </w:p>
        </w:tc>
        <w:tc>
          <w:tcPr>
            <w:tcW w:w="992" w:type="dxa"/>
          </w:tcPr>
          <w:p w14:paraId="1EC71CF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3870</w:t>
            </w:r>
          </w:p>
        </w:tc>
        <w:tc>
          <w:tcPr>
            <w:tcW w:w="992" w:type="dxa"/>
          </w:tcPr>
          <w:p w14:paraId="1EC71D0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tc>
        <w:tc>
          <w:tcPr>
            <w:tcW w:w="1134" w:type="dxa"/>
          </w:tcPr>
          <w:p w14:paraId="1EC71D0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1543</w:t>
            </w:r>
          </w:p>
        </w:tc>
        <w:tc>
          <w:tcPr>
            <w:tcW w:w="941" w:type="dxa"/>
          </w:tcPr>
          <w:p w14:paraId="1EC71D0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tc>
      </w:tr>
      <w:tr w:rsidR="009B6B3C" w:rsidRPr="009B6B3C" w14:paraId="1EC71D0A" w14:textId="77777777" w:rsidTr="00067A27">
        <w:tc>
          <w:tcPr>
            <w:tcW w:w="1413" w:type="dxa"/>
            <w:vMerge/>
          </w:tcPr>
          <w:p w14:paraId="1EC71D04"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D0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Cookstown</w:t>
            </w:r>
          </w:p>
        </w:tc>
        <w:tc>
          <w:tcPr>
            <w:tcW w:w="992" w:type="dxa"/>
          </w:tcPr>
          <w:p w14:paraId="1EC71D0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3796</w:t>
            </w:r>
          </w:p>
        </w:tc>
        <w:tc>
          <w:tcPr>
            <w:tcW w:w="992" w:type="dxa"/>
          </w:tcPr>
          <w:p w14:paraId="1EC71D0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w:t>
            </w:r>
          </w:p>
        </w:tc>
        <w:tc>
          <w:tcPr>
            <w:tcW w:w="1134" w:type="dxa"/>
          </w:tcPr>
          <w:p w14:paraId="1EC71D0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1178</w:t>
            </w:r>
          </w:p>
        </w:tc>
        <w:tc>
          <w:tcPr>
            <w:tcW w:w="941" w:type="dxa"/>
          </w:tcPr>
          <w:p w14:paraId="1EC71D0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r>
      <w:tr w:rsidR="009B6B3C" w:rsidRPr="009B6B3C" w14:paraId="1EC71D11" w14:textId="77777777" w:rsidTr="00067A27">
        <w:tc>
          <w:tcPr>
            <w:tcW w:w="1413" w:type="dxa"/>
            <w:vMerge/>
          </w:tcPr>
          <w:p w14:paraId="1EC71D0B"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D0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Limavady</w:t>
            </w:r>
          </w:p>
        </w:tc>
        <w:tc>
          <w:tcPr>
            <w:tcW w:w="992" w:type="dxa"/>
          </w:tcPr>
          <w:p w14:paraId="1EC71D0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3620</w:t>
            </w:r>
          </w:p>
        </w:tc>
        <w:tc>
          <w:tcPr>
            <w:tcW w:w="992" w:type="dxa"/>
          </w:tcPr>
          <w:p w14:paraId="1EC71D0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tc>
        <w:tc>
          <w:tcPr>
            <w:tcW w:w="1134" w:type="dxa"/>
          </w:tcPr>
          <w:p w14:paraId="1EC71D0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1664</w:t>
            </w:r>
          </w:p>
        </w:tc>
        <w:tc>
          <w:tcPr>
            <w:tcW w:w="941" w:type="dxa"/>
          </w:tcPr>
          <w:p w14:paraId="1EC71D1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r>
      <w:tr w:rsidR="009B6B3C" w:rsidRPr="009B6B3C" w14:paraId="1EC71D18" w14:textId="77777777" w:rsidTr="00067A27">
        <w:tc>
          <w:tcPr>
            <w:tcW w:w="1413" w:type="dxa"/>
            <w:vMerge/>
          </w:tcPr>
          <w:p w14:paraId="1EC71D12"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D1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Ballymoney</w:t>
            </w:r>
          </w:p>
        </w:tc>
        <w:tc>
          <w:tcPr>
            <w:tcW w:w="992" w:type="dxa"/>
          </w:tcPr>
          <w:p w14:paraId="1EC71D1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3355</w:t>
            </w:r>
          </w:p>
        </w:tc>
        <w:tc>
          <w:tcPr>
            <w:tcW w:w="992" w:type="dxa"/>
          </w:tcPr>
          <w:p w14:paraId="1EC71D1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c>
          <w:tcPr>
            <w:tcW w:w="1134" w:type="dxa"/>
          </w:tcPr>
          <w:p w14:paraId="1EC71D1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1258</w:t>
            </w:r>
          </w:p>
        </w:tc>
        <w:tc>
          <w:tcPr>
            <w:tcW w:w="941" w:type="dxa"/>
          </w:tcPr>
          <w:p w14:paraId="1EC71D1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r>
      <w:tr w:rsidR="009B6B3C" w:rsidRPr="009B6B3C" w14:paraId="1EC71D1F" w14:textId="77777777" w:rsidTr="00067A27">
        <w:tc>
          <w:tcPr>
            <w:tcW w:w="1413" w:type="dxa"/>
            <w:vMerge/>
          </w:tcPr>
          <w:p w14:paraId="1EC71D19"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D1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Strabane</w:t>
            </w:r>
          </w:p>
        </w:tc>
        <w:tc>
          <w:tcPr>
            <w:tcW w:w="992" w:type="dxa"/>
          </w:tcPr>
          <w:p w14:paraId="1EC71D1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3286</w:t>
            </w:r>
          </w:p>
        </w:tc>
        <w:tc>
          <w:tcPr>
            <w:tcW w:w="992" w:type="dxa"/>
          </w:tcPr>
          <w:p w14:paraId="1EC71D1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tc>
        <w:tc>
          <w:tcPr>
            <w:tcW w:w="1134" w:type="dxa"/>
          </w:tcPr>
          <w:p w14:paraId="1EC71D1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1304</w:t>
            </w:r>
          </w:p>
        </w:tc>
        <w:tc>
          <w:tcPr>
            <w:tcW w:w="941" w:type="dxa"/>
          </w:tcPr>
          <w:p w14:paraId="1EC71D1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r>
      <w:tr w:rsidR="009B6B3C" w:rsidRPr="009B6B3C" w14:paraId="1EC71D26" w14:textId="77777777" w:rsidTr="00067A27">
        <w:tc>
          <w:tcPr>
            <w:tcW w:w="1413" w:type="dxa"/>
            <w:vMerge/>
          </w:tcPr>
          <w:p w14:paraId="1EC71D20"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D2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Magherafelt</w:t>
            </w:r>
          </w:p>
        </w:tc>
        <w:tc>
          <w:tcPr>
            <w:tcW w:w="992" w:type="dxa"/>
          </w:tcPr>
          <w:p w14:paraId="1EC71D2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3068</w:t>
            </w:r>
          </w:p>
        </w:tc>
        <w:tc>
          <w:tcPr>
            <w:tcW w:w="992" w:type="dxa"/>
          </w:tcPr>
          <w:p w14:paraId="1EC71D2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c>
          <w:tcPr>
            <w:tcW w:w="1134" w:type="dxa"/>
          </w:tcPr>
          <w:p w14:paraId="1EC71D2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1356</w:t>
            </w:r>
          </w:p>
        </w:tc>
        <w:tc>
          <w:tcPr>
            <w:tcW w:w="941" w:type="dxa"/>
          </w:tcPr>
          <w:p w14:paraId="1EC71D2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r>
      <w:tr w:rsidR="009B6B3C" w:rsidRPr="009B6B3C" w14:paraId="1EC71D2D" w14:textId="77777777" w:rsidTr="00067A27">
        <w:tc>
          <w:tcPr>
            <w:tcW w:w="1413" w:type="dxa"/>
            <w:vMerge/>
          </w:tcPr>
          <w:p w14:paraId="1EC71D27"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D2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Moyle</w:t>
            </w:r>
          </w:p>
        </w:tc>
        <w:tc>
          <w:tcPr>
            <w:tcW w:w="992" w:type="dxa"/>
          </w:tcPr>
          <w:p w14:paraId="1EC71D2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809</w:t>
            </w:r>
          </w:p>
        </w:tc>
        <w:tc>
          <w:tcPr>
            <w:tcW w:w="992" w:type="dxa"/>
          </w:tcPr>
          <w:p w14:paraId="1EC71D2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tc>
        <w:tc>
          <w:tcPr>
            <w:tcW w:w="1134" w:type="dxa"/>
          </w:tcPr>
          <w:p w14:paraId="1EC71D2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722</w:t>
            </w:r>
          </w:p>
        </w:tc>
        <w:tc>
          <w:tcPr>
            <w:tcW w:w="941" w:type="dxa"/>
          </w:tcPr>
          <w:p w14:paraId="1EC71D2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tc>
      </w:tr>
      <w:tr w:rsidR="009B6B3C" w:rsidRPr="009B6B3C" w14:paraId="1EC71D37" w14:textId="77777777" w:rsidTr="00067A27">
        <w:tc>
          <w:tcPr>
            <w:tcW w:w="1413" w:type="dxa"/>
            <w:vMerge/>
          </w:tcPr>
          <w:p w14:paraId="1EC71D2E"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shd w:val="clear" w:color="auto" w:fill="auto"/>
          </w:tcPr>
          <w:p w14:paraId="1EC71D2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 xml:space="preserve">Northern Ireland Fire &amp; Rescue Service </w:t>
            </w:r>
            <w:r w:rsidR="006D5F63" w:rsidRPr="009B6B3C">
              <w:rPr>
                <w:rFonts w:ascii="Times New Roman" w:hAnsi="Times New Roman" w:cs="Times New Roman"/>
                <w:color w:val="000000" w:themeColor="text1"/>
              </w:rPr>
              <w:t>–</w:t>
            </w:r>
            <w:r w:rsidRPr="009B6B3C">
              <w:rPr>
                <w:rFonts w:ascii="Times New Roman" w:hAnsi="Times New Roman" w:cs="Times New Roman"/>
                <w:color w:val="000000" w:themeColor="text1"/>
              </w:rPr>
              <w:t xml:space="preserve"> West</w:t>
            </w:r>
          </w:p>
        </w:tc>
        <w:tc>
          <w:tcPr>
            <w:tcW w:w="992" w:type="dxa"/>
          </w:tcPr>
          <w:p w14:paraId="1EC71D3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1153</w:t>
            </w:r>
          </w:p>
          <w:p w14:paraId="1EC71D31"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3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10</w:t>
            </w:r>
          </w:p>
        </w:tc>
        <w:tc>
          <w:tcPr>
            <w:tcW w:w="1134" w:type="dxa"/>
          </w:tcPr>
          <w:p w14:paraId="1EC71D3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345</w:t>
            </w:r>
          </w:p>
          <w:p w14:paraId="1EC71D34"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3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14</w:t>
            </w:r>
          </w:p>
          <w:p w14:paraId="1EC71D36"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41" w14:textId="77777777" w:rsidTr="00067A27">
        <w:tc>
          <w:tcPr>
            <w:tcW w:w="1413" w:type="dxa"/>
            <w:vMerge/>
          </w:tcPr>
          <w:p w14:paraId="1EC71D38"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D3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 xml:space="preserve">Northern Ireland Fire &amp; Rescue Service </w:t>
            </w:r>
            <w:r w:rsidR="006D5F63" w:rsidRPr="009B6B3C">
              <w:rPr>
                <w:rFonts w:ascii="Times New Roman" w:hAnsi="Times New Roman" w:cs="Times New Roman"/>
                <w:color w:val="000000" w:themeColor="text1"/>
              </w:rPr>
              <w:t>–</w:t>
            </w:r>
            <w:r w:rsidRPr="009B6B3C">
              <w:rPr>
                <w:rFonts w:ascii="Times New Roman" w:hAnsi="Times New Roman" w:cs="Times New Roman"/>
                <w:color w:val="000000" w:themeColor="text1"/>
              </w:rPr>
              <w:t xml:space="preserve"> South</w:t>
            </w:r>
          </w:p>
        </w:tc>
        <w:tc>
          <w:tcPr>
            <w:tcW w:w="992" w:type="dxa"/>
          </w:tcPr>
          <w:p w14:paraId="1EC71D3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586</w:t>
            </w:r>
          </w:p>
          <w:p w14:paraId="1EC71D3B"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3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w:t>
            </w:r>
          </w:p>
        </w:tc>
        <w:tc>
          <w:tcPr>
            <w:tcW w:w="1134" w:type="dxa"/>
          </w:tcPr>
          <w:p w14:paraId="1EC71D3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312</w:t>
            </w:r>
          </w:p>
          <w:p w14:paraId="1EC71D3E"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3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25</w:t>
            </w:r>
          </w:p>
          <w:p w14:paraId="1EC71D40"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4B" w14:textId="77777777" w:rsidTr="00067A27">
        <w:tc>
          <w:tcPr>
            <w:tcW w:w="1413" w:type="dxa"/>
            <w:vMerge/>
          </w:tcPr>
          <w:p w14:paraId="1EC71D42"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D4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 xml:space="preserve">Northern Ireland Fire &amp; Rescue Service </w:t>
            </w:r>
            <w:r w:rsidR="006D5F63" w:rsidRPr="009B6B3C">
              <w:rPr>
                <w:rFonts w:ascii="Times New Roman" w:hAnsi="Times New Roman" w:cs="Times New Roman"/>
                <w:color w:val="000000" w:themeColor="text1"/>
              </w:rPr>
              <w:t>–</w:t>
            </w:r>
            <w:r w:rsidRPr="009B6B3C">
              <w:rPr>
                <w:rFonts w:ascii="Times New Roman" w:hAnsi="Times New Roman" w:cs="Times New Roman"/>
                <w:color w:val="000000" w:themeColor="text1"/>
              </w:rPr>
              <w:t xml:space="preserve"> North</w:t>
            </w:r>
          </w:p>
        </w:tc>
        <w:tc>
          <w:tcPr>
            <w:tcW w:w="992" w:type="dxa"/>
          </w:tcPr>
          <w:p w14:paraId="1EC71D4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340</w:t>
            </w:r>
          </w:p>
          <w:p w14:paraId="1EC71D45"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4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c>
          <w:tcPr>
            <w:tcW w:w="1134" w:type="dxa"/>
          </w:tcPr>
          <w:p w14:paraId="1EC71D4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293</w:t>
            </w:r>
          </w:p>
          <w:p w14:paraId="1EC71D48"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4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w:t>
            </w:r>
          </w:p>
          <w:p w14:paraId="1EC71D4A"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55" w14:textId="77777777" w:rsidTr="00067A27">
        <w:tc>
          <w:tcPr>
            <w:tcW w:w="1413" w:type="dxa"/>
            <w:vMerge/>
          </w:tcPr>
          <w:p w14:paraId="1EC71D4C"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D4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 xml:space="preserve">Northern Ireland Fire &amp; Rescue Service </w:t>
            </w:r>
            <w:r w:rsidR="006D5F63" w:rsidRPr="009B6B3C">
              <w:rPr>
                <w:rFonts w:ascii="Times New Roman" w:hAnsi="Times New Roman" w:cs="Times New Roman"/>
                <w:color w:val="000000" w:themeColor="text1"/>
              </w:rPr>
              <w:t>–</w:t>
            </w:r>
            <w:r w:rsidRPr="009B6B3C">
              <w:rPr>
                <w:rFonts w:ascii="Times New Roman" w:hAnsi="Times New Roman" w:cs="Times New Roman"/>
                <w:color w:val="000000" w:themeColor="text1"/>
              </w:rPr>
              <w:t xml:space="preserve"> East</w:t>
            </w:r>
          </w:p>
        </w:tc>
        <w:tc>
          <w:tcPr>
            <w:tcW w:w="992" w:type="dxa"/>
          </w:tcPr>
          <w:p w14:paraId="1EC71D4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241</w:t>
            </w:r>
          </w:p>
          <w:p w14:paraId="1EC71D4F"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5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c>
          <w:tcPr>
            <w:tcW w:w="1134" w:type="dxa"/>
          </w:tcPr>
          <w:p w14:paraId="1EC71D5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248</w:t>
            </w:r>
          </w:p>
          <w:p w14:paraId="1EC71D52"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5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w:t>
            </w:r>
          </w:p>
          <w:p w14:paraId="1EC71D54"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5C" w14:textId="77777777" w:rsidTr="00067A27">
        <w:tc>
          <w:tcPr>
            <w:tcW w:w="1413" w:type="dxa"/>
            <w:vMerge w:val="restart"/>
          </w:tcPr>
          <w:p w14:paraId="1EC71D56"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Regional government departments and agencies</w:t>
            </w:r>
          </w:p>
        </w:tc>
        <w:tc>
          <w:tcPr>
            <w:tcW w:w="3544" w:type="dxa"/>
          </w:tcPr>
          <w:p w14:paraId="1EC71D5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Transport NI</w:t>
            </w:r>
          </w:p>
        </w:tc>
        <w:tc>
          <w:tcPr>
            <w:tcW w:w="992" w:type="dxa"/>
          </w:tcPr>
          <w:p w14:paraId="1EC71D5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sym w:font="Wingdings" w:char="F0FB"/>
            </w:r>
          </w:p>
        </w:tc>
        <w:tc>
          <w:tcPr>
            <w:tcW w:w="992" w:type="dxa"/>
          </w:tcPr>
          <w:p w14:paraId="1EC71D5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sym w:font="Wingdings" w:char="F0FB"/>
            </w:r>
          </w:p>
        </w:tc>
        <w:tc>
          <w:tcPr>
            <w:tcW w:w="1134" w:type="dxa"/>
          </w:tcPr>
          <w:p w14:paraId="1EC71D5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sym w:font="Wingdings" w:char="F0FB"/>
            </w:r>
          </w:p>
        </w:tc>
        <w:tc>
          <w:tcPr>
            <w:tcW w:w="941" w:type="dxa"/>
          </w:tcPr>
          <w:p w14:paraId="1EC71D5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sym w:font="Wingdings" w:char="F0FB"/>
            </w:r>
          </w:p>
        </w:tc>
      </w:tr>
      <w:tr w:rsidR="009B6B3C" w:rsidRPr="009B6B3C" w14:paraId="1EC71D63" w14:textId="77777777" w:rsidTr="00067A27">
        <w:tc>
          <w:tcPr>
            <w:tcW w:w="1413" w:type="dxa"/>
            <w:vMerge/>
          </w:tcPr>
          <w:p w14:paraId="1EC71D5D"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D5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Rivers Agency</w:t>
            </w:r>
          </w:p>
        </w:tc>
        <w:tc>
          <w:tcPr>
            <w:tcW w:w="992" w:type="dxa"/>
          </w:tcPr>
          <w:p w14:paraId="1EC71D5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sym w:font="Wingdings" w:char="F0FB"/>
            </w:r>
          </w:p>
        </w:tc>
        <w:tc>
          <w:tcPr>
            <w:tcW w:w="992" w:type="dxa"/>
          </w:tcPr>
          <w:p w14:paraId="1EC71D6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sym w:font="Wingdings" w:char="F0FB"/>
            </w:r>
          </w:p>
        </w:tc>
        <w:tc>
          <w:tcPr>
            <w:tcW w:w="1134" w:type="dxa"/>
          </w:tcPr>
          <w:p w14:paraId="1EC71D6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sym w:font="Wingdings" w:char="F0FB"/>
            </w:r>
          </w:p>
        </w:tc>
        <w:tc>
          <w:tcPr>
            <w:tcW w:w="941" w:type="dxa"/>
          </w:tcPr>
          <w:p w14:paraId="1EC71D6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sym w:font="Wingdings" w:char="F0FB"/>
            </w:r>
          </w:p>
        </w:tc>
      </w:tr>
      <w:tr w:rsidR="009B6B3C" w:rsidRPr="009B6B3C" w14:paraId="1EC71D6D" w14:textId="77777777" w:rsidTr="00067A27">
        <w:tc>
          <w:tcPr>
            <w:tcW w:w="1413" w:type="dxa"/>
            <w:vMerge/>
          </w:tcPr>
          <w:p w14:paraId="1EC71D64"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D6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Environment Agency</w:t>
            </w:r>
          </w:p>
        </w:tc>
        <w:tc>
          <w:tcPr>
            <w:tcW w:w="992" w:type="dxa"/>
          </w:tcPr>
          <w:p w14:paraId="1EC71D6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5618</w:t>
            </w:r>
          </w:p>
          <w:p w14:paraId="1EC71D67"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6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c>
          <w:tcPr>
            <w:tcW w:w="1134" w:type="dxa"/>
          </w:tcPr>
          <w:p w14:paraId="1EC71D6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1888</w:t>
            </w:r>
          </w:p>
          <w:p w14:paraId="1EC71D6A"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6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p w14:paraId="1EC71D6C"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74" w14:textId="77777777" w:rsidTr="00067A27">
        <w:tc>
          <w:tcPr>
            <w:tcW w:w="1413" w:type="dxa"/>
            <w:vMerge/>
          </w:tcPr>
          <w:p w14:paraId="1EC71D6E"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tcPr>
          <w:p w14:paraId="1EC71D6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Health and Safety Executive NI</w:t>
            </w:r>
          </w:p>
        </w:tc>
        <w:tc>
          <w:tcPr>
            <w:tcW w:w="992" w:type="dxa"/>
          </w:tcPr>
          <w:p w14:paraId="1EC71D7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1157</w:t>
            </w:r>
          </w:p>
        </w:tc>
        <w:tc>
          <w:tcPr>
            <w:tcW w:w="992" w:type="dxa"/>
          </w:tcPr>
          <w:p w14:paraId="1EC71D7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c>
          <w:tcPr>
            <w:tcW w:w="1134" w:type="dxa"/>
          </w:tcPr>
          <w:p w14:paraId="1EC71D7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1317</w:t>
            </w:r>
          </w:p>
        </w:tc>
        <w:tc>
          <w:tcPr>
            <w:tcW w:w="941" w:type="dxa"/>
          </w:tcPr>
          <w:p w14:paraId="1EC71D7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r>
      <w:tr w:rsidR="009B6B3C" w:rsidRPr="009B6B3C" w14:paraId="1EC71D7D" w14:textId="77777777" w:rsidTr="00067A27">
        <w:tc>
          <w:tcPr>
            <w:tcW w:w="1413" w:type="dxa"/>
            <w:vMerge w:val="restart"/>
          </w:tcPr>
          <w:p w14:paraId="1EC71D75"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 xml:space="preserve">Local government departments </w:t>
            </w:r>
          </w:p>
        </w:tc>
        <w:tc>
          <w:tcPr>
            <w:tcW w:w="3544" w:type="dxa"/>
          </w:tcPr>
          <w:p w14:paraId="1EC71D7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Antrim and Newtownabbey Borough Council</w:t>
            </w:r>
          </w:p>
        </w:tc>
        <w:tc>
          <w:tcPr>
            <w:tcW w:w="992" w:type="dxa"/>
          </w:tcPr>
          <w:p w14:paraId="1EC71D7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sym w:font="Wingdings" w:char="F0FB"/>
            </w:r>
          </w:p>
        </w:tc>
        <w:tc>
          <w:tcPr>
            <w:tcW w:w="992" w:type="dxa"/>
          </w:tcPr>
          <w:p w14:paraId="1EC71D7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sym w:font="Wingdings" w:char="F0FB"/>
            </w:r>
          </w:p>
        </w:tc>
        <w:tc>
          <w:tcPr>
            <w:tcW w:w="1134" w:type="dxa"/>
          </w:tcPr>
          <w:p w14:paraId="1EC71D7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3888</w:t>
            </w:r>
          </w:p>
          <w:p w14:paraId="1EC71D7A"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7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w:t>
            </w:r>
          </w:p>
          <w:p w14:paraId="1EC71D7C"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86" w14:textId="77777777" w:rsidTr="00067A27">
        <w:tc>
          <w:tcPr>
            <w:tcW w:w="1413" w:type="dxa"/>
            <w:vMerge/>
          </w:tcPr>
          <w:p w14:paraId="1EC71D7E"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vAlign w:val="center"/>
          </w:tcPr>
          <w:p w14:paraId="1EC71D7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Ards and North Down Borough Council</w:t>
            </w:r>
          </w:p>
        </w:tc>
        <w:tc>
          <w:tcPr>
            <w:tcW w:w="992" w:type="dxa"/>
          </w:tcPr>
          <w:p w14:paraId="1EC71D8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4966</w:t>
            </w:r>
          </w:p>
          <w:p w14:paraId="1EC71D81"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8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p w14:paraId="1EC71D83" w14:textId="77777777" w:rsidR="00067A27" w:rsidRPr="009B6B3C" w:rsidRDefault="00067A27" w:rsidP="004F2BCB">
            <w:pPr>
              <w:spacing w:after="0" w:line="240" w:lineRule="auto"/>
              <w:rPr>
                <w:rFonts w:ascii="Times New Roman" w:hAnsi="Times New Roman" w:cs="Times New Roman"/>
                <w:color w:val="000000" w:themeColor="text1"/>
              </w:rPr>
            </w:pPr>
          </w:p>
        </w:tc>
        <w:tc>
          <w:tcPr>
            <w:tcW w:w="1134" w:type="dxa"/>
          </w:tcPr>
          <w:p w14:paraId="1EC71D8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sym w:font="Wingdings" w:char="F0FB"/>
            </w:r>
          </w:p>
        </w:tc>
        <w:tc>
          <w:tcPr>
            <w:tcW w:w="941" w:type="dxa"/>
          </w:tcPr>
          <w:p w14:paraId="1EC71D8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sym w:font="Wingdings" w:char="F0FB"/>
            </w:r>
          </w:p>
        </w:tc>
      </w:tr>
      <w:tr w:rsidR="009B6B3C" w:rsidRPr="009B6B3C" w14:paraId="1EC71D91" w14:textId="77777777" w:rsidTr="00067A27">
        <w:tc>
          <w:tcPr>
            <w:tcW w:w="1413" w:type="dxa"/>
            <w:vMerge/>
          </w:tcPr>
          <w:p w14:paraId="1EC71D87"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vAlign w:val="center"/>
          </w:tcPr>
          <w:p w14:paraId="1EC71D8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Armagh City, Banbridge and Craigavon Borough Council</w:t>
            </w:r>
          </w:p>
        </w:tc>
        <w:tc>
          <w:tcPr>
            <w:tcW w:w="992" w:type="dxa"/>
          </w:tcPr>
          <w:p w14:paraId="1EC71D8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10199</w:t>
            </w:r>
          </w:p>
          <w:p w14:paraId="1EC71D8A"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8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p w14:paraId="1EC71D8C" w14:textId="77777777" w:rsidR="00067A27" w:rsidRPr="009B6B3C" w:rsidRDefault="00067A27" w:rsidP="004F2BCB">
            <w:pPr>
              <w:spacing w:after="0" w:line="240" w:lineRule="auto"/>
              <w:rPr>
                <w:rFonts w:ascii="Times New Roman" w:hAnsi="Times New Roman" w:cs="Times New Roman"/>
                <w:color w:val="000000" w:themeColor="text1"/>
              </w:rPr>
            </w:pPr>
          </w:p>
        </w:tc>
        <w:tc>
          <w:tcPr>
            <w:tcW w:w="1134" w:type="dxa"/>
          </w:tcPr>
          <w:p w14:paraId="1EC71D8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540</w:t>
            </w:r>
          </w:p>
          <w:p w14:paraId="1EC71D8E"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8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p w14:paraId="1EC71D90"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98" w14:textId="77777777" w:rsidTr="00067A27">
        <w:tc>
          <w:tcPr>
            <w:tcW w:w="1413" w:type="dxa"/>
            <w:vMerge/>
          </w:tcPr>
          <w:p w14:paraId="1EC71D92"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vAlign w:val="center"/>
          </w:tcPr>
          <w:p w14:paraId="1EC71D9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Belfast City Council</w:t>
            </w:r>
          </w:p>
        </w:tc>
        <w:tc>
          <w:tcPr>
            <w:tcW w:w="992" w:type="dxa"/>
          </w:tcPr>
          <w:p w14:paraId="1EC71D94"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35000</w:t>
            </w:r>
          </w:p>
        </w:tc>
        <w:tc>
          <w:tcPr>
            <w:tcW w:w="992" w:type="dxa"/>
          </w:tcPr>
          <w:p w14:paraId="1EC71D9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c>
          <w:tcPr>
            <w:tcW w:w="1134" w:type="dxa"/>
          </w:tcPr>
          <w:p w14:paraId="1EC71D9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55200</w:t>
            </w:r>
          </w:p>
        </w:tc>
        <w:tc>
          <w:tcPr>
            <w:tcW w:w="941" w:type="dxa"/>
          </w:tcPr>
          <w:p w14:paraId="1EC71D9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9</w:t>
            </w:r>
          </w:p>
        </w:tc>
      </w:tr>
      <w:tr w:rsidR="009B6B3C" w:rsidRPr="009B6B3C" w14:paraId="1EC71DA3" w14:textId="77777777" w:rsidTr="00067A27">
        <w:tc>
          <w:tcPr>
            <w:tcW w:w="1413" w:type="dxa"/>
            <w:vMerge/>
          </w:tcPr>
          <w:p w14:paraId="1EC71D99"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vAlign w:val="center"/>
          </w:tcPr>
          <w:p w14:paraId="1EC71D9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Causeway Coast and Glens Borough Council</w:t>
            </w:r>
          </w:p>
        </w:tc>
        <w:tc>
          <w:tcPr>
            <w:tcW w:w="992" w:type="dxa"/>
          </w:tcPr>
          <w:p w14:paraId="1EC71D9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2415</w:t>
            </w:r>
          </w:p>
          <w:p w14:paraId="1EC71D9C"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9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w:t>
            </w:r>
          </w:p>
          <w:p w14:paraId="1EC71D9E" w14:textId="77777777" w:rsidR="00067A27" w:rsidRPr="009B6B3C" w:rsidRDefault="00067A27" w:rsidP="004F2BCB">
            <w:pPr>
              <w:spacing w:after="0" w:line="240" w:lineRule="auto"/>
              <w:rPr>
                <w:rFonts w:ascii="Times New Roman" w:hAnsi="Times New Roman" w:cs="Times New Roman"/>
                <w:color w:val="000000" w:themeColor="text1"/>
              </w:rPr>
            </w:pPr>
          </w:p>
        </w:tc>
        <w:tc>
          <w:tcPr>
            <w:tcW w:w="1134" w:type="dxa"/>
          </w:tcPr>
          <w:p w14:paraId="1EC71D9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307</w:t>
            </w:r>
          </w:p>
          <w:p w14:paraId="1EC71DA0"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A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w:t>
            </w:r>
          </w:p>
          <w:p w14:paraId="1EC71DA2"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AE" w14:textId="77777777" w:rsidTr="00067A27">
        <w:tc>
          <w:tcPr>
            <w:tcW w:w="1413" w:type="dxa"/>
            <w:vMerge/>
          </w:tcPr>
          <w:p w14:paraId="1EC71DA4"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vAlign w:val="center"/>
          </w:tcPr>
          <w:p w14:paraId="1EC71DA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Derry City and Strabane District Council</w:t>
            </w:r>
          </w:p>
        </w:tc>
        <w:tc>
          <w:tcPr>
            <w:tcW w:w="992" w:type="dxa"/>
          </w:tcPr>
          <w:p w14:paraId="1EC71DA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5195</w:t>
            </w:r>
          </w:p>
          <w:p w14:paraId="1EC71DA7"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A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p w14:paraId="1EC71DA9" w14:textId="77777777" w:rsidR="00067A27" w:rsidRPr="009B6B3C" w:rsidRDefault="00067A27" w:rsidP="004F2BCB">
            <w:pPr>
              <w:spacing w:after="0" w:line="240" w:lineRule="auto"/>
              <w:rPr>
                <w:rFonts w:ascii="Times New Roman" w:hAnsi="Times New Roman" w:cs="Times New Roman"/>
                <w:color w:val="000000" w:themeColor="text1"/>
              </w:rPr>
            </w:pPr>
          </w:p>
        </w:tc>
        <w:tc>
          <w:tcPr>
            <w:tcW w:w="1134" w:type="dxa"/>
          </w:tcPr>
          <w:p w14:paraId="1EC71DA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1547</w:t>
            </w:r>
          </w:p>
          <w:p w14:paraId="1EC71DAB"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A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p w14:paraId="1EC71DAD"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B9" w14:textId="77777777" w:rsidTr="00067A27">
        <w:tc>
          <w:tcPr>
            <w:tcW w:w="1413" w:type="dxa"/>
            <w:vMerge/>
          </w:tcPr>
          <w:p w14:paraId="1EC71DAF"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vAlign w:val="center"/>
          </w:tcPr>
          <w:p w14:paraId="1EC71DB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Fermanagh and Omagh District Council</w:t>
            </w:r>
          </w:p>
        </w:tc>
        <w:tc>
          <w:tcPr>
            <w:tcW w:w="992" w:type="dxa"/>
          </w:tcPr>
          <w:p w14:paraId="1EC71DB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2506</w:t>
            </w:r>
          </w:p>
          <w:p w14:paraId="1EC71DB2"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B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12</w:t>
            </w:r>
          </w:p>
          <w:p w14:paraId="1EC71DB4" w14:textId="77777777" w:rsidR="00067A27" w:rsidRPr="009B6B3C" w:rsidRDefault="00067A27" w:rsidP="004F2BCB">
            <w:pPr>
              <w:spacing w:after="0" w:line="240" w:lineRule="auto"/>
              <w:rPr>
                <w:rFonts w:ascii="Times New Roman" w:hAnsi="Times New Roman" w:cs="Times New Roman"/>
                <w:color w:val="000000" w:themeColor="text1"/>
              </w:rPr>
            </w:pPr>
          </w:p>
        </w:tc>
        <w:tc>
          <w:tcPr>
            <w:tcW w:w="1134" w:type="dxa"/>
          </w:tcPr>
          <w:p w14:paraId="1EC71DB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887</w:t>
            </w:r>
          </w:p>
          <w:p w14:paraId="1EC71DB6"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B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w:t>
            </w:r>
          </w:p>
          <w:p w14:paraId="1EC71DB8"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C3" w14:textId="77777777" w:rsidTr="00067A27">
        <w:tc>
          <w:tcPr>
            <w:tcW w:w="1413" w:type="dxa"/>
            <w:vMerge/>
          </w:tcPr>
          <w:p w14:paraId="1EC71DBA"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vAlign w:val="center"/>
          </w:tcPr>
          <w:p w14:paraId="1EC71DB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Lisburn and Castlereagh City Council</w:t>
            </w:r>
          </w:p>
        </w:tc>
        <w:tc>
          <w:tcPr>
            <w:tcW w:w="992" w:type="dxa"/>
          </w:tcPr>
          <w:p w14:paraId="1EC71DB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3536</w:t>
            </w:r>
          </w:p>
          <w:p w14:paraId="1EC71DBD"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B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c>
          <w:tcPr>
            <w:tcW w:w="1134" w:type="dxa"/>
          </w:tcPr>
          <w:p w14:paraId="1EC71DB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629</w:t>
            </w:r>
          </w:p>
          <w:p w14:paraId="1EC71DC0"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C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p w14:paraId="1EC71DC2"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CE" w14:textId="77777777" w:rsidTr="00067A27">
        <w:tc>
          <w:tcPr>
            <w:tcW w:w="1413" w:type="dxa"/>
            <w:vMerge/>
          </w:tcPr>
          <w:p w14:paraId="1EC71DC4"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vAlign w:val="center"/>
          </w:tcPr>
          <w:p w14:paraId="1EC71DC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Mid and East Antrim Borough Council</w:t>
            </w:r>
          </w:p>
        </w:tc>
        <w:tc>
          <w:tcPr>
            <w:tcW w:w="992" w:type="dxa"/>
          </w:tcPr>
          <w:p w14:paraId="1EC71DC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1117</w:t>
            </w:r>
          </w:p>
          <w:p w14:paraId="1EC71DC7"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C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p w14:paraId="1EC71DC9" w14:textId="77777777" w:rsidR="00067A27" w:rsidRPr="009B6B3C" w:rsidRDefault="00067A27" w:rsidP="004F2BCB">
            <w:pPr>
              <w:spacing w:after="0" w:line="240" w:lineRule="auto"/>
              <w:rPr>
                <w:rFonts w:ascii="Times New Roman" w:hAnsi="Times New Roman" w:cs="Times New Roman"/>
                <w:color w:val="000000" w:themeColor="text1"/>
              </w:rPr>
            </w:pPr>
          </w:p>
        </w:tc>
        <w:tc>
          <w:tcPr>
            <w:tcW w:w="1134" w:type="dxa"/>
          </w:tcPr>
          <w:p w14:paraId="1EC71DC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649</w:t>
            </w:r>
          </w:p>
          <w:p w14:paraId="1EC71DCB"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C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w:t>
            </w:r>
          </w:p>
          <w:p w14:paraId="1EC71DCD"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D9" w14:textId="77777777" w:rsidTr="00067A27">
        <w:tc>
          <w:tcPr>
            <w:tcW w:w="1413" w:type="dxa"/>
            <w:vMerge/>
          </w:tcPr>
          <w:p w14:paraId="1EC71DCF"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vAlign w:val="center"/>
          </w:tcPr>
          <w:p w14:paraId="1EC71DD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Mid Ulster District Council</w:t>
            </w:r>
          </w:p>
        </w:tc>
        <w:tc>
          <w:tcPr>
            <w:tcW w:w="992" w:type="dxa"/>
          </w:tcPr>
          <w:p w14:paraId="1EC71DD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2740</w:t>
            </w:r>
          </w:p>
          <w:p w14:paraId="1EC71DD2"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D3"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w:t>
            </w:r>
          </w:p>
          <w:p w14:paraId="1EC71DD4" w14:textId="77777777" w:rsidR="00067A27" w:rsidRPr="009B6B3C" w:rsidRDefault="00067A27" w:rsidP="004F2BCB">
            <w:pPr>
              <w:spacing w:after="0" w:line="240" w:lineRule="auto"/>
              <w:rPr>
                <w:rFonts w:ascii="Times New Roman" w:hAnsi="Times New Roman" w:cs="Times New Roman"/>
                <w:color w:val="000000" w:themeColor="text1"/>
              </w:rPr>
            </w:pPr>
          </w:p>
        </w:tc>
        <w:tc>
          <w:tcPr>
            <w:tcW w:w="1134" w:type="dxa"/>
          </w:tcPr>
          <w:p w14:paraId="1EC71DD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2174</w:t>
            </w:r>
          </w:p>
          <w:p w14:paraId="1EC71DD6"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D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w:t>
            </w:r>
          </w:p>
          <w:p w14:paraId="1EC71DD8"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E4" w14:textId="77777777" w:rsidTr="00067A27">
        <w:tc>
          <w:tcPr>
            <w:tcW w:w="1413" w:type="dxa"/>
            <w:vMerge/>
          </w:tcPr>
          <w:p w14:paraId="1EC71DDA" w14:textId="77777777" w:rsidR="00067A27" w:rsidRPr="009B6B3C" w:rsidRDefault="00067A27" w:rsidP="004F2BCB">
            <w:pPr>
              <w:spacing w:after="0" w:line="240" w:lineRule="auto"/>
              <w:rPr>
                <w:rFonts w:ascii="Times New Roman" w:hAnsi="Times New Roman" w:cs="Times New Roman"/>
                <w:b/>
                <w:color w:val="000000" w:themeColor="text1"/>
              </w:rPr>
            </w:pPr>
          </w:p>
        </w:tc>
        <w:tc>
          <w:tcPr>
            <w:tcW w:w="3544" w:type="dxa"/>
            <w:vAlign w:val="center"/>
          </w:tcPr>
          <w:p w14:paraId="1EC71DDB"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Newry, Mourne and Down District Council</w:t>
            </w:r>
          </w:p>
        </w:tc>
        <w:tc>
          <w:tcPr>
            <w:tcW w:w="992" w:type="dxa"/>
          </w:tcPr>
          <w:p w14:paraId="1EC71DDC"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3762</w:t>
            </w:r>
          </w:p>
          <w:p w14:paraId="1EC71DDD" w14:textId="77777777" w:rsidR="00067A27" w:rsidRPr="009B6B3C" w:rsidRDefault="00067A27" w:rsidP="004F2BCB">
            <w:pPr>
              <w:spacing w:after="0" w:line="240" w:lineRule="auto"/>
              <w:rPr>
                <w:rFonts w:ascii="Times New Roman" w:hAnsi="Times New Roman" w:cs="Times New Roman"/>
                <w:color w:val="000000" w:themeColor="text1"/>
              </w:rPr>
            </w:pPr>
          </w:p>
        </w:tc>
        <w:tc>
          <w:tcPr>
            <w:tcW w:w="992" w:type="dxa"/>
          </w:tcPr>
          <w:p w14:paraId="1EC71DD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w:t>
            </w:r>
          </w:p>
          <w:p w14:paraId="1EC71DDF" w14:textId="77777777" w:rsidR="00067A27" w:rsidRPr="009B6B3C" w:rsidRDefault="00067A27" w:rsidP="004F2BCB">
            <w:pPr>
              <w:spacing w:after="0" w:line="240" w:lineRule="auto"/>
              <w:rPr>
                <w:rFonts w:ascii="Times New Roman" w:hAnsi="Times New Roman" w:cs="Times New Roman"/>
                <w:color w:val="000000" w:themeColor="text1"/>
              </w:rPr>
            </w:pPr>
          </w:p>
        </w:tc>
        <w:tc>
          <w:tcPr>
            <w:tcW w:w="1134" w:type="dxa"/>
          </w:tcPr>
          <w:p w14:paraId="1EC71DE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1471</w:t>
            </w:r>
          </w:p>
          <w:p w14:paraId="1EC71DE1" w14:textId="77777777" w:rsidR="00067A27" w:rsidRPr="009B6B3C" w:rsidRDefault="00067A27" w:rsidP="004F2BCB">
            <w:pPr>
              <w:spacing w:after="0" w:line="240" w:lineRule="auto"/>
              <w:rPr>
                <w:rFonts w:ascii="Times New Roman" w:hAnsi="Times New Roman" w:cs="Times New Roman"/>
                <w:color w:val="000000" w:themeColor="text1"/>
              </w:rPr>
            </w:pPr>
          </w:p>
        </w:tc>
        <w:tc>
          <w:tcPr>
            <w:tcW w:w="941" w:type="dxa"/>
          </w:tcPr>
          <w:p w14:paraId="1EC71DE2"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w:t>
            </w:r>
          </w:p>
          <w:p w14:paraId="1EC71DE3"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EB" w14:textId="77777777" w:rsidTr="00067A27">
        <w:tc>
          <w:tcPr>
            <w:tcW w:w="1413" w:type="dxa"/>
          </w:tcPr>
          <w:p w14:paraId="1EC71DE5"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Health Services</w:t>
            </w:r>
          </w:p>
        </w:tc>
        <w:tc>
          <w:tcPr>
            <w:tcW w:w="3544" w:type="dxa"/>
          </w:tcPr>
          <w:p w14:paraId="1EC71DE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Public Health Agency NI</w:t>
            </w:r>
          </w:p>
        </w:tc>
        <w:tc>
          <w:tcPr>
            <w:tcW w:w="992" w:type="dxa"/>
          </w:tcPr>
          <w:p w14:paraId="1EC71DE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6955</w:t>
            </w:r>
          </w:p>
        </w:tc>
        <w:tc>
          <w:tcPr>
            <w:tcW w:w="992" w:type="dxa"/>
          </w:tcPr>
          <w:p w14:paraId="1EC71DE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w:t>
            </w:r>
          </w:p>
        </w:tc>
        <w:tc>
          <w:tcPr>
            <w:tcW w:w="1134" w:type="dxa"/>
          </w:tcPr>
          <w:p w14:paraId="1EC71DE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5127</w:t>
            </w:r>
          </w:p>
        </w:tc>
        <w:tc>
          <w:tcPr>
            <w:tcW w:w="941" w:type="dxa"/>
          </w:tcPr>
          <w:p w14:paraId="1EC71DEA"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w:t>
            </w:r>
          </w:p>
        </w:tc>
      </w:tr>
      <w:tr w:rsidR="009B6B3C" w:rsidRPr="009B6B3C" w14:paraId="1EC71DF3" w14:textId="77777777" w:rsidTr="00067A27">
        <w:tc>
          <w:tcPr>
            <w:tcW w:w="1413" w:type="dxa"/>
          </w:tcPr>
          <w:p w14:paraId="1EC71DEC"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Industry</w:t>
            </w:r>
          </w:p>
        </w:tc>
        <w:tc>
          <w:tcPr>
            <w:tcW w:w="3544" w:type="dxa"/>
          </w:tcPr>
          <w:p w14:paraId="1EC71DED"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Translink</w:t>
            </w:r>
          </w:p>
        </w:tc>
        <w:tc>
          <w:tcPr>
            <w:tcW w:w="992" w:type="dxa"/>
          </w:tcPr>
          <w:p w14:paraId="1EC71DEE"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18092</w:t>
            </w:r>
          </w:p>
        </w:tc>
        <w:tc>
          <w:tcPr>
            <w:tcW w:w="992" w:type="dxa"/>
          </w:tcPr>
          <w:p w14:paraId="1EC71DEF"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c>
          <w:tcPr>
            <w:tcW w:w="1134" w:type="dxa"/>
          </w:tcPr>
          <w:p w14:paraId="1EC71DF0"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42200</w:t>
            </w:r>
          </w:p>
        </w:tc>
        <w:tc>
          <w:tcPr>
            <w:tcW w:w="941" w:type="dxa"/>
          </w:tcPr>
          <w:p w14:paraId="1EC71DF1"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75</w:t>
            </w:r>
          </w:p>
          <w:p w14:paraId="1EC71DF2" w14:textId="77777777" w:rsidR="00067A27" w:rsidRPr="009B6B3C" w:rsidRDefault="00067A27" w:rsidP="004F2BCB">
            <w:pPr>
              <w:spacing w:after="0" w:line="240" w:lineRule="auto"/>
              <w:rPr>
                <w:rFonts w:ascii="Times New Roman" w:hAnsi="Times New Roman" w:cs="Times New Roman"/>
                <w:color w:val="000000" w:themeColor="text1"/>
              </w:rPr>
            </w:pPr>
          </w:p>
        </w:tc>
      </w:tr>
      <w:tr w:rsidR="009B6B3C" w:rsidRPr="009B6B3C" w14:paraId="1EC71DFA" w14:textId="77777777" w:rsidTr="00067A27">
        <w:tc>
          <w:tcPr>
            <w:tcW w:w="1413" w:type="dxa"/>
          </w:tcPr>
          <w:p w14:paraId="1EC71DF4" w14:textId="77777777" w:rsidR="00067A27" w:rsidRPr="009B6B3C" w:rsidRDefault="00067A27" w:rsidP="004F2BCB">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Utilities</w:t>
            </w:r>
          </w:p>
        </w:tc>
        <w:tc>
          <w:tcPr>
            <w:tcW w:w="3544" w:type="dxa"/>
          </w:tcPr>
          <w:p w14:paraId="1EC71DF5"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NI Water</w:t>
            </w:r>
          </w:p>
        </w:tc>
        <w:tc>
          <w:tcPr>
            <w:tcW w:w="992" w:type="dxa"/>
          </w:tcPr>
          <w:p w14:paraId="1EC71DF6"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1979</w:t>
            </w:r>
          </w:p>
        </w:tc>
        <w:tc>
          <w:tcPr>
            <w:tcW w:w="992" w:type="dxa"/>
          </w:tcPr>
          <w:p w14:paraId="1EC71DF7"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18</w:t>
            </w:r>
          </w:p>
        </w:tc>
        <w:tc>
          <w:tcPr>
            <w:tcW w:w="1134" w:type="dxa"/>
          </w:tcPr>
          <w:p w14:paraId="1EC71DF8"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4572</w:t>
            </w:r>
          </w:p>
        </w:tc>
        <w:tc>
          <w:tcPr>
            <w:tcW w:w="941" w:type="dxa"/>
          </w:tcPr>
          <w:p w14:paraId="1EC71DF9" w14:textId="77777777" w:rsidR="00067A27" w:rsidRPr="009B6B3C" w:rsidRDefault="00067A27" w:rsidP="004F2BCB">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30</w:t>
            </w:r>
          </w:p>
        </w:tc>
      </w:tr>
    </w:tbl>
    <w:p w14:paraId="1EC71DFB" w14:textId="77777777" w:rsidR="00067A27" w:rsidRPr="009B6B3C" w:rsidRDefault="00085C35">
      <w:pPr>
        <w:rPr>
          <w:rFonts w:ascii="Times New Roman" w:hAnsi="Times New Roman" w:cs="Times New Roman"/>
          <w:b/>
          <w:color w:val="000000" w:themeColor="text1"/>
          <w:sz w:val="24"/>
          <w:szCs w:val="24"/>
        </w:rPr>
      </w:pPr>
      <w:r w:rsidRPr="009B6B3C">
        <w:rPr>
          <w:rFonts w:ascii="Times New Roman" w:hAnsi="Times New Roman" w:cs="Times New Roman"/>
          <w:color w:val="000000" w:themeColor="text1"/>
        </w:rPr>
        <w:sym w:font="Wingdings" w:char="F0FB"/>
      </w:r>
      <w:r w:rsidRPr="009B6B3C">
        <w:rPr>
          <w:rFonts w:ascii="Times New Roman" w:hAnsi="Times New Roman" w:cs="Times New Roman"/>
          <w:color w:val="000000" w:themeColor="text1"/>
        </w:rPr>
        <w:t xml:space="preserve"> means no social media accounts identified</w:t>
      </w:r>
    </w:p>
    <w:p w14:paraId="1EC71DFC" w14:textId="77777777" w:rsidR="006B770B" w:rsidRPr="009B6B3C" w:rsidRDefault="00067A27">
      <w:pPr>
        <w:rPr>
          <w:rFonts w:ascii="Times New Roman" w:hAnsi="Times New Roman" w:cs="Times New Roman"/>
          <w:i/>
          <w:color w:val="000000" w:themeColor="text1"/>
          <w:sz w:val="24"/>
          <w:szCs w:val="24"/>
        </w:rPr>
      </w:pPr>
      <w:r w:rsidRPr="009B6B3C">
        <w:rPr>
          <w:rFonts w:ascii="Times New Roman" w:hAnsi="Times New Roman" w:cs="Times New Roman"/>
          <w:i/>
          <w:color w:val="000000" w:themeColor="text1"/>
          <w:sz w:val="24"/>
          <w:szCs w:val="24"/>
        </w:rPr>
        <w:t>Information provision at each flood stage</w:t>
      </w:r>
    </w:p>
    <w:p w14:paraId="1EC71DFD" w14:textId="77777777" w:rsidR="00CB337B" w:rsidRPr="009B6B3C" w:rsidRDefault="00085C35" w:rsidP="00365CE7">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In total, 1259 flood-</w:t>
      </w:r>
      <w:r w:rsidR="00CB337B" w:rsidRPr="009B6B3C">
        <w:rPr>
          <w:rFonts w:ascii="Times New Roman" w:hAnsi="Times New Roman" w:cs="Times New Roman"/>
          <w:color w:val="000000" w:themeColor="text1"/>
          <w:sz w:val="24"/>
          <w:szCs w:val="24"/>
        </w:rPr>
        <w:t xml:space="preserve">related references were coded within the posts collated from Facebook and Twitter. </w:t>
      </w:r>
      <w:r w:rsidRPr="009B6B3C">
        <w:rPr>
          <w:rFonts w:ascii="Times New Roman" w:hAnsi="Times New Roman" w:cs="Times New Roman"/>
          <w:color w:val="000000" w:themeColor="text1"/>
          <w:sz w:val="24"/>
          <w:szCs w:val="24"/>
        </w:rPr>
        <w:t xml:space="preserve">As illustrated in </w:t>
      </w:r>
      <w:r w:rsidR="00CD1C1C" w:rsidRPr="009B6B3C">
        <w:rPr>
          <w:rFonts w:ascii="Times New Roman" w:hAnsi="Times New Roman" w:cs="Times New Roman"/>
          <w:i/>
          <w:color w:val="000000" w:themeColor="text1"/>
          <w:sz w:val="24"/>
          <w:szCs w:val="24"/>
        </w:rPr>
        <w:t>Table III</w:t>
      </w:r>
      <w:r w:rsidR="00636337" w:rsidRPr="009B6B3C">
        <w:rPr>
          <w:rFonts w:ascii="Times New Roman" w:hAnsi="Times New Roman" w:cs="Times New Roman"/>
          <w:color w:val="000000" w:themeColor="text1"/>
          <w:sz w:val="24"/>
          <w:szCs w:val="24"/>
        </w:rPr>
        <w:t>, most flood related information was generated at the response stage (71.09%), followed by the preparedness stage (24.54%). Very limited information was broadcast at the other stages.</w:t>
      </w:r>
    </w:p>
    <w:p w14:paraId="1EC71DFE" w14:textId="77777777" w:rsidR="00636337" w:rsidRPr="009B6B3C" w:rsidRDefault="00636337" w:rsidP="0082605A">
      <w:pPr>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The key difference in information distributed via Facebook and Twitter occurred during the preparedness and response sta</w:t>
      </w:r>
      <w:r w:rsidR="006D5F63" w:rsidRPr="009B6B3C">
        <w:rPr>
          <w:rFonts w:ascii="Times New Roman" w:hAnsi="Times New Roman" w:cs="Times New Roman"/>
          <w:color w:val="000000" w:themeColor="text1"/>
          <w:sz w:val="24"/>
          <w:szCs w:val="24"/>
        </w:rPr>
        <w:t>ges. Almost twice as many flood-</w:t>
      </w:r>
      <w:r w:rsidRPr="009B6B3C">
        <w:rPr>
          <w:rFonts w:ascii="Times New Roman" w:hAnsi="Times New Roman" w:cs="Times New Roman"/>
          <w:color w:val="000000" w:themeColor="text1"/>
          <w:sz w:val="24"/>
          <w:szCs w:val="24"/>
        </w:rPr>
        <w:t>related references were generated on Facebook during the preparedness stage, while almost 20% more references were distributed during the response stage on Twitter in comparison to Facebook.</w:t>
      </w:r>
    </w:p>
    <w:p w14:paraId="1EC71DFF" w14:textId="77777777" w:rsidR="00067A27" w:rsidRPr="009B6B3C" w:rsidRDefault="00CD1C1C" w:rsidP="0082605A">
      <w:pPr>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sz w:val="24"/>
          <w:szCs w:val="24"/>
        </w:rPr>
        <w:t>Table III</w:t>
      </w:r>
      <w:r w:rsidR="00AF6B0E" w:rsidRPr="009B6B3C">
        <w:rPr>
          <w:rFonts w:ascii="Times New Roman" w:hAnsi="Times New Roman" w:cs="Times New Roman"/>
          <w:b/>
          <w:color w:val="000000" w:themeColor="text1"/>
          <w:sz w:val="24"/>
          <w:szCs w:val="24"/>
        </w:rPr>
        <w:tab/>
      </w:r>
      <w:r w:rsidR="00AF6B0E" w:rsidRPr="009B6B3C">
        <w:rPr>
          <w:rFonts w:ascii="Times New Roman" w:hAnsi="Times New Roman" w:cs="Times New Roman"/>
          <w:color w:val="000000" w:themeColor="text1"/>
          <w:sz w:val="24"/>
          <w:szCs w:val="24"/>
        </w:rPr>
        <w:t>Number of references to flood related information at each flood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147"/>
        <w:gridCol w:w="1261"/>
        <w:gridCol w:w="1242"/>
        <w:gridCol w:w="1372"/>
        <w:gridCol w:w="1261"/>
        <w:gridCol w:w="1242"/>
      </w:tblGrid>
      <w:tr w:rsidR="009B6B3C" w:rsidRPr="009B6B3C" w14:paraId="1EC71E03" w14:textId="77777777" w:rsidTr="00067A27">
        <w:tc>
          <w:tcPr>
            <w:tcW w:w="1490" w:type="dxa"/>
            <w:vMerge w:val="restart"/>
          </w:tcPr>
          <w:p w14:paraId="1EC71E00"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Disaster Stage</w:t>
            </w:r>
          </w:p>
        </w:tc>
        <w:tc>
          <w:tcPr>
            <w:tcW w:w="3721" w:type="dxa"/>
            <w:gridSpan w:val="3"/>
          </w:tcPr>
          <w:p w14:paraId="1EC71E01"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Total number of references within flood related posts/tweets</w:t>
            </w:r>
          </w:p>
        </w:tc>
        <w:tc>
          <w:tcPr>
            <w:tcW w:w="3969" w:type="dxa"/>
            <w:gridSpan w:val="3"/>
          </w:tcPr>
          <w:p w14:paraId="1EC71E02"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Percentage of references per disaster stage</w:t>
            </w:r>
          </w:p>
        </w:tc>
      </w:tr>
      <w:tr w:rsidR="009B6B3C" w:rsidRPr="009B6B3C" w14:paraId="1EC71E0B" w14:textId="77777777" w:rsidTr="00067A27">
        <w:tc>
          <w:tcPr>
            <w:tcW w:w="1490" w:type="dxa"/>
            <w:vMerge/>
          </w:tcPr>
          <w:p w14:paraId="1EC71E04" w14:textId="77777777" w:rsidR="00067A27" w:rsidRPr="009B6B3C" w:rsidRDefault="00067A27" w:rsidP="00067A27">
            <w:pPr>
              <w:spacing w:after="0" w:line="240" w:lineRule="auto"/>
              <w:rPr>
                <w:rFonts w:ascii="Times New Roman" w:hAnsi="Times New Roman" w:cs="Times New Roman"/>
                <w:b/>
                <w:color w:val="000000" w:themeColor="text1"/>
              </w:rPr>
            </w:pPr>
          </w:p>
        </w:tc>
        <w:tc>
          <w:tcPr>
            <w:tcW w:w="1170" w:type="dxa"/>
          </w:tcPr>
          <w:p w14:paraId="1EC71E05"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Overall</w:t>
            </w:r>
          </w:p>
        </w:tc>
        <w:tc>
          <w:tcPr>
            <w:tcW w:w="1276" w:type="dxa"/>
          </w:tcPr>
          <w:p w14:paraId="1EC71E06"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Facebook</w:t>
            </w:r>
          </w:p>
        </w:tc>
        <w:tc>
          <w:tcPr>
            <w:tcW w:w="1275" w:type="dxa"/>
          </w:tcPr>
          <w:p w14:paraId="1EC71E07"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Twitter</w:t>
            </w:r>
          </w:p>
        </w:tc>
        <w:tc>
          <w:tcPr>
            <w:tcW w:w="1418" w:type="dxa"/>
          </w:tcPr>
          <w:p w14:paraId="1EC71E08"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Overall</w:t>
            </w:r>
          </w:p>
        </w:tc>
        <w:tc>
          <w:tcPr>
            <w:tcW w:w="1276" w:type="dxa"/>
          </w:tcPr>
          <w:p w14:paraId="1EC71E09"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Facebook</w:t>
            </w:r>
          </w:p>
        </w:tc>
        <w:tc>
          <w:tcPr>
            <w:tcW w:w="1275" w:type="dxa"/>
          </w:tcPr>
          <w:p w14:paraId="1EC71E0A"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Twitter</w:t>
            </w:r>
          </w:p>
        </w:tc>
      </w:tr>
      <w:tr w:rsidR="009B6B3C" w:rsidRPr="009B6B3C" w14:paraId="1EC71E13" w14:textId="77777777" w:rsidTr="00067A27">
        <w:tc>
          <w:tcPr>
            <w:tcW w:w="1490" w:type="dxa"/>
          </w:tcPr>
          <w:p w14:paraId="1EC71E0C"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Hazard Identification</w:t>
            </w:r>
          </w:p>
        </w:tc>
        <w:tc>
          <w:tcPr>
            <w:tcW w:w="1170" w:type="dxa"/>
          </w:tcPr>
          <w:p w14:paraId="1EC71E0D"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w:t>
            </w:r>
          </w:p>
        </w:tc>
        <w:tc>
          <w:tcPr>
            <w:tcW w:w="1276" w:type="dxa"/>
          </w:tcPr>
          <w:p w14:paraId="1EC71E0E"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w:t>
            </w:r>
          </w:p>
        </w:tc>
        <w:tc>
          <w:tcPr>
            <w:tcW w:w="1275" w:type="dxa"/>
          </w:tcPr>
          <w:p w14:paraId="1EC71E0F"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c>
          <w:tcPr>
            <w:tcW w:w="1418" w:type="dxa"/>
          </w:tcPr>
          <w:p w14:paraId="1EC71E10"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0.08%</w:t>
            </w:r>
          </w:p>
        </w:tc>
        <w:tc>
          <w:tcPr>
            <w:tcW w:w="1276" w:type="dxa"/>
          </w:tcPr>
          <w:p w14:paraId="1EC71E11"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0.17%</w:t>
            </w:r>
          </w:p>
        </w:tc>
        <w:tc>
          <w:tcPr>
            <w:tcW w:w="1275" w:type="dxa"/>
          </w:tcPr>
          <w:p w14:paraId="1EC71E12"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r>
      <w:tr w:rsidR="009B6B3C" w:rsidRPr="009B6B3C" w14:paraId="1EC71E1B" w14:textId="77777777" w:rsidTr="00067A27">
        <w:tc>
          <w:tcPr>
            <w:tcW w:w="1490" w:type="dxa"/>
          </w:tcPr>
          <w:p w14:paraId="1EC71E14"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Mitigation</w:t>
            </w:r>
          </w:p>
        </w:tc>
        <w:tc>
          <w:tcPr>
            <w:tcW w:w="1170" w:type="dxa"/>
          </w:tcPr>
          <w:p w14:paraId="1EC71E15"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11</w:t>
            </w:r>
          </w:p>
        </w:tc>
        <w:tc>
          <w:tcPr>
            <w:tcW w:w="1276" w:type="dxa"/>
          </w:tcPr>
          <w:p w14:paraId="1EC71E16"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w:t>
            </w:r>
          </w:p>
        </w:tc>
        <w:tc>
          <w:tcPr>
            <w:tcW w:w="1275" w:type="dxa"/>
          </w:tcPr>
          <w:p w14:paraId="1EC71E17"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w:t>
            </w:r>
          </w:p>
        </w:tc>
        <w:tc>
          <w:tcPr>
            <w:tcW w:w="1418" w:type="dxa"/>
          </w:tcPr>
          <w:p w14:paraId="1EC71E18"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0.87%</w:t>
            </w:r>
          </w:p>
        </w:tc>
        <w:tc>
          <w:tcPr>
            <w:tcW w:w="1276" w:type="dxa"/>
          </w:tcPr>
          <w:p w14:paraId="1EC71E19"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0.69%</w:t>
            </w:r>
          </w:p>
        </w:tc>
        <w:tc>
          <w:tcPr>
            <w:tcW w:w="1275" w:type="dxa"/>
          </w:tcPr>
          <w:p w14:paraId="1EC71E1A"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1.03%</w:t>
            </w:r>
          </w:p>
        </w:tc>
      </w:tr>
      <w:tr w:rsidR="009B6B3C" w:rsidRPr="009B6B3C" w14:paraId="1EC71E23" w14:textId="77777777" w:rsidTr="00067A27">
        <w:tc>
          <w:tcPr>
            <w:tcW w:w="1490" w:type="dxa"/>
          </w:tcPr>
          <w:p w14:paraId="1EC71E1C"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Preparedness</w:t>
            </w:r>
          </w:p>
        </w:tc>
        <w:tc>
          <w:tcPr>
            <w:tcW w:w="1170" w:type="dxa"/>
          </w:tcPr>
          <w:p w14:paraId="1EC71E1D"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309</w:t>
            </w:r>
          </w:p>
        </w:tc>
        <w:tc>
          <w:tcPr>
            <w:tcW w:w="1276" w:type="dxa"/>
          </w:tcPr>
          <w:p w14:paraId="1EC71E1E"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197</w:t>
            </w:r>
          </w:p>
        </w:tc>
        <w:tc>
          <w:tcPr>
            <w:tcW w:w="1275" w:type="dxa"/>
          </w:tcPr>
          <w:p w14:paraId="1EC71E1F"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112</w:t>
            </w:r>
          </w:p>
        </w:tc>
        <w:tc>
          <w:tcPr>
            <w:tcW w:w="1418" w:type="dxa"/>
          </w:tcPr>
          <w:p w14:paraId="1EC71E20"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24.54%</w:t>
            </w:r>
          </w:p>
        </w:tc>
        <w:tc>
          <w:tcPr>
            <w:tcW w:w="1276" w:type="dxa"/>
          </w:tcPr>
          <w:p w14:paraId="1EC71E21"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33.91%</w:t>
            </w:r>
          </w:p>
        </w:tc>
        <w:tc>
          <w:tcPr>
            <w:tcW w:w="1275" w:type="dxa"/>
          </w:tcPr>
          <w:p w14:paraId="1EC71E22"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16.52%</w:t>
            </w:r>
          </w:p>
        </w:tc>
      </w:tr>
      <w:tr w:rsidR="009B6B3C" w:rsidRPr="009B6B3C" w14:paraId="1EC71E2B" w14:textId="77777777" w:rsidTr="00067A27">
        <w:tc>
          <w:tcPr>
            <w:tcW w:w="1490" w:type="dxa"/>
          </w:tcPr>
          <w:p w14:paraId="1EC71E24"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Response</w:t>
            </w:r>
          </w:p>
        </w:tc>
        <w:tc>
          <w:tcPr>
            <w:tcW w:w="1170" w:type="dxa"/>
          </w:tcPr>
          <w:p w14:paraId="1EC71E25"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895</w:t>
            </w:r>
          </w:p>
        </w:tc>
        <w:tc>
          <w:tcPr>
            <w:tcW w:w="1276" w:type="dxa"/>
          </w:tcPr>
          <w:p w14:paraId="1EC71E26"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359</w:t>
            </w:r>
          </w:p>
        </w:tc>
        <w:tc>
          <w:tcPr>
            <w:tcW w:w="1275" w:type="dxa"/>
          </w:tcPr>
          <w:p w14:paraId="1EC71E27"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536</w:t>
            </w:r>
          </w:p>
        </w:tc>
        <w:tc>
          <w:tcPr>
            <w:tcW w:w="1418" w:type="dxa"/>
          </w:tcPr>
          <w:p w14:paraId="1EC71E28"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71.09%</w:t>
            </w:r>
          </w:p>
        </w:tc>
        <w:tc>
          <w:tcPr>
            <w:tcW w:w="1276" w:type="dxa"/>
          </w:tcPr>
          <w:p w14:paraId="1EC71E29"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61.79%</w:t>
            </w:r>
          </w:p>
        </w:tc>
        <w:tc>
          <w:tcPr>
            <w:tcW w:w="1275" w:type="dxa"/>
          </w:tcPr>
          <w:p w14:paraId="1EC71E2A"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79.06%</w:t>
            </w:r>
          </w:p>
        </w:tc>
      </w:tr>
      <w:tr w:rsidR="00067A27" w:rsidRPr="009B6B3C" w14:paraId="1EC71E33" w14:textId="77777777" w:rsidTr="00067A27">
        <w:tc>
          <w:tcPr>
            <w:tcW w:w="1490" w:type="dxa"/>
          </w:tcPr>
          <w:p w14:paraId="1EC71E2C"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Recovery</w:t>
            </w:r>
          </w:p>
        </w:tc>
        <w:tc>
          <w:tcPr>
            <w:tcW w:w="1170" w:type="dxa"/>
          </w:tcPr>
          <w:p w14:paraId="1EC71E2D"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43</w:t>
            </w:r>
          </w:p>
        </w:tc>
        <w:tc>
          <w:tcPr>
            <w:tcW w:w="1276" w:type="dxa"/>
          </w:tcPr>
          <w:p w14:paraId="1EC71E2E"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20</w:t>
            </w:r>
          </w:p>
        </w:tc>
        <w:tc>
          <w:tcPr>
            <w:tcW w:w="1275" w:type="dxa"/>
          </w:tcPr>
          <w:p w14:paraId="1EC71E2F"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23</w:t>
            </w:r>
          </w:p>
        </w:tc>
        <w:tc>
          <w:tcPr>
            <w:tcW w:w="1418" w:type="dxa"/>
          </w:tcPr>
          <w:p w14:paraId="1EC71E30"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3.42%</w:t>
            </w:r>
          </w:p>
        </w:tc>
        <w:tc>
          <w:tcPr>
            <w:tcW w:w="1276" w:type="dxa"/>
          </w:tcPr>
          <w:p w14:paraId="1EC71E31"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3.44%</w:t>
            </w:r>
          </w:p>
        </w:tc>
        <w:tc>
          <w:tcPr>
            <w:tcW w:w="1275" w:type="dxa"/>
          </w:tcPr>
          <w:p w14:paraId="1EC71E32"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3.39%</w:t>
            </w:r>
          </w:p>
        </w:tc>
      </w:tr>
    </w:tbl>
    <w:p w14:paraId="1EC71E34" w14:textId="77777777" w:rsidR="00014FF3" w:rsidRPr="009B6B3C" w:rsidRDefault="00014FF3">
      <w:pPr>
        <w:rPr>
          <w:rFonts w:ascii="Times New Roman" w:hAnsi="Times New Roman" w:cs="Times New Roman"/>
          <w:color w:val="000000" w:themeColor="text1"/>
          <w:sz w:val="24"/>
          <w:szCs w:val="24"/>
        </w:rPr>
      </w:pPr>
    </w:p>
    <w:p w14:paraId="1EC71E35" w14:textId="77777777" w:rsidR="00067A27" w:rsidRPr="009B6B3C" w:rsidRDefault="00067A27">
      <w:pPr>
        <w:rPr>
          <w:rFonts w:ascii="Times New Roman" w:hAnsi="Times New Roman" w:cs="Times New Roman"/>
          <w:i/>
          <w:color w:val="000000" w:themeColor="text1"/>
          <w:sz w:val="24"/>
          <w:szCs w:val="24"/>
        </w:rPr>
      </w:pPr>
      <w:r w:rsidRPr="009B6B3C">
        <w:rPr>
          <w:rFonts w:ascii="Times New Roman" w:hAnsi="Times New Roman" w:cs="Times New Roman"/>
          <w:i/>
          <w:color w:val="000000" w:themeColor="text1"/>
          <w:sz w:val="24"/>
          <w:szCs w:val="24"/>
        </w:rPr>
        <w:t>Categorisation of flood related information</w:t>
      </w:r>
    </w:p>
    <w:p w14:paraId="1EC71E36" w14:textId="77777777" w:rsidR="008C5A45" w:rsidRPr="009B6B3C" w:rsidRDefault="006D5F63" w:rsidP="00B517E7">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More than half of the flood-</w:t>
      </w:r>
      <w:r w:rsidR="008C5A45" w:rsidRPr="009B6B3C">
        <w:rPr>
          <w:rFonts w:ascii="Times New Roman" w:hAnsi="Times New Roman" w:cs="Times New Roman"/>
          <w:color w:val="000000" w:themeColor="text1"/>
          <w:sz w:val="24"/>
          <w:szCs w:val="24"/>
        </w:rPr>
        <w:t>related information distributed by organisational Facebo</w:t>
      </w:r>
      <w:r w:rsidR="00085C35" w:rsidRPr="009B6B3C">
        <w:rPr>
          <w:rFonts w:ascii="Times New Roman" w:hAnsi="Times New Roman" w:cs="Times New Roman"/>
          <w:color w:val="000000" w:themeColor="text1"/>
          <w:sz w:val="24"/>
          <w:szCs w:val="24"/>
        </w:rPr>
        <w:t>ok and Twitter accounts (</w:t>
      </w:r>
      <w:r w:rsidR="00CD1C1C" w:rsidRPr="009B6B3C">
        <w:rPr>
          <w:rFonts w:ascii="Times New Roman" w:hAnsi="Times New Roman" w:cs="Times New Roman"/>
          <w:i/>
          <w:color w:val="000000" w:themeColor="text1"/>
          <w:sz w:val="24"/>
          <w:szCs w:val="24"/>
        </w:rPr>
        <w:t>Table IV</w:t>
      </w:r>
      <w:r w:rsidR="008C5A45" w:rsidRPr="009B6B3C">
        <w:rPr>
          <w:rFonts w:ascii="Times New Roman" w:hAnsi="Times New Roman" w:cs="Times New Roman"/>
          <w:i/>
          <w:color w:val="000000" w:themeColor="text1"/>
          <w:sz w:val="24"/>
          <w:szCs w:val="24"/>
        </w:rPr>
        <w:t>)</w:t>
      </w:r>
      <w:r w:rsidR="008C5A45" w:rsidRPr="009B6B3C">
        <w:rPr>
          <w:rFonts w:ascii="Times New Roman" w:hAnsi="Times New Roman" w:cs="Times New Roman"/>
          <w:color w:val="000000" w:themeColor="text1"/>
          <w:sz w:val="24"/>
          <w:szCs w:val="24"/>
        </w:rPr>
        <w:t xml:space="preserve"> involved the broadcasting of information, such as agency contact details. The second most popular category was encouraging behaviour (20.81%), while the broadcasting of warnings accounted for the smallest proportion of the data (14.85%).</w:t>
      </w:r>
    </w:p>
    <w:p w14:paraId="1EC71E37" w14:textId="77777777" w:rsidR="008C5A45" w:rsidRPr="009B6B3C" w:rsidRDefault="008C5A45" w:rsidP="0082605A">
      <w:pPr>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With regards to differences betw</w:t>
      </w:r>
      <w:r w:rsidR="008D4B0C" w:rsidRPr="009B6B3C">
        <w:rPr>
          <w:rFonts w:ascii="Times New Roman" w:hAnsi="Times New Roman" w:cs="Times New Roman"/>
          <w:color w:val="000000" w:themeColor="text1"/>
          <w:sz w:val="24"/>
          <w:szCs w:val="24"/>
        </w:rPr>
        <w:t>een the social media networks, Twitter accounted for a higher proportion of broadcasting information, while Facebook posts were more likely to encourage specific behaviour.</w:t>
      </w:r>
    </w:p>
    <w:p w14:paraId="1EC71E38" w14:textId="77777777" w:rsidR="00067A27" w:rsidRPr="009B6B3C" w:rsidRDefault="00CD1C1C" w:rsidP="0082605A">
      <w:pPr>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sz w:val="24"/>
          <w:szCs w:val="24"/>
        </w:rPr>
        <w:lastRenderedPageBreak/>
        <w:t>Table IV</w:t>
      </w:r>
      <w:r w:rsidR="00AF6B0E" w:rsidRPr="009B6B3C">
        <w:rPr>
          <w:rFonts w:ascii="Times New Roman" w:hAnsi="Times New Roman" w:cs="Times New Roman"/>
          <w:b/>
          <w:color w:val="000000" w:themeColor="text1"/>
          <w:sz w:val="24"/>
          <w:szCs w:val="24"/>
        </w:rPr>
        <w:tab/>
      </w:r>
      <w:r w:rsidR="00AF6B0E" w:rsidRPr="009B6B3C">
        <w:rPr>
          <w:rFonts w:ascii="Times New Roman" w:hAnsi="Times New Roman" w:cs="Times New Roman"/>
          <w:color w:val="000000" w:themeColor="text1"/>
          <w:sz w:val="24"/>
          <w:szCs w:val="24"/>
        </w:rPr>
        <w:t>Flood related references per topic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958"/>
        <w:gridCol w:w="1247"/>
        <w:gridCol w:w="1235"/>
        <w:gridCol w:w="1485"/>
        <w:gridCol w:w="1302"/>
        <w:gridCol w:w="1245"/>
      </w:tblGrid>
      <w:tr w:rsidR="009B6B3C" w:rsidRPr="009B6B3C" w14:paraId="1EC71E3C" w14:textId="77777777" w:rsidTr="00067A27">
        <w:tc>
          <w:tcPr>
            <w:tcW w:w="1568" w:type="dxa"/>
            <w:vMerge w:val="restart"/>
          </w:tcPr>
          <w:p w14:paraId="1EC71E39"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Topic category</w:t>
            </w:r>
          </w:p>
        </w:tc>
        <w:tc>
          <w:tcPr>
            <w:tcW w:w="3502" w:type="dxa"/>
            <w:gridSpan w:val="3"/>
          </w:tcPr>
          <w:p w14:paraId="1EC71E3A"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Total number of references within flood related posts/tweets</w:t>
            </w:r>
          </w:p>
        </w:tc>
        <w:tc>
          <w:tcPr>
            <w:tcW w:w="4172" w:type="dxa"/>
            <w:gridSpan w:val="3"/>
          </w:tcPr>
          <w:p w14:paraId="1EC71E3B"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Percentage of references per topic category</w:t>
            </w:r>
          </w:p>
        </w:tc>
      </w:tr>
      <w:tr w:rsidR="009B6B3C" w:rsidRPr="009B6B3C" w14:paraId="1EC71E44" w14:textId="77777777" w:rsidTr="00067A27">
        <w:tc>
          <w:tcPr>
            <w:tcW w:w="1568" w:type="dxa"/>
            <w:vMerge/>
          </w:tcPr>
          <w:p w14:paraId="1EC71E3D" w14:textId="77777777" w:rsidR="00067A27" w:rsidRPr="009B6B3C" w:rsidRDefault="00067A27" w:rsidP="00067A27">
            <w:pPr>
              <w:spacing w:after="0" w:line="240" w:lineRule="auto"/>
              <w:rPr>
                <w:rFonts w:ascii="Times New Roman" w:hAnsi="Times New Roman" w:cs="Times New Roman"/>
                <w:b/>
                <w:color w:val="000000" w:themeColor="text1"/>
              </w:rPr>
            </w:pPr>
          </w:p>
        </w:tc>
        <w:tc>
          <w:tcPr>
            <w:tcW w:w="962" w:type="dxa"/>
          </w:tcPr>
          <w:p w14:paraId="1EC71E3E"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Overall</w:t>
            </w:r>
          </w:p>
        </w:tc>
        <w:tc>
          <w:tcPr>
            <w:tcW w:w="1264" w:type="dxa"/>
          </w:tcPr>
          <w:p w14:paraId="1EC71E3F"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Facebook</w:t>
            </w:r>
          </w:p>
        </w:tc>
        <w:tc>
          <w:tcPr>
            <w:tcW w:w="1276" w:type="dxa"/>
          </w:tcPr>
          <w:p w14:paraId="1EC71E40"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Twitter</w:t>
            </w:r>
          </w:p>
        </w:tc>
        <w:tc>
          <w:tcPr>
            <w:tcW w:w="1559" w:type="dxa"/>
          </w:tcPr>
          <w:p w14:paraId="1EC71E41"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Overall</w:t>
            </w:r>
          </w:p>
        </w:tc>
        <w:tc>
          <w:tcPr>
            <w:tcW w:w="1326" w:type="dxa"/>
          </w:tcPr>
          <w:p w14:paraId="1EC71E42"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Facebook</w:t>
            </w:r>
          </w:p>
        </w:tc>
        <w:tc>
          <w:tcPr>
            <w:tcW w:w="1287" w:type="dxa"/>
          </w:tcPr>
          <w:p w14:paraId="1EC71E43"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Twitter</w:t>
            </w:r>
          </w:p>
        </w:tc>
      </w:tr>
      <w:tr w:rsidR="009B6B3C" w:rsidRPr="009B6B3C" w14:paraId="1EC71E4C" w14:textId="77777777" w:rsidTr="00067A27">
        <w:tc>
          <w:tcPr>
            <w:tcW w:w="1568" w:type="dxa"/>
          </w:tcPr>
          <w:p w14:paraId="1EC71E45"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Broadcast Information</w:t>
            </w:r>
          </w:p>
        </w:tc>
        <w:tc>
          <w:tcPr>
            <w:tcW w:w="962" w:type="dxa"/>
          </w:tcPr>
          <w:p w14:paraId="1EC71E46"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810</w:t>
            </w:r>
          </w:p>
        </w:tc>
        <w:tc>
          <w:tcPr>
            <w:tcW w:w="1264" w:type="dxa"/>
          </w:tcPr>
          <w:p w14:paraId="1EC71E47"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333</w:t>
            </w:r>
          </w:p>
        </w:tc>
        <w:tc>
          <w:tcPr>
            <w:tcW w:w="1276" w:type="dxa"/>
          </w:tcPr>
          <w:p w14:paraId="1EC71E48"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477</w:t>
            </w:r>
          </w:p>
        </w:tc>
        <w:tc>
          <w:tcPr>
            <w:tcW w:w="1559" w:type="dxa"/>
          </w:tcPr>
          <w:p w14:paraId="1EC71E49"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64.34%</w:t>
            </w:r>
          </w:p>
        </w:tc>
        <w:tc>
          <w:tcPr>
            <w:tcW w:w="1326" w:type="dxa"/>
          </w:tcPr>
          <w:p w14:paraId="1EC71E4A"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57.31%</w:t>
            </w:r>
          </w:p>
        </w:tc>
        <w:tc>
          <w:tcPr>
            <w:tcW w:w="1287" w:type="dxa"/>
          </w:tcPr>
          <w:p w14:paraId="1EC71E4B"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70.35%</w:t>
            </w:r>
          </w:p>
        </w:tc>
      </w:tr>
      <w:tr w:rsidR="009B6B3C" w:rsidRPr="009B6B3C" w14:paraId="1EC71E54" w14:textId="77777777" w:rsidTr="00067A27">
        <w:tc>
          <w:tcPr>
            <w:tcW w:w="1568" w:type="dxa"/>
          </w:tcPr>
          <w:p w14:paraId="1EC71E4D"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Broadcast Warning</w:t>
            </w:r>
          </w:p>
        </w:tc>
        <w:tc>
          <w:tcPr>
            <w:tcW w:w="962" w:type="dxa"/>
          </w:tcPr>
          <w:p w14:paraId="1EC71E4E"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187</w:t>
            </w:r>
          </w:p>
        </w:tc>
        <w:tc>
          <w:tcPr>
            <w:tcW w:w="1264" w:type="dxa"/>
          </w:tcPr>
          <w:p w14:paraId="1EC71E4F"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94</w:t>
            </w:r>
          </w:p>
        </w:tc>
        <w:tc>
          <w:tcPr>
            <w:tcW w:w="1276" w:type="dxa"/>
          </w:tcPr>
          <w:p w14:paraId="1EC71E50"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93</w:t>
            </w:r>
          </w:p>
        </w:tc>
        <w:tc>
          <w:tcPr>
            <w:tcW w:w="1559" w:type="dxa"/>
          </w:tcPr>
          <w:p w14:paraId="1EC71E51"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14.85%</w:t>
            </w:r>
          </w:p>
        </w:tc>
        <w:tc>
          <w:tcPr>
            <w:tcW w:w="1326" w:type="dxa"/>
          </w:tcPr>
          <w:p w14:paraId="1EC71E52"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16.18%</w:t>
            </w:r>
          </w:p>
        </w:tc>
        <w:tc>
          <w:tcPr>
            <w:tcW w:w="1287" w:type="dxa"/>
          </w:tcPr>
          <w:p w14:paraId="1EC71E53"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13.72%</w:t>
            </w:r>
          </w:p>
        </w:tc>
      </w:tr>
      <w:tr w:rsidR="00067A27" w:rsidRPr="009B6B3C" w14:paraId="1EC71E5C" w14:textId="77777777" w:rsidTr="00067A27">
        <w:tc>
          <w:tcPr>
            <w:tcW w:w="1568" w:type="dxa"/>
          </w:tcPr>
          <w:p w14:paraId="1EC71E55"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Encourage Behaviour</w:t>
            </w:r>
          </w:p>
        </w:tc>
        <w:tc>
          <w:tcPr>
            <w:tcW w:w="962" w:type="dxa"/>
          </w:tcPr>
          <w:p w14:paraId="1EC71E56"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262</w:t>
            </w:r>
          </w:p>
        </w:tc>
        <w:tc>
          <w:tcPr>
            <w:tcW w:w="1264" w:type="dxa"/>
          </w:tcPr>
          <w:p w14:paraId="1EC71E57"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154</w:t>
            </w:r>
          </w:p>
        </w:tc>
        <w:tc>
          <w:tcPr>
            <w:tcW w:w="1276" w:type="dxa"/>
          </w:tcPr>
          <w:p w14:paraId="1EC71E58"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108</w:t>
            </w:r>
          </w:p>
        </w:tc>
        <w:tc>
          <w:tcPr>
            <w:tcW w:w="1559" w:type="dxa"/>
          </w:tcPr>
          <w:p w14:paraId="1EC71E59"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20.81%</w:t>
            </w:r>
          </w:p>
        </w:tc>
        <w:tc>
          <w:tcPr>
            <w:tcW w:w="1326" w:type="dxa"/>
          </w:tcPr>
          <w:p w14:paraId="1EC71E5A"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26.51%</w:t>
            </w:r>
          </w:p>
        </w:tc>
        <w:tc>
          <w:tcPr>
            <w:tcW w:w="1287" w:type="dxa"/>
          </w:tcPr>
          <w:p w14:paraId="1EC71E5B"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15.93%</w:t>
            </w:r>
          </w:p>
        </w:tc>
      </w:tr>
    </w:tbl>
    <w:p w14:paraId="1EC71E5D" w14:textId="77777777" w:rsidR="007543E2" w:rsidRPr="009B6B3C" w:rsidRDefault="007543E2">
      <w:pPr>
        <w:rPr>
          <w:rFonts w:ascii="Times New Roman" w:hAnsi="Times New Roman" w:cs="Times New Roman"/>
          <w:color w:val="000000" w:themeColor="text1"/>
          <w:sz w:val="24"/>
          <w:szCs w:val="24"/>
        </w:rPr>
      </w:pPr>
    </w:p>
    <w:p w14:paraId="1EC71E5E" w14:textId="77777777" w:rsidR="00067A27" w:rsidRPr="009B6B3C" w:rsidRDefault="00067A27">
      <w:pPr>
        <w:rPr>
          <w:rFonts w:ascii="Times New Roman" w:hAnsi="Times New Roman" w:cs="Times New Roman"/>
          <w:i/>
          <w:color w:val="000000" w:themeColor="text1"/>
          <w:sz w:val="24"/>
          <w:szCs w:val="24"/>
        </w:rPr>
      </w:pPr>
      <w:r w:rsidRPr="009B6B3C">
        <w:rPr>
          <w:rFonts w:ascii="Times New Roman" w:hAnsi="Times New Roman" w:cs="Times New Roman"/>
          <w:i/>
          <w:color w:val="000000" w:themeColor="text1"/>
          <w:sz w:val="24"/>
          <w:szCs w:val="24"/>
        </w:rPr>
        <w:t>Breakdown of topic categories per flood stage</w:t>
      </w:r>
    </w:p>
    <w:p w14:paraId="1EC71E5F" w14:textId="77777777" w:rsidR="008C3021" w:rsidRPr="009B6B3C" w:rsidRDefault="006D5F63" w:rsidP="007A1452">
      <w:pPr>
        <w:jc w:val="both"/>
        <w:rPr>
          <w:rFonts w:ascii="Times New Roman" w:hAnsi="Times New Roman" w:cs="Times New Roman"/>
          <w:color w:val="000000" w:themeColor="text1"/>
          <w:sz w:val="24"/>
          <w:szCs w:val="24"/>
          <w:shd w:val="clear" w:color="auto" w:fill="FFFFFF"/>
        </w:rPr>
      </w:pPr>
      <w:r w:rsidRPr="009B6B3C">
        <w:rPr>
          <w:rFonts w:ascii="Times New Roman" w:hAnsi="Times New Roman" w:cs="Times New Roman"/>
          <w:color w:val="000000" w:themeColor="text1"/>
          <w:sz w:val="24"/>
          <w:szCs w:val="24"/>
        </w:rPr>
        <w:t>Categorisation of the flood-</w:t>
      </w:r>
      <w:r w:rsidR="008C3021" w:rsidRPr="009B6B3C">
        <w:rPr>
          <w:rFonts w:ascii="Times New Roman" w:hAnsi="Times New Roman" w:cs="Times New Roman"/>
          <w:color w:val="000000" w:themeColor="text1"/>
          <w:sz w:val="24"/>
          <w:szCs w:val="24"/>
        </w:rPr>
        <w:t xml:space="preserve">related information per flood stage demonstrates that broadcasting of information increased as flood events </w:t>
      </w:r>
      <w:r w:rsidR="00085C35" w:rsidRPr="009B6B3C">
        <w:rPr>
          <w:rFonts w:ascii="Times New Roman" w:hAnsi="Times New Roman" w:cs="Times New Roman"/>
          <w:color w:val="000000" w:themeColor="text1"/>
          <w:sz w:val="24"/>
          <w:szCs w:val="24"/>
        </w:rPr>
        <w:t xml:space="preserve">progressed. Furthermore, </w:t>
      </w:r>
      <w:r w:rsidR="00CD1C1C" w:rsidRPr="009B6B3C">
        <w:rPr>
          <w:rFonts w:ascii="Times New Roman" w:hAnsi="Times New Roman" w:cs="Times New Roman"/>
          <w:i/>
          <w:color w:val="000000" w:themeColor="text1"/>
          <w:sz w:val="24"/>
          <w:szCs w:val="24"/>
        </w:rPr>
        <w:t>Table V</w:t>
      </w:r>
      <w:r w:rsidR="008C3021" w:rsidRPr="009B6B3C">
        <w:rPr>
          <w:rFonts w:ascii="Times New Roman" w:hAnsi="Times New Roman" w:cs="Times New Roman"/>
          <w:color w:val="000000" w:themeColor="text1"/>
          <w:sz w:val="24"/>
          <w:szCs w:val="24"/>
        </w:rPr>
        <w:t xml:space="preserve"> illustrates that warnings were only distributed during the preparedness and response stages, with the highest proportion transmitted during the response stage. Facebook and Twitter posts which encouraged behaviour were in existence only during the preparedness, response and recovery stages.</w:t>
      </w:r>
      <w:r w:rsidR="009B4D4B" w:rsidRPr="009B6B3C">
        <w:rPr>
          <w:rFonts w:ascii="Times New Roman" w:hAnsi="Times New Roman" w:cs="Times New Roman"/>
          <w:color w:val="000000" w:themeColor="text1"/>
          <w:sz w:val="24"/>
          <w:szCs w:val="24"/>
        </w:rPr>
        <w:t xml:space="preserve"> Further analysis classified the flood-related references into sub-categories as illustrated in </w:t>
      </w:r>
      <w:r w:rsidR="009B4D4B" w:rsidRPr="009B6B3C">
        <w:rPr>
          <w:rFonts w:ascii="Times New Roman" w:hAnsi="Times New Roman" w:cs="Times New Roman"/>
          <w:i/>
          <w:color w:val="000000" w:themeColor="text1"/>
          <w:sz w:val="24"/>
          <w:szCs w:val="24"/>
        </w:rPr>
        <w:t>Table VI</w:t>
      </w:r>
      <w:r w:rsidR="009B4D4B" w:rsidRPr="009B6B3C">
        <w:rPr>
          <w:rFonts w:ascii="Times New Roman" w:hAnsi="Times New Roman" w:cs="Times New Roman"/>
          <w:color w:val="000000" w:themeColor="text1"/>
          <w:sz w:val="24"/>
          <w:szCs w:val="24"/>
        </w:rPr>
        <w:t xml:space="preserve">. </w:t>
      </w:r>
      <w:r w:rsidR="007A1452" w:rsidRPr="009B6B3C">
        <w:rPr>
          <w:rFonts w:ascii="Times New Roman" w:hAnsi="Times New Roman" w:cs="Times New Roman"/>
          <w:color w:val="000000" w:themeColor="text1"/>
          <w:sz w:val="24"/>
          <w:szCs w:val="24"/>
        </w:rPr>
        <w:t xml:space="preserve">For clarification, flood advice information involved </w:t>
      </w:r>
      <w:r w:rsidR="007A1452" w:rsidRPr="009B6B3C">
        <w:rPr>
          <w:rFonts w:ascii="Times New Roman" w:hAnsi="Times New Roman" w:cs="Times New Roman"/>
          <w:color w:val="000000" w:themeColor="text1"/>
          <w:sz w:val="24"/>
          <w:szCs w:val="24"/>
          <w:shd w:val="clear" w:color="auto" w:fill="FFFFFF"/>
        </w:rPr>
        <w:t>further explanation regarding flooding e.g. on resource provision, whereas encouraging behaviour involved instructing or urging individuals to take specific action.</w:t>
      </w:r>
    </w:p>
    <w:p w14:paraId="1EC71E60" w14:textId="77777777" w:rsidR="008C3021" w:rsidRPr="009B6B3C" w:rsidRDefault="00CD1C1C" w:rsidP="008C3021">
      <w:pPr>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sz w:val="24"/>
          <w:szCs w:val="24"/>
        </w:rPr>
        <w:t>Table V</w:t>
      </w:r>
      <w:r w:rsidR="00AF6B0E" w:rsidRPr="009B6B3C">
        <w:rPr>
          <w:rFonts w:ascii="Times New Roman" w:hAnsi="Times New Roman" w:cs="Times New Roman"/>
          <w:b/>
          <w:color w:val="000000" w:themeColor="text1"/>
          <w:sz w:val="24"/>
          <w:szCs w:val="24"/>
        </w:rPr>
        <w:tab/>
      </w:r>
      <w:r w:rsidR="00AF6B0E" w:rsidRPr="009B6B3C">
        <w:rPr>
          <w:rFonts w:ascii="Times New Roman" w:hAnsi="Times New Roman" w:cs="Times New Roman"/>
          <w:color w:val="000000" w:themeColor="text1"/>
          <w:sz w:val="24"/>
          <w:szCs w:val="24"/>
        </w:rPr>
        <w:t>Information type by flood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56"/>
        <w:gridCol w:w="2246"/>
        <w:gridCol w:w="2250"/>
      </w:tblGrid>
      <w:tr w:rsidR="009B6B3C" w:rsidRPr="009B6B3C" w14:paraId="1EC71E63" w14:textId="77777777" w:rsidTr="00067A27">
        <w:tc>
          <w:tcPr>
            <w:tcW w:w="2310" w:type="dxa"/>
            <w:vMerge w:val="restart"/>
          </w:tcPr>
          <w:p w14:paraId="1EC71E61" w14:textId="77777777" w:rsidR="00067A27" w:rsidRPr="009B6B3C" w:rsidRDefault="008C3021"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Flood</w:t>
            </w:r>
            <w:r w:rsidR="00067A27" w:rsidRPr="009B6B3C">
              <w:rPr>
                <w:rFonts w:ascii="Times New Roman" w:hAnsi="Times New Roman" w:cs="Times New Roman"/>
                <w:b/>
                <w:color w:val="000000" w:themeColor="text1"/>
              </w:rPr>
              <w:t xml:space="preserve"> Stages</w:t>
            </w:r>
          </w:p>
        </w:tc>
        <w:tc>
          <w:tcPr>
            <w:tcW w:w="6932" w:type="dxa"/>
            <w:gridSpan w:val="3"/>
          </w:tcPr>
          <w:p w14:paraId="1EC71E62"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Topic category (Frequency and percentage)</w:t>
            </w:r>
          </w:p>
        </w:tc>
      </w:tr>
      <w:tr w:rsidR="009B6B3C" w:rsidRPr="009B6B3C" w14:paraId="1EC71E68" w14:textId="77777777" w:rsidTr="00067A27">
        <w:tc>
          <w:tcPr>
            <w:tcW w:w="2310" w:type="dxa"/>
            <w:vMerge/>
          </w:tcPr>
          <w:p w14:paraId="1EC71E64" w14:textId="77777777" w:rsidR="00067A27" w:rsidRPr="009B6B3C" w:rsidRDefault="00067A27" w:rsidP="00067A27">
            <w:pPr>
              <w:spacing w:after="0" w:line="240" w:lineRule="auto"/>
              <w:rPr>
                <w:rFonts w:ascii="Times New Roman" w:hAnsi="Times New Roman" w:cs="Times New Roman"/>
                <w:b/>
                <w:color w:val="000000" w:themeColor="text1"/>
              </w:rPr>
            </w:pPr>
          </w:p>
        </w:tc>
        <w:tc>
          <w:tcPr>
            <w:tcW w:w="2310" w:type="dxa"/>
          </w:tcPr>
          <w:p w14:paraId="1EC71E65"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Broadcast Information</w:t>
            </w:r>
          </w:p>
        </w:tc>
        <w:tc>
          <w:tcPr>
            <w:tcW w:w="2311" w:type="dxa"/>
          </w:tcPr>
          <w:p w14:paraId="1EC71E66"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Broadcast Warning</w:t>
            </w:r>
          </w:p>
        </w:tc>
        <w:tc>
          <w:tcPr>
            <w:tcW w:w="2311" w:type="dxa"/>
          </w:tcPr>
          <w:p w14:paraId="1EC71E67"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Encourage Behaviour</w:t>
            </w:r>
          </w:p>
        </w:tc>
      </w:tr>
      <w:tr w:rsidR="009B6B3C" w:rsidRPr="009B6B3C" w14:paraId="1EC71E6D" w14:textId="77777777" w:rsidTr="00067A27">
        <w:tc>
          <w:tcPr>
            <w:tcW w:w="2310" w:type="dxa"/>
          </w:tcPr>
          <w:p w14:paraId="1EC71E69"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 xml:space="preserve">Hazard Identification </w:t>
            </w:r>
          </w:p>
        </w:tc>
        <w:tc>
          <w:tcPr>
            <w:tcW w:w="2310" w:type="dxa"/>
          </w:tcPr>
          <w:p w14:paraId="1EC71E6A"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 (100%)</w:t>
            </w:r>
          </w:p>
        </w:tc>
        <w:tc>
          <w:tcPr>
            <w:tcW w:w="2311" w:type="dxa"/>
          </w:tcPr>
          <w:p w14:paraId="1EC71E6B"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c>
          <w:tcPr>
            <w:tcW w:w="2311" w:type="dxa"/>
          </w:tcPr>
          <w:p w14:paraId="1EC71E6C"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r>
      <w:tr w:rsidR="009B6B3C" w:rsidRPr="009B6B3C" w14:paraId="1EC71E72" w14:textId="77777777" w:rsidTr="00067A27">
        <w:tc>
          <w:tcPr>
            <w:tcW w:w="2310" w:type="dxa"/>
          </w:tcPr>
          <w:p w14:paraId="1EC71E6E"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Mitigation</w:t>
            </w:r>
          </w:p>
        </w:tc>
        <w:tc>
          <w:tcPr>
            <w:tcW w:w="2310" w:type="dxa"/>
          </w:tcPr>
          <w:p w14:paraId="1EC71E6F"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11 (100%)</w:t>
            </w:r>
          </w:p>
        </w:tc>
        <w:tc>
          <w:tcPr>
            <w:tcW w:w="2311" w:type="dxa"/>
          </w:tcPr>
          <w:p w14:paraId="1EC71E70"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c>
          <w:tcPr>
            <w:tcW w:w="2311" w:type="dxa"/>
          </w:tcPr>
          <w:p w14:paraId="1EC71E71"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r>
      <w:tr w:rsidR="009B6B3C" w:rsidRPr="009B6B3C" w14:paraId="1EC71E77" w14:textId="77777777" w:rsidTr="00067A27">
        <w:tc>
          <w:tcPr>
            <w:tcW w:w="2310" w:type="dxa"/>
          </w:tcPr>
          <w:p w14:paraId="1EC71E73"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Preparedness</w:t>
            </w:r>
          </w:p>
        </w:tc>
        <w:tc>
          <w:tcPr>
            <w:tcW w:w="2310" w:type="dxa"/>
          </w:tcPr>
          <w:p w14:paraId="1EC71E74"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142 (46.4%)</w:t>
            </w:r>
          </w:p>
        </w:tc>
        <w:tc>
          <w:tcPr>
            <w:tcW w:w="2311" w:type="dxa"/>
          </w:tcPr>
          <w:p w14:paraId="1EC71E75"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88 (28.8%)</w:t>
            </w:r>
          </w:p>
        </w:tc>
        <w:tc>
          <w:tcPr>
            <w:tcW w:w="2311" w:type="dxa"/>
          </w:tcPr>
          <w:p w14:paraId="1EC71E76"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76 (24.8%)</w:t>
            </w:r>
          </w:p>
        </w:tc>
      </w:tr>
      <w:tr w:rsidR="009B6B3C" w:rsidRPr="009B6B3C" w14:paraId="1EC71E7C" w14:textId="77777777" w:rsidTr="00067A27">
        <w:tc>
          <w:tcPr>
            <w:tcW w:w="2310" w:type="dxa"/>
          </w:tcPr>
          <w:p w14:paraId="1EC71E78"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Response</w:t>
            </w:r>
          </w:p>
        </w:tc>
        <w:tc>
          <w:tcPr>
            <w:tcW w:w="2310" w:type="dxa"/>
          </w:tcPr>
          <w:p w14:paraId="1EC71E79"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614 (68.6%)</w:t>
            </w:r>
          </w:p>
        </w:tc>
        <w:tc>
          <w:tcPr>
            <w:tcW w:w="2311" w:type="dxa"/>
          </w:tcPr>
          <w:p w14:paraId="1EC71E7A"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98 (10.9%)</w:t>
            </w:r>
          </w:p>
        </w:tc>
        <w:tc>
          <w:tcPr>
            <w:tcW w:w="2311" w:type="dxa"/>
          </w:tcPr>
          <w:p w14:paraId="1EC71E7B"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183 (20.4%)</w:t>
            </w:r>
          </w:p>
        </w:tc>
      </w:tr>
      <w:tr w:rsidR="00067A27" w:rsidRPr="009B6B3C" w14:paraId="1EC71E81" w14:textId="77777777" w:rsidTr="00067A27">
        <w:tc>
          <w:tcPr>
            <w:tcW w:w="2310" w:type="dxa"/>
          </w:tcPr>
          <w:p w14:paraId="1EC71E7D" w14:textId="77777777" w:rsidR="00067A27" w:rsidRPr="009B6B3C" w:rsidRDefault="00067A27" w:rsidP="00067A27">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Recovery</w:t>
            </w:r>
          </w:p>
        </w:tc>
        <w:tc>
          <w:tcPr>
            <w:tcW w:w="2310" w:type="dxa"/>
          </w:tcPr>
          <w:p w14:paraId="1EC71E7E"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41 (95.3%)</w:t>
            </w:r>
          </w:p>
        </w:tc>
        <w:tc>
          <w:tcPr>
            <w:tcW w:w="2311" w:type="dxa"/>
          </w:tcPr>
          <w:p w14:paraId="1EC71E7F"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0</w:t>
            </w:r>
          </w:p>
        </w:tc>
        <w:tc>
          <w:tcPr>
            <w:tcW w:w="2311" w:type="dxa"/>
          </w:tcPr>
          <w:p w14:paraId="1EC71E80" w14:textId="77777777" w:rsidR="00067A27" w:rsidRPr="009B6B3C" w:rsidRDefault="00067A27" w:rsidP="00067A27">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 (4.7%)</w:t>
            </w:r>
          </w:p>
        </w:tc>
      </w:tr>
    </w:tbl>
    <w:p w14:paraId="1EC71E82" w14:textId="77777777" w:rsidR="00906819" w:rsidRPr="009B6B3C" w:rsidRDefault="00906819">
      <w:pPr>
        <w:rPr>
          <w:rFonts w:ascii="Times New Roman" w:hAnsi="Times New Roman" w:cs="Times New Roman"/>
          <w:b/>
          <w:color w:val="000000" w:themeColor="text1"/>
          <w:sz w:val="24"/>
          <w:szCs w:val="24"/>
        </w:rPr>
      </w:pPr>
    </w:p>
    <w:p w14:paraId="1EC71E83" w14:textId="77777777" w:rsidR="00906819" w:rsidRPr="009B6B3C" w:rsidRDefault="00906819">
      <w:pPr>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sz w:val="24"/>
          <w:szCs w:val="24"/>
        </w:rPr>
        <w:t>Table VI</w:t>
      </w:r>
      <w:r w:rsidRPr="009B6B3C">
        <w:rPr>
          <w:rFonts w:ascii="Times New Roman" w:hAnsi="Times New Roman" w:cs="Times New Roman"/>
          <w:color w:val="000000" w:themeColor="text1"/>
          <w:sz w:val="24"/>
          <w:szCs w:val="24"/>
        </w:rPr>
        <w:tab/>
        <w:t>Sub-categorisation of information by flood stage.</w:t>
      </w:r>
    </w:p>
    <w:tbl>
      <w:tblPr>
        <w:tblStyle w:val="TableGrid"/>
        <w:tblW w:w="0" w:type="auto"/>
        <w:tblInd w:w="108" w:type="dxa"/>
        <w:tblLook w:val="04A0" w:firstRow="1" w:lastRow="0" w:firstColumn="1" w:lastColumn="0" w:noHBand="0" w:noVBand="1"/>
      </w:tblPr>
      <w:tblGrid>
        <w:gridCol w:w="2534"/>
        <w:gridCol w:w="1488"/>
        <w:gridCol w:w="1206"/>
        <w:gridCol w:w="1487"/>
        <w:gridCol w:w="1097"/>
        <w:gridCol w:w="1096"/>
      </w:tblGrid>
      <w:tr w:rsidR="009B6B3C" w:rsidRPr="009B6B3C" w14:paraId="1EC71E8A" w14:textId="77777777" w:rsidTr="00FD3F4B">
        <w:trPr>
          <w:trHeight w:val="291"/>
        </w:trPr>
        <w:tc>
          <w:tcPr>
            <w:tcW w:w="3006" w:type="dxa"/>
            <w:vMerge w:val="restart"/>
            <w:vAlign w:val="bottom"/>
          </w:tcPr>
          <w:p w14:paraId="1EC71E84" w14:textId="77777777" w:rsidR="00906819" w:rsidRPr="009B6B3C" w:rsidRDefault="00906819" w:rsidP="00FD3F4B">
            <w:pPr>
              <w:spacing w:line="276" w:lineRule="auto"/>
              <w:rPr>
                <w:rFonts w:ascii="Times New Roman" w:hAnsi="Times New Roman" w:cs="Times New Roman"/>
                <w:b/>
                <w:color w:val="000000" w:themeColor="text1"/>
              </w:rPr>
            </w:pPr>
          </w:p>
        </w:tc>
        <w:tc>
          <w:tcPr>
            <w:tcW w:w="1016" w:type="dxa"/>
            <w:vMerge w:val="restart"/>
          </w:tcPr>
          <w:p w14:paraId="1EC71E85" w14:textId="77777777" w:rsidR="00906819" w:rsidRPr="009B6B3C" w:rsidRDefault="00906819" w:rsidP="00FD3F4B">
            <w:pPr>
              <w:spacing w:line="276" w:lineRule="auto"/>
              <w:jc w:val="both"/>
              <w:rPr>
                <w:rFonts w:ascii="Times New Roman" w:hAnsi="Times New Roman" w:cs="Times New Roman"/>
                <w:b/>
                <w:color w:val="000000" w:themeColor="text1"/>
              </w:rPr>
            </w:pPr>
            <w:r w:rsidRPr="009B6B3C">
              <w:rPr>
                <w:rFonts w:ascii="Times New Roman" w:hAnsi="Times New Roman" w:cs="Times New Roman"/>
                <w:b/>
                <w:color w:val="000000" w:themeColor="text1"/>
              </w:rPr>
              <w:t>Hazard Identification</w:t>
            </w:r>
          </w:p>
        </w:tc>
        <w:tc>
          <w:tcPr>
            <w:tcW w:w="1206" w:type="dxa"/>
            <w:vMerge w:val="restart"/>
          </w:tcPr>
          <w:p w14:paraId="1EC71E86" w14:textId="77777777" w:rsidR="00906819" w:rsidRPr="009B6B3C" w:rsidRDefault="00906819" w:rsidP="00FD3F4B">
            <w:pPr>
              <w:spacing w:line="276" w:lineRule="auto"/>
              <w:jc w:val="both"/>
              <w:rPr>
                <w:rFonts w:ascii="Times New Roman" w:hAnsi="Times New Roman" w:cs="Times New Roman"/>
                <w:b/>
                <w:color w:val="000000" w:themeColor="text1"/>
              </w:rPr>
            </w:pPr>
            <w:r w:rsidRPr="009B6B3C">
              <w:rPr>
                <w:rFonts w:ascii="Times New Roman" w:hAnsi="Times New Roman" w:cs="Times New Roman"/>
                <w:b/>
                <w:color w:val="000000" w:themeColor="text1"/>
              </w:rPr>
              <w:t xml:space="preserve">Mitigation </w:t>
            </w:r>
          </w:p>
        </w:tc>
        <w:tc>
          <w:tcPr>
            <w:tcW w:w="1487" w:type="dxa"/>
            <w:vMerge w:val="restart"/>
          </w:tcPr>
          <w:p w14:paraId="1EC71E87" w14:textId="77777777" w:rsidR="00906819" w:rsidRPr="009B6B3C" w:rsidRDefault="00906819" w:rsidP="00FD3F4B">
            <w:pPr>
              <w:spacing w:line="276" w:lineRule="auto"/>
              <w:jc w:val="both"/>
              <w:rPr>
                <w:rFonts w:ascii="Times New Roman" w:hAnsi="Times New Roman" w:cs="Times New Roman"/>
                <w:b/>
                <w:color w:val="000000" w:themeColor="text1"/>
              </w:rPr>
            </w:pPr>
            <w:r w:rsidRPr="009B6B3C">
              <w:rPr>
                <w:rFonts w:ascii="Times New Roman" w:hAnsi="Times New Roman" w:cs="Times New Roman"/>
                <w:b/>
                <w:color w:val="000000" w:themeColor="text1"/>
              </w:rPr>
              <w:t>Preparedness</w:t>
            </w:r>
          </w:p>
        </w:tc>
        <w:tc>
          <w:tcPr>
            <w:tcW w:w="1097" w:type="dxa"/>
            <w:vMerge w:val="restart"/>
          </w:tcPr>
          <w:p w14:paraId="1EC71E88" w14:textId="77777777" w:rsidR="00906819" w:rsidRPr="009B6B3C" w:rsidRDefault="00906819" w:rsidP="00FD3F4B">
            <w:pPr>
              <w:spacing w:line="276" w:lineRule="auto"/>
              <w:jc w:val="both"/>
              <w:rPr>
                <w:rFonts w:ascii="Times New Roman" w:hAnsi="Times New Roman" w:cs="Times New Roman"/>
                <w:b/>
                <w:color w:val="000000" w:themeColor="text1"/>
              </w:rPr>
            </w:pPr>
            <w:r w:rsidRPr="009B6B3C">
              <w:rPr>
                <w:rFonts w:ascii="Times New Roman" w:hAnsi="Times New Roman" w:cs="Times New Roman"/>
                <w:b/>
                <w:color w:val="000000" w:themeColor="text1"/>
              </w:rPr>
              <w:t>Response</w:t>
            </w:r>
          </w:p>
        </w:tc>
        <w:tc>
          <w:tcPr>
            <w:tcW w:w="1096" w:type="dxa"/>
            <w:vMerge w:val="restart"/>
          </w:tcPr>
          <w:p w14:paraId="1EC71E89" w14:textId="77777777" w:rsidR="00906819" w:rsidRPr="009B6B3C" w:rsidRDefault="00906819" w:rsidP="00FD3F4B">
            <w:pPr>
              <w:spacing w:line="276" w:lineRule="auto"/>
              <w:jc w:val="both"/>
              <w:rPr>
                <w:rFonts w:ascii="Times New Roman" w:hAnsi="Times New Roman" w:cs="Times New Roman"/>
                <w:b/>
                <w:color w:val="000000" w:themeColor="text1"/>
              </w:rPr>
            </w:pPr>
            <w:r w:rsidRPr="009B6B3C">
              <w:rPr>
                <w:rFonts w:ascii="Times New Roman" w:hAnsi="Times New Roman" w:cs="Times New Roman"/>
                <w:b/>
                <w:color w:val="000000" w:themeColor="text1"/>
              </w:rPr>
              <w:t>Recovery</w:t>
            </w:r>
          </w:p>
        </w:tc>
      </w:tr>
      <w:tr w:rsidR="009B6B3C" w:rsidRPr="009B6B3C" w14:paraId="1EC71E91" w14:textId="77777777" w:rsidTr="00FD3F4B">
        <w:trPr>
          <w:trHeight w:val="291"/>
        </w:trPr>
        <w:tc>
          <w:tcPr>
            <w:tcW w:w="3006" w:type="dxa"/>
            <w:vMerge/>
          </w:tcPr>
          <w:p w14:paraId="1EC71E8B" w14:textId="77777777" w:rsidR="00906819" w:rsidRPr="009B6B3C" w:rsidRDefault="00906819" w:rsidP="00FD3F4B">
            <w:pPr>
              <w:spacing w:line="276" w:lineRule="auto"/>
              <w:jc w:val="both"/>
              <w:rPr>
                <w:rFonts w:ascii="Times New Roman" w:hAnsi="Times New Roman" w:cs="Times New Roman"/>
                <w:color w:val="000000" w:themeColor="text1"/>
              </w:rPr>
            </w:pPr>
          </w:p>
        </w:tc>
        <w:tc>
          <w:tcPr>
            <w:tcW w:w="1016" w:type="dxa"/>
            <w:vMerge/>
          </w:tcPr>
          <w:p w14:paraId="1EC71E8C"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vMerge/>
          </w:tcPr>
          <w:p w14:paraId="1EC71E8D"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vMerge/>
          </w:tcPr>
          <w:p w14:paraId="1EC71E8E"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7" w:type="dxa"/>
            <w:vMerge/>
          </w:tcPr>
          <w:p w14:paraId="1EC71E8F"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6" w:type="dxa"/>
            <w:vMerge/>
          </w:tcPr>
          <w:p w14:paraId="1EC71E90"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E93" w14:textId="77777777" w:rsidTr="00FD3F4B">
        <w:tc>
          <w:tcPr>
            <w:tcW w:w="8908" w:type="dxa"/>
            <w:gridSpan w:val="6"/>
          </w:tcPr>
          <w:p w14:paraId="1EC71E92"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rPr>
              <w:t>Broadcast Information</w:t>
            </w:r>
          </w:p>
        </w:tc>
      </w:tr>
      <w:tr w:rsidR="009B6B3C" w:rsidRPr="009B6B3C" w14:paraId="1EC71E9A" w14:textId="77777777" w:rsidTr="00FD3F4B">
        <w:tc>
          <w:tcPr>
            <w:tcW w:w="3006" w:type="dxa"/>
          </w:tcPr>
          <w:p w14:paraId="1EC71E94"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 xml:space="preserve">Contact information </w:t>
            </w:r>
            <w:r w:rsidRPr="009B6B3C">
              <w:rPr>
                <w:rFonts w:ascii="Times New Roman" w:hAnsi="Times New Roman" w:cs="Times New Roman"/>
                <w:color w:val="000000" w:themeColor="text1"/>
                <w:sz w:val="20"/>
                <w:szCs w:val="20"/>
              </w:rPr>
              <w:t>(Flooding Incident Line, Emergency phone number, British Red Cross, Specific area contact number, Road closure information, Sandbag suppliers, NIE, NI Water, Firmus Gas)</w:t>
            </w:r>
          </w:p>
        </w:tc>
        <w:tc>
          <w:tcPr>
            <w:tcW w:w="1016" w:type="dxa"/>
          </w:tcPr>
          <w:p w14:paraId="1EC71E95"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96"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w:t>
            </w:r>
          </w:p>
        </w:tc>
        <w:tc>
          <w:tcPr>
            <w:tcW w:w="1487" w:type="dxa"/>
          </w:tcPr>
          <w:p w14:paraId="1EC71E97"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48</w:t>
            </w:r>
          </w:p>
        </w:tc>
        <w:tc>
          <w:tcPr>
            <w:tcW w:w="1097" w:type="dxa"/>
          </w:tcPr>
          <w:p w14:paraId="1EC71E98"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109</w:t>
            </w:r>
          </w:p>
        </w:tc>
        <w:tc>
          <w:tcPr>
            <w:tcW w:w="1096" w:type="dxa"/>
          </w:tcPr>
          <w:p w14:paraId="1EC71E99"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5</w:t>
            </w:r>
          </w:p>
        </w:tc>
      </w:tr>
      <w:tr w:rsidR="009B6B3C" w:rsidRPr="009B6B3C" w14:paraId="1EC71EA1" w14:textId="77777777" w:rsidTr="00FD3F4B">
        <w:tc>
          <w:tcPr>
            <w:tcW w:w="3006" w:type="dxa"/>
          </w:tcPr>
          <w:p w14:paraId="1EC71E9B"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Minimising effects of flooding</w:t>
            </w:r>
          </w:p>
        </w:tc>
        <w:tc>
          <w:tcPr>
            <w:tcW w:w="1016" w:type="dxa"/>
          </w:tcPr>
          <w:p w14:paraId="1EC71E9C"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9D"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w:t>
            </w:r>
          </w:p>
        </w:tc>
        <w:tc>
          <w:tcPr>
            <w:tcW w:w="1487" w:type="dxa"/>
          </w:tcPr>
          <w:p w14:paraId="1EC71E9E"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7" w:type="dxa"/>
          </w:tcPr>
          <w:p w14:paraId="1EC71E9F"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6" w:type="dxa"/>
          </w:tcPr>
          <w:p w14:paraId="1EC71EA0"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EA9" w14:textId="77777777" w:rsidTr="00FD3F4B">
        <w:tc>
          <w:tcPr>
            <w:tcW w:w="3006" w:type="dxa"/>
          </w:tcPr>
          <w:p w14:paraId="1EC71EA2"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lastRenderedPageBreak/>
              <w:t>URL</w:t>
            </w:r>
          </w:p>
          <w:p w14:paraId="1EC71EA3" w14:textId="77777777" w:rsidR="00906819" w:rsidRPr="009B6B3C" w:rsidRDefault="00906819" w:rsidP="00FD3F4B">
            <w:pPr>
              <w:spacing w:line="276" w:lineRule="auto"/>
              <w:jc w:val="both"/>
              <w:rPr>
                <w:rFonts w:ascii="Times New Roman" w:hAnsi="Times New Roman" w:cs="Times New Roman"/>
                <w:color w:val="000000" w:themeColor="text1"/>
                <w:sz w:val="20"/>
                <w:szCs w:val="20"/>
              </w:rPr>
            </w:pPr>
            <w:r w:rsidRPr="009B6B3C">
              <w:rPr>
                <w:rFonts w:ascii="Times New Roman" w:hAnsi="Times New Roman" w:cs="Times New Roman"/>
                <w:color w:val="000000" w:themeColor="text1"/>
                <w:sz w:val="20"/>
                <w:szCs w:val="20"/>
              </w:rPr>
              <w:t>(Belfast Live, BBC News, NI Weather &amp; Flood Advisory Service, NI Water, Connswater Community Greenway, Local Council website, NI Water, Consumer Council, NI Direct, Public Health Agency, Traffic Watch NI, Met Office, Translink, DARD, NIFRS Twitter or Facebook account, NIE, Gov.uk)</w:t>
            </w:r>
          </w:p>
        </w:tc>
        <w:tc>
          <w:tcPr>
            <w:tcW w:w="1016" w:type="dxa"/>
          </w:tcPr>
          <w:p w14:paraId="1EC71EA4"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A5"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3</w:t>
            </w:r>
          </w:p>
        </w:tc>
        <w:tc>
          <w:tcPr>
            <w:tcW w:w="1487" w:type="dxa"/>
          </w:tcPr>
          <w:p w14:paraId="1EC71EA6"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61</w:t>
            </w:r>
          </w:p>
        </w:tc>
        <w:tc>
          <w:tcPr>
            <w:tcW w:w="1097" w:type="dxa"/>
          </w:tcPr>
          <w:p w14:paraId="1EC71EA7"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150</w:t>
            </w:r>
          </w:p>
        </w:tc>
        <w:tc>
          <w:tcPr>
            <w:tcW w:w="1096" w:type="dxa"/>
          </w:tcPr>
          <w:p w14:paraId="1EC71EA8"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12</w:t>
            </w:r>
          </w:p>
        </w:tc>
      </w:tr>
      <w:tr w:rsidR="009B6B3C" w:rsidRPr="009B6B3C" w14:paraId="1EC71EB0" w14:textId="77777777" w:rsidTr="00FD3F4B">
        <w:tc>
          <w:tcPr>
            <w:tcW w:w="3006" w:type="dxa"/>
          </w:tcPr>
          <w:p w14:paraId="1EC71EAA"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Flood alleviation works</w:t>
            </w:r>
          </w:p>
        </w:tc>
        <w:tc>
          <w:tcPr>
            <w:tcW w:w="1016" w:type="dxa"/>
          </w:tcPr>
          <w:p w14:paraId="1EC71EAB"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AC"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6</w:t>
            </w:r>
          </w:p>
        </w:tc>
        <w:tc>
          <w:tcPr>
            <w:tcW w:w="1487" w:type="dxa"/>
          </w:tcPr>
          <w:p w14:paraId="1EC71EAD"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7" w:type="dxa"/>
          </w:tcPr>
          <w:p w14:paraId="1EC71EAE"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6" w:type="dxa"/>
          </w:tcPr>
          <w:p w14:paraId="1EC71EAF"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EB7" w14:textId="77777777" w:rsidTr="00FD3F4B">
        <w:tc>
          <w:tcPr>
            <w:tcW w:w="3006" w:type="dxa"/>
          </w:tcPr>
          <w:p w14:paraId="1EC71EB1"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Flood advice information</w:t>
            </w:r>
          </w:p>
        </w:tc>
        <w:tc>
          <w:tcPr>
            <w:tcW w:w="1016" w:type="dxa"/>
          </w:tcPr>
          <w:p w14:paraId="1EC71EB2"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w:t>
            </w:r>
          </w:p>
        </w:tc>
        <w:tc>
          <w:tcPr>
            <w:tcW w:w="1206" w:type="dxa"/>
          </w:tcPr>
          <w:p w14:paraId="1EC71EB3"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EB4"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22</w:t>
            </w:r>
          </w:p>
        </w:tc>
        <w:tc>
          <w:tcPr>
            <w:tcW w:w="1097" w:type="dxa"/>
          </w:tcPr>
          <w:p w14:paraId="1EC71EB5"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5</w:t>
            </w:r>
          </w:p>
        </w:tc>
        <w:tc>
          <w:tcPr>
            <w:tcW w:w="1096" w:type="dxa"/>
          </w:tcPr>
          <w:p w14:paraId="1EC71EB6"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2</w:t>
            </w:r>
          </w:p>
        </w:tc>
      </w:tr>
      <w:tr w:rsidR="009B6B3C" w:rsidRPr="009B6B3C" w14:paraId="1EC71EBE" w14:textId="77777777" w:rsidTr="00FD3F4B">
        <w:tc>
          <w:tcPr>
            <w:tcW w:w="3006" w:type="dxa"/>
          </w:tcPr>
          <w:p w14:paraId="1EC71EB8"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Agency response information</w:t>
            </w:r>
          </w:p>
        </w:tc>
        <w:tc>
          <w:tcPr>
            <w:tcW w:w="1016" w:type="dxa"/>
          </w:tcPr>
          <w:p w14:paraId="1EC71EB9"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BA"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EBB"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2</w:t>
            </w:r>
          </w:p>
        </w:tc>
        <w:tc>
          <w:tcPr>
            <w:tcW w:w="1097" w:type="dxa"/>
          </w:tcPr>
          <w:p w14:paraId="1EC71EBC"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37</w:t>
            </w:r>
          </w:p>
        </w:tc>
        <w:tc>
          <w:tcPr>
            <w:tcW w:w="1096" w:type="dxa"/>
          </w:tcPr>
          <w:p w14:paraId="1EC71EBD"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4</w:t>
            </w:r>
          </w:p>
        </w:tc>
      </w:tr>
      <w:tr w:rsidR="009B6B3C" w:rsidRPr="009B6B3C" w14:paraId="1EC71EC5" w14:textId="77777777" w:rsidTr="00FD3F4B">
        <w:tc>
          <w:tcPr>
            <w:tcW w:w="3006" w:type="dxa"/>
          </w:tcPr>
          <w:p w14:paraId="1EC71EBF"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Transport information</w:t>
            </w:r>
          </w:p>
        </w:tc>
        <w:tc>
          <w:tcPr>
            <w:tcW w:w="1016" w:type="dxa"/>
          </w:tcPr>
          <w:p w14:paraId="1EC71EC0"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C1"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EC2"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2</w:t>
            </w:r>
          </w:p>
        </w:tc>
        <w:tc>
          <w:tcPr>
            <w:tcW w:w="1097" w:type="dxa"/>
          </w:tcPr>
          <w:p w14:paraId="1EC71EC3"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249</w:t>
            </w:r>
          </w:p>
        </w:tc>
        <w:tc>
          <w:tcPr>
            <w:tcW w:w="1096" w:type="dxa"/>
          </w:tcPr>
          <w:p w14:paraId="1EC71EC4"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4</w:t>
            </w:r>
          </w:p>
        </w:tc>
      </w:tr>
      <w:tr w:rsidR="009B6B3C" w:rsidRPr="009B6B3C" w14:paraId="1EC71ECC" w14:textId="77777777" w:rsidTr="00FD3F4B">
        <w:tc>
          <w:tcPr>
            <w:tcW w:w="3006" w:type="dxa"/>
          </w:tcPr>
          <w:p w14:paraId="1EC71EC6"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Information on sandbag provision</w:t>
            </w:r>
          </w:p>
        </w:tc>
        <w:tc>
          <w:tcPr>
            <w:tcW w:w="1016" w:type="dxa"/>
          </w:tcPr>
          <w:p w14:paraId="1EC71EC7"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C8"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EC9"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2</w:t>
            </w:r>
          </w:p>
        </w:tc>
        <w:tc>
          <w:tcPr>
            <w:tcW w:w="1097" w:type="dxa"/>
          </w:tcPr>
          <w:p w14:paraId="1EC71ECA"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4</w:t>
            </w:r>
          </w:p>
        </w:tc>
        <w:tc>
          <w:tcPr>
            <w:tcW w:w="1096" w:type="dxa"/>
          </w:tcPr>
          <w:p w14:paraId="1EC71ECB"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ED3" w14:textId="77777777" w:rsidTr="00FD3F4B">
        <w:tc>
          <w:tcPr>
            <w:tcW w:w="3006" w:type="dxa"/>
          </w:tcPr>
          <w:p w14:paraId="1EC71ECD"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Public health advice</w:t>
            </w:r>
          </w:p>
        </w:tc>
        <w:tc>
          <w:tcPr>
            <w:tcW w:w="1016" w:type="dxa"/>
          </w:tcPr>
          <w:p w14:paraId="1EC71ECE"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CF"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ED0"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w:t>
            </w:r>
          </w:p>
        </w:tc>
        <w:tc>
          <w:tcPr>
            <w:tcW w:w="1097" w:type="dxa"/>
          </w:tcPr>
          <w:p w14:paraId="1EC71ED1"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6" w:type="dxa"/>
          </w:tcPr>
          <w:p w14:paraId="1EC71ED2"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EDA" w14:textId="77777777" w:rsidTr="00FD3F4B">
        <w:tc>
          <w:tcPr>
            <w:tcW w:w="3006" w:type="dxa"/>
          </w:tcPr>
          <w:p w14:paraId="1EC71ED4"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Disruption to/ closure/re-opening of community amenities</w:t>
            </w:r>
          </w:p>
        </w:tc>
        <w:tc>
          <w:tcPr>
            <w:tcW w:w="1016" w:type="dxa"/>
          </w:tcPr>
          <w:p w14:paraId="1EC71ED5"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D6"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ED7"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7" w:type="dxa"/>
          </w:tcPr>
          <w:p w14:paraId="1EC71ED8"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8</w:t>
            </w:r>
          </w:p>
        </w:tc>
        <w:tc>
          <w:tcPr>
            <w:tcW w:w="1096" w:type="dxa"/>
          </w:tcPr>
          <w:p w14:paraId="1EC71ED9"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4</w:t>
            </w:r>
          </w:p>
        </w:tc>
      </w:tr>
      <w:tr w:rsidR="009B6B3C" w:rsidRPr="009B6B3C" w14:paraId="1EC71EE1" w14:textId="77777777" w:rsidTr="00FD3F4B">
        <w:tc>
          <w:tcPr>
            <w:tcW w:w="3006" w:type="dxa"/>
          </w:tcPr>
          <w:p w14:paraId="1EC71EDB"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 xml:space="preserve">Flood information </w:t>
            </w:r>
            <w:r w:rsidRPr="009B6B3C">
              <w:rPr>
                <w:rFonts w:ascii="Times New Roman" w:hAnsi="Times New Roman" w:cs="Times New Roman"/>
                <w:color w:val="000000" w:themeColor="text1"/>
                <w:sz w:val="20"/>
                <w:szCs w:val="20"/>
              </w:rPr>
              <w:t>(Flood incidents, Flood photographs, Update on current water levels)</w:t>
            </w:r>
          </w:p>
        </w:tc>
        <w:tc>
          <w:tcPr>
            <w:tcW w:w="1016" w:type="dxa"/>
          </w:tcPr>
          <w:p w14:paraId="1EC71EDC"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DD"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EDE"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7" w:type="dxa"/>
          </w:tcPr>
          <w:p w14:paraId="1EC71EDF"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48</w:t>
            </w:r>
          </w:p>
        </w:tc>
        <w:tc>
          <w:tcPr>
            <w:tcW w:w="1096" w:type="dxa"/>
          </w:tcPr>
          <w:p w14:paraId="1EC71EE0"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EE8" w14:textId="77777777" w:rsidTr="00FD3F4B">
        <w:tc>
          <w:tcPr>
            <w:tcW w:w="3006" w:type="dxa"/>
          </w:tcPr>
          <w:p w14:paraId="1EC71EE2"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Weather information</w:t>
            </w:r>
          </w:p>
        </w:tc>
        <w:tc>
          <w:tcPr>
            <w:tcW w:w="1016" w:type="dxa"/>
          </w:tcPr>
          <w:p w14:paraId="1EC71EE3"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E4"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EE5"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5</w:t>
            </w:r>
          </w:p>
        </w:tc>
        <w:tc>
          <w:tcPr>
            <w:tcW w:w="1097" w:type="dxa"/>
          </w:tcPr>
          <w:p w14:paraId="1EC71EE6"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4</w:t>
            </w:r>
          </w:p>
        </w:tc>
        <w:tc>
          <w:tcPr>
            <w:tcW w:w="1096" w:type="dxa"/>
          </w:tcPr>
          <w:p w14:paraId="1EC71EE7"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EEF" w14:textId="77777777" w:rsidTr="00FD3F4B">
        <w:tc>
          <w:tcPr>
            <w:tcW w:w="3006" w:type="dxa"/>
          </w:tcPr>
          <w:p w14:paraId="1EC71EE9"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Emergency Payment Scheme</w:t>
            </w:r>
          </w:p>
        </w:tc>
        <w:tc>
          <w:tcPr>
            <w:tcW w:w="1016" w:type="dxa"/>
          </w:tcPr>
          <w:p w14:paraId="1EC71EEA"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EB"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EEC"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7" w:type="dxa"/>
          </w:tcPr>
          <w:p w14:paraId="1EC71EED"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6" w:type="dxa"/>
          </w:tcPr>
          <w:p w14:paraId="1EC71EEE"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10</w:t>
            </w:r>
          </w:p>
        </w:tc>
      </w:tr>
      <w:tr w:rsidR="009B6B3C" w:rsidRPr="009B6B3C" w14:paraId="1EC71EF1" w14:textId="77777777" w:rsidTr="00FD3F4B">
        <w:tc>
          <w:tcPr>
            <w:tcW w:w="8908" w:type="dxa"/>
            <w:gridSpan w:val="6"/>
          </w:tcPr>
          <w:p w14:paraId="1EC71EF0"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rPr>
              <w:t>Broadcast Warnings</w:t>
            </w:r>
          </w:p>
        </w:tc>
      </w:tr>
      <w:tr w:rsidR="009B6B3C" w:rsidRPr="009B6B3C" w14:paraId="1EC71EF8" w14:textId="77777777" w:rsidTr="00FD3F4B">
        <w:tc>
          <w:tcPr>
            <w:tcW w:w="3006" w:type="dxa"/>
          </w:tcPr>
          <w:p w14:paraId="1EC71EF2"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Flood warnings</w:t>
            </w:r>
          </w:p>
        </w:tc>
        <w:tc>
          <w:tcPr>
            <w:tcW w:w="1016" w:type="dxa"/>
          </w:tcPr>
          <w:p w14:paraId="1EC71EF3"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F4"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EF5"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11</w:t>
            </w:r>
          </w:p>
        </w:tc>
        <w:tc>
          <w:tcPr>
            <w:tcW w:w="1097" w:type="dxa"/>
          </w:tcPr>
          <w:p w14:paraId="1EC71EF6"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85</w:t>
            </w:r>
          </w:p>
        </w:tc>
        <w:tc>
          <w:tcPr>
            <w:tcW w:w="1096" w:type="dxa"/>
          </w:tcPr>
          <w:p w14:paraId="1EC71EF7"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EFF" w14:textId="77777777" w:rsidTr="00FD3F4B">
        <w:tc>
          <w:tcPr>
            <w:tcW w:w="3006" w:type="dxa"/>
          </w:tcPr>
          <w:p w14:paraId="1EC71EF9"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Weather warnings</w:t>
            </w:r>
          </w:p>
        </w:tc>
        <w:tc>
          <w:tcPr>
            <w:tcW w:w="1016" w:type="dxa"/>
          </w:tcPr>
          <w:p w14:paraId="1EC71EFA"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EFB"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EFC"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78</w:t>
            </w:r>
          </w:p>
        </w:tc>
        <w:tc>
          <w:tcPr>
            <w:tcW w:w="1097" w:type="dxa"/>
          </w:tcPr>
          <w:p w14:paraId="1EC71EFD"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13</w:t>
            </w:r>
          </w:p>
        </w:tc>
        <w:tc>
          <w:tcPr>
            <w:tcW w:w="1096" w:type="dxa"/>
          </w:tcPr>
          <w:p w14:paraId="1EC71EFE"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F01" w14:textId="77777777" w:rsidTr="00FD3F4B">
        <w:tc>
          <w:tcPr>
            <w:tcW w:w="8908" w:type="dxa"/>
            <w:gridSpan w:val="6"/>
          </w:tcPr>
          <w:p w14:paraId="1EC71F00"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rPr>
              <w:t>Encourage Behaviour</w:t>
            </w:r>
          </w:p>
        </w:tc>
      </w:tr>
      <w:tr w:rsidR="009B6B3C" w:rsidRPr="009B6B3C" w14:paraId="1EC71F08" w14:textId="77777777" w:rsidTr="00FD3F4B">
        <w:tc>
          <w:tcPr>
            <w:tcW w:w="3006" w:type="dxa"/>
          </w:tcPr>
          <w:p w14:paraId="1EC71F02"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Drive carefully</w:t>
            </w:r>
          </w:p>
        </w:tc>
        <w:tc>
          <w:tcPr>
            <w:tcW w:w="1016" w:type="dxa"/>
          </w:tcPr>
          <w:p w14:paraId="1EC71F03"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F04"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F05"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50</w:t>
            </w:r>
          </w:p>
        </w:tc>
        <w:tc>
          <w:tcPr>
            <w:tcW w:w="1097" w:type="dxa"/>
          </w:tcPr>
          <w:p w14:paraId="1EC71F06"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87</w:t>
            </w:r>
          </w:p>
        </w:tc>
        <w:tc>
          <w:tcPr>
            <w:tcW w:w="1096" w:type="dxa"/>
          </w:tcPr>
          <w:p w14:paraId="1EC71F07"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w:t>
            </w:r>
          </w:p>
        </w:tc>
      </w:tr>
      <w:tr w:rsidR="009B6B3C" w:rsidRPr="009B6B3C" w14:paraId="1EC71F0F" w14:textId="77777777" w:rsidTr="00FD3F4B">
        <w:tc>
          <w:tcPr>
            <w:tcW w:w="3006" w:type="dxa"/>
          </w:tcPr>
          <w:p w14:paraId="1EC71F09"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Take alternative route</w:t>
            </w:r>
          </w:p>
        </w:tc>
        <w:tc>
          <w:tcPr>
            <w:tcW w:w="1016" w:type="dxa"/>
          </w:tcPr>
          <w:p w14:paraId="1EC71F0A"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F0B"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F0C"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2</w:t>
            </w:r>
          </w:p>
        </w:tc>
        <w:tc>
          <w:tcPr>
            <w:tcW w:w="1097" w:type="dxa"/>
          </w:tcPr>
          <w:p w14:paraId="1EC71F0D"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26</w:t>
            </w:r>
          </w:p>
        </w:tc>
        <w:tc>
          <w:tcPr>
            <w:tcW w:w="1096" w:type="dxa"/>
          </w:tcPr>
          <w:p w14:paraId="1EC71F0E"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F16" w14:textId="77777777" w:rsidTr="00FD3F4B">
        <w:tc>
          <w:tcPr>
            <w:tcW w:w="3006" w:type="dxa"/>
          </w:tcPr>
          <w:p w14:paraId="1EC71F10"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Monitor weather information</w:t>
            </w:r>
          </w:p>
        </w:tc>
        <w:tc>
          <w:tcPr>
            <w:tcW w:w="1016" w:type="dxa"/>
          </w:tcPr>
          <w:p w14:paraId="1EC71F11"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F12"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F13"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w:t>
            </w:r>
          </w:p>
        </w:tc>
        <w:tc>
          <w:tcPr>
            <w:tcW w:w="1097" w:type="dxa"/>
          </w:tcPr>
          <w:p w14:paraId="1EC71F14"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8</w:t>
            </w:r>
          </w:p>
        </w:tc>
        <w:tc>
          <w:tcPr>
            <w:tcW w:w="1096" w:type="dxa"/>
          </w:tcPr>
          <w:p w14:paraId="1EC71F15"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F1D" w14:textId="77777777" w:rsidTr="00FD3F4B">
        <w:tc>
          <w:tcPr>
            <w:tcW w:w="3006" w:type="dxa"/>
          </w:tcPr>
          <w:p w14:paraId="1EC71F17"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Watch vulnerable neighbours</w:t>
            </w:r>
          </w:p>
        </w:tc>
        <w:tc>
          <w:tcPr>
            <w:tcW w:w="1016" w:type="dxa"/>
          </w:tcPr>
          <w:p w14:paraId="1EC71F18"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F19"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F1A"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w:t>
            </w:r>
          </w:p>
        </w:tc>
        <w:tc>
          <w:tcPr>
            <w:tcW w:w="1097" w:type="dxa"/>
          </w:tcPr>
          <w:p w14:paraId="1EC71F1B"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6" w:type="dxa"/>
          </w:tcPr>
          <w:p w14:paraId="1EC71F1C"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F24" w14:textId="77777777" w:rsidTr="00FD3F4B">
        <w:tc>
          <w:tcPr>
            <w:tcW w:w="3006" w:type="dxa"/>
          </w:tcPr>
          <w:p w14:paraId="1EC71F1E"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Avoid unnecessary journeys</w:t>
            </w:r>
          </w:p>
        </w:tc>
        <w:tc>
          <w:tcPr>
            <w:tcW w:w="1016" w:type="dxa"/>
          </w:tcPr>
          <w:p w14:paraId="1EC71F1F"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F20"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F21"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4</w:t>
            </w:r>
          </w:p>
        </w:tc>
        <w:tc>
          <w:tcPr>
            <w:tcW w:w="1097" w:type="dxa"/>
          </w:tcPr>
          <w:p w14:paraId="1EC71F22"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11</w:t>
            </w:r>
          </w:p>
        </w:tc>
        <w:tc>
          <w:tcPr>
            <w:tcW w:w="1096" w:type="dxa"/>
          </w:tcPr>
          <w:p w14:paraId="1EC71F23"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F2B" w14:textId="77777777" w:rsidTr="00FD3F4B">
        <w:tc>
          <w:tcPr>
            <w:tcW w:w="3006" w:type="dxa"/>
          </w:tcPr>
          <w:p w14:paraId="1EC71F25"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Share information</w:t>
            </w:r>
          </w:p>
        </w:tc>
        <w:tc>
          <w:tcPr>
            <w:tcW w:w="1016" w:type="dxa"/>
          </w:tcPr>
          <w:p w14:paraId="1EC71F26"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F27"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F28"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w:t>
            </w:r>
          </w:p>
        </w:tc>
        <w:tc>
          <w:tcPr>
            <w:tcW w:w="1097" w:type="dxa"/>
          </w:tcPr>
          <w:p w14:paraId="1EC71F29"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096" w:type="dxa"/>
          </w:tcPr>
          <w:p w14:paraId="1EC71F2A"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r>
      <w:tr w:rsidR="009B6B3C" w:rsidRPr="009B6B3C" w14:paraId="1EC71F32" w14:textId="77777777" w:rsidTr="00FD3F4B">
        <w:tc>
          <w:tcPr>
            <w:tcW w:w="3006" w:type="dxa"/>
          </w:tcPr>
          <w:p w14:paraId="1EC71F2C" w14:textId="77777777" w:rsidR="00906819" w:rsidRPr="009B6B3C" w:rsidRDefault="00906819" w:rsidP="00FD3F4B">
            <w:pPr>
              <w:spacing w:line="276" w:lineRule="auto"/>
              <w:jc w:val="both"/>
              <w:rPr>
                <w:rFonts w:ascii="Times New Roman" w:hAnsi="Times New Roman" w:cs="Times New Roman"/>
                <w:color w:val="000000" w:themeColor="text1"/>
              </w:rPr>
            </w:pPr>
            <w:r w:rsidRPr="009B6B3C">
              <w:rPr>
                <w:rFonts w:ascii="Times New Roman" w:hAnsi="Times New Roman" w:cs="Times New Roman"/>
                <w:color w:val="000000" w:themeColor="text1"/>
              </w:rPr>
              <w:t>Do not drive or walk through floodwater</w:t>
            </w:r>
          </w:p>
        </w:tc>
        <w:tc>
          <w:tcPr>
            <w:tcW w:w="1016" w:type="dxa"/>
          </w:tcPr>
          <w:p w14:paraId="1EC71F2D"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206" w:type="dxa"/>
          </w:tcPr>
          <w:p w14:paraId="1EC71F2E"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p>
        </w:tc>
        <w:tc>
          <w:tcPr>
            <w:tcW w:w="1487" w:type="dxa"/>
          </w:tcPr>
          <w:p w14:paraId="1EC71F2F"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18</w:t>
            </w:r>
          </w:p>
        </w:tc>
        <w:tc>
          <w:tcPr>
            <w:tcW w:w="1097" w:type="dxa"/>
          </w:tcPr>
          <w:p w14:paraId="1EC71F30"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51</w:t>
            </w:r>
          </w:p>
        </w:tc>
        <w:tc>
          <w:tcPr>
            <w:tcW w:w="1096" w:type="dxa"/>
          </w:tcPr>
          <w:p w14:paraId="1EC71F31" w14:textId="77777777" w:rsidR="00906819" w:rsidRPr="009B6B3C" w:rsidRDefault="00906819" w:rsidP="00FD3F4B">
            <w:p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1</w:t>
            </w:r>
          </w:p>
        </w:tc>
      </w:tr>
    </w:tbl>
    <w:p w14:paraId="1EC71F33" w14:textId="77777777" w:rsidR="00067A27" w:rsidRPr="009B6B3C" w:rsidRDefault="00AF6B0E">
      <w:pPr>
        <w:rPr>
          <w:rFonts w:ascii="Times New Roman" w:hAnsi="Times New Roman" w:cs="Times New Roman"/>
          <w:i/>
          <w:color w:val="000000" w:themeColor="text1"/>
          <w:sz w:val="24"/>
          <w:szCs w:val="24"/>
        </w:rPr>
      </w:pPr>
      <w:r w:rsidRPr="009B6B3C">
        <w:rPr>
          <w:rFonts w:ascii="Times New Roman" w:hAnsi="Times New Roman" w:cs="Times New Roman"/>
          <w:i/>
          <w:color w:val="000000" w:themeColor="text1"/>
          <w:sz w:val="24"/>
          <w:szCs w:val="24"/>
        </w:rPr>
        <w:lastRenderedPageBreak/>
        <w:t>Public interaction on Facebook and Twitter</w:t>
      </w:r>
    </w:p>
    <w:p w14:paraId="1EC71F34" w14:textId="77777777" w:rsidR="00506FE8" w:rsidRPr="009B6B3C" w:rsidRDefault="00A864BF" w:rsidP="00365CE7">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A final element of this study involved establishing the individual flood-related</w:t>
      </w:r>
      <w:r w:rsidR="00FA6777" w:rsidRPr="009B6B3C">
        <w:rPr>
          <w:rFonts w:ascii="Times New Roman" w:hAnsi="Times New Roman" w:cs="Times New Roman"/>
          <w:color w:val="000000" w:themeColor="text1"/>
          <w:sz w:val="24"/>
          <w:szCs w:val="24"/>
        </w:rPr>
        <w:t xml:space="preserve"> Facebook posts and tweets that received the most “shares” by the public and determining at which flood stage they were shared. </w:t>
      </w:r>
      <w:r w:rsidR="000016CD" w:rsidRPr="009B6B3C">
        <w:rPr>
          <w:rFonts w:ascii="Times New Roman" w:hAnsi="Times New Roman" w:cs="Times New Roman"/>
          <w:color w:val="000000" w:themeColor="text1"/>
          <w:sz w:val="24"/>
          <w:szCs w:val="24"/>
        </w:rPr>
        <w:t>Public interaction on Facebook exceeded that of Twitter, with a total of 4149 shares of Facebook posts, in comparison to 1521 retweets.</w:t>
      </w:r>
    </w:p>
    <w:p w14:paraId="1EC71F35" w14:textId="77777777" w:rsidR="000016CD" w:rsidRPr="009B6B3C" w:rsidRDefault="000016CD" w:rsidP="00B01AE3">
      <w:pPr>
        <w:spacing w:after="0"/>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Social media users were mos</w:t>
      </w:r>
      <w:r w:rsidR="006D5F63" w:rsidRPr="009B6B3C">
        <w:rPr>
          <w:rFonts w:ascii="Times New Roman" w:hAnsi="Times New Roman" w:cs="Times New Roman"/>
          <w:color w:val="000000" w:themeColor="text1"/>
          <w:sz w:val="24"/>
          <w:szCs w:val="24"/>
        </w:rPr>
        <w:t>t likely to re-distribute flood-</w:t>
      </w:r>
      <w:r w:rsidRPr="009B6B3C">
        <w:rPr>
          <w:rFonts w:ascii="Times New Roman" w:hAnsi="Times New Roman" w:cs="Times New Roman"/>
          <w:color w:val="000000" w:themeColor="text1"/>
          <w:sz w:val="24"/>
          <w:szCs w:val="24"/>
        </w:rPr>
        <w:t>related information generated by</w:t>
      </w:r>
      <w:r w:rsidR="00085C35" w:rsidRPr="009B6B3C">
        <w:rPr>
          <w:rFonts w:ascii="Times New Roman" w:hAnsi="Times New Roman" w:cs="Times New Roman"/>
          <w:color w:val="000000" w:themeColor="text1"/>
          <w:sz w:val="24"/>
          <w:szCs w:val="24"/>
        </w:rPr>
        <w:t xml:space="preserve"> the emergency services (</w:t>
      </w:r>
      <w:r w:rsidR="00CD1C1C" w:rsidRPr="009B6B3C">
        <w:rPr>
          <w:rFonts w:ascii="Times New Roman" w:hAnsi="Times New Roman" w:cs="Times New Roman"/>
          <w:i/>
          <w:color w:val="000000" w:themeColor="text1"/>
          <w:sz w:val="24"/>
          <w:szCs w:val="24"/>
        </w:rPr>
        <w:t>Table VI</w:t>
      </w:r>
      <w:r w:rsidR="000B709F" w:rsidRPr="009B6B3C">
        <w:rPr>
          <w:rFonts w:ascii="Times New Roman" w:hAnsi="Times New Roman" w:cs="Times New Roman"/>
          <w:i/>
          <w:color w:val="000000" w:themeColor="text1"/>
          <w:sz w:val="24"/>
          <w:szCs w:val="24"/>
        </w:rPr>
        <w:t>I</w:t>
      </w:r>
      <w:r w:rsidR="00085C35" w:rsidRPr="009B6B3C">
        <w:rPr>
          <w:rFonts w:ascii="Times New Roman" w:hAnsi="Times New Roman" w:cs="Times New Roman"/>
          <w:color w:val="000000" w:themeColor="text1"/>
          <w:sz w:val="24"/>
          <w:szCs w:val="24"/>
        </w:rPr>
        <w:t xml:space="preserve">; </w:t>
      </w:r>
      <w:r w:rsidR="00CD1C1C" w:rsidRPr="009B6B3C">
        <w:rPr>
          <w:rFonts w:ascii="Times New Roman" w:hAnsi="Times New Roman" w:cs="Times New Roman"/>
          <w:i/>
          <w:color w:val="000000" w:themeColor="text1"/>
          <w:sz w:val="24"/>
          <w:szCs w:val="24"/>
        </w:rPr>
        <w:t>Table VI</w:t>
      </w:r>
      <w:r w:rsidR="000B709F" w:rsidRPr="009B6B3C">
        <w:rPr>
          <w:rFonts w:ascii="Times New Roman" w:hAnsi="Times New Roman" w:cs="Times New Roman"/>
          <w:i/>
          <w:color w:val="000000" w:themeColor="text1"/>
          <w:sz w:val="24"/>
          <w:szCs w:val="24"/>
        </w:rPr>
        <w:t>I</w:t>
      </w:r>
      <w:r w:rsidR="00CD1C1C" w:rsidRPr="009B6B3C">
        <w:rPr>
          <w:rFonts w:ascii="Times New Roman" w:hAnsi="Times New Roman" w:cs="Times New Roman"/>
          <w:i/>
          <w:color w:val="000000" w:themeColor="text1"/>
          <w:sz w:val="24"/>
          <w:szCs w:val="24"/>
        </w:rPr>
        <w:t>I</w:t>
      </w:r>
      <w:r w:rsidRPr="009B6B3C">
        <w:rPr>
          <w:rFonts w:ascii="Times New Roman" w:hAnsi="Times New Roman" w:cs="Times New Roman"/>
          <w:color w:val="000000" w:themeColor="text1"/>
          <w:sz w:val="24"/>
          <w:szCs w:val="24"/>
        </w:rPr>
        <w:t xml:space="preserve">). </w:t>
      </w:r>
      <w:r w:rsidR="006D5F63" w:rsidRPr="009B6B3C">
        <w:rPr>
          <w:rFonts w:ascii="Times New Roman" w:hAnsi="Times New Roman" w:cs="Times New Roman"/>
          <w:color w:val="000000" w:themeColor="text1"/>
          <w:sz w:val="24"/>
          <w:szCs w:val="24"/>
        </w:rPr>
        <w:t>Public interaction with flood-</w:t>
      </w:r>
      <w:r w:rsidRPr="009B6B3C">
        <w:rPr>
          <w:rFonts w:ascii="Times New Roman" w:hAnsi="Times New Roman" w:cs="Times New Roman"/>
          <w:color w:val="000000" w:themeColor="text1"/>
          <w:sz w:val="24"/>
          <w:szCs w:val="24"/>
        </w:rPr>
        <w:t xml:space="preserve">related information was most likely to occur at the response stage, as evidenced among the most frequently shared Facebook posts and tweets in </w:t>
      </w:r>
      <w:r w:rsidR="00CD1C1C" w:rsidRPr="009B6B3C">
        <w:rPr>
          <w:rFonts w:ascii="Times New Roman" w:hAnsi="Times New Roman" w:cs="Times New Roman"/>
          <w:i/>
          <w:color w:val="000000" w:themeColor="text1"/>
          <w:sz w:val="24"/>
          <w:szCs w:val="24"/>
        </w:rPr>
        <w:t>Table V</w:t>
      </w:r>
      <w:r w:rsidR="000B709F" w:rsidRPr="009B6B3C">
        <w:rPr>
          <w:rFonts w:ascii="Times New Roman" w:hAnsi="Times New Roman" w:cs="Times New Roman"/>
          <w:i/>
          <w:color w:val="000000" w:themeColor="text1"/>
          <w:sz w:val="24"/>
          <w:szCs w:val="24"/>
        </w:rPr>
        <w:t>I</w:t>
      </w:r>
      <w:r w:rsidR="00CD1C1C" w:rsidRPr="009B6B3C">
        <w:rPr>
          <w:rFonts w:ascii="Times New Roman" w:hAnsi="Times New Roman" w:cs="Times New Roman"/>
          <w:i/>
          <w:color w:val="000000" w:themeColor="text1"/>
          <w:sz w:val="24"/>
          <w:szCs w:val="24"/>
        </w:rPr>
        <w:t>I</w:t>
      </w:r>
      <w:r w:rsidRPr="009B6B3C">
        <w:rPr>
          <w:rFonts w:ascii="Times New Roman" w:hAnsi="Times New Roman" w:cs="Times New Roman"/>
          <w:color w:val="000000" w:themeColor="text1"/>
          <w:sz w:val="24"/>
          <w:szCs w:val="24"/>
        </w:rPr>
        <w:t xml:space="preserve"> and </w:t>
      </w:r>
      <w:r w:rsidR="00CD1C1C" w:rsidRPr="009B6B3C">
        <w:rPr>
          <w:rFonts w:ascii="Times New Roman" w:hAnsi="Times New Roman" w:cs="Times New Roman"/>
          <w:i/>
          <w:color w:val="000000" w:themeColor="text1"/>
          <w:sz w:val="24"/>
          <w:szCs w:val="24"/>
        </w:rPr>
        <w:t>Table V</w:t>
      </w:r>
      <w:r w:rsidR="000B709F" w:rsidRPr="009B6B3C">
        <w:rPr>
          <w:rFonts w:ascii="Times New Roman" w:hAnsi="Times New Roman" w:cs="Times New Roman"/>
          <w:i/>
          <w:color w:val="000000" w:themeColor="text1"/>
          <w:sz w:val="24"/>
          <w:szCs w:val="24"/>
        </w:rPr>
        <w:t>I</w:t>
      </w:r>
      <w:r w:rsidR="00CD1C1C" w:rsidRPr="009B6B3C">
        <w:rPr>
          <w:rFonts w:ascii="Times New Roman" w:hAnsi="Times New Roman" w:cs="Times New Roman"/>
          <w:i/>
          <w:color w:val="000000" w:themeColor="text1"/>
          <w:sz w:val="24"/>
          <w:szCs w:val="24"/>
        </w:rPr>
        <w:t>II</w:t>
      </w:r>
      <w:r w:rsidRPr="009B6B3C">
        <w:rPr>
          <w:rFonts w:ascii="Times New Roman" w:hAnsi="Times New Roman" w:cs="Times New Roman"/>
          <w:i/>
          <w:color w:val="000000" w:themeColor="text1"/>
          <w:sz w:val="24"/>
          <w:szCs w:val="24"/>
        </w:rPr>
        <w:t>.</w:t>
      </w:r>
      <w:r w:rsidRPr="009B6B3C">
        <w:rPr>
          <w:rFonts w:ascii="Times New Roman" w:hAnsi="Times New Roman" w:cs="Times New Roman"/>
          <w:color w:val="000000" w:themeColor="text1"/>
          <w:sz w:val="24"/>
          <w:szCs w:val="24"/>
        </w:rPr>
        <w:t xml:space="preserve"> </w:t>
      </w:r>
    </w:p>
    <w:p w14:paraId="1EC71F36" w14:textId="77777777" w:rsidR="00B01AE3" w:rsidRPr="009B6B3C" w:rsidRDefault="00B01AE3" w:rsidP="0082605A">
      <w:pPr>
        <w:ind w:firstLine="72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The key topics within the most frequently shared or retweeted posts were: transport information, advice for motorists to drive carefully, flood warnings, weather warnings and advice to avoid driving/walking through floodwater.</w:t>
      </w:r>
    </w:p>
    <w:p w14:paraId="1EC71F37" w14:textId="77777777" w:rsidR="00AF6B0E" w:rsidRPr="009B6B3C" w:rsidRDefault="00CD1C1C" w:rsidP="0082605A">
      <w:pPr>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sz w:val="24"/>
          <w:szCs w:val="24"/>
        </w:rPr>
        <w:t>Table VI</w:t>
      </w:r>
      <w:r w:rsidR="000B709F" w:rsidRPr="009B6B3C">
        <w:rPr>
          <w:rFonts w:ascii="Times New Roman" w:hAnsi="Times New Roman" w:cs="Times New Roman"/>
          <w:b/>
          <w:color w:val="000000" w:themeColor="text1"/>
          <w:sz w:val="24"/>
          <w:szCs w:val="24"/>
        </w:rPr>
        <w:t>I</w:t>
      </w:r>
      <w:r w:rsidR="00AF6B0E" w:rsidRPr="009B6B3C">
        <w:rPr>
          <w:rFonts w:ascii="Times New Roman" w:hAnsi="Times New Roman" w:cs="Times New Roman"/>
          <w:b/>
          <w:color w:val="000000" w:themeColor="text1"/>
          <w:sz w:val="24"/>
          <w:szCs w:val="24"/>
        </w:rPr>
        <w:tab/>
      </w:r>
      <w:r w:rsidR="00AF6B0E" w:rsidRPr="009B6B3C">
        <w:rPr>
          <w:rFonts w:ascii="Times New Roman" w:hAnsi="Times New Roman" w:cs="Times New Roman"/>
          <w:color w:val="000000" w:themeColor="text1"/>
          <w:sz w:val="24"/>
          <w:szCs w:val="24"/>
        </w:rPr>
        <w:t>Top 15 most frequently shared flood related Facebook posts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108"/>
        <w:gridCol w:w="1701"/>
        <w:gridCol w:w="2126"/>
      </w:tblGrid>
      <w:tr w:rsidR="009B6B3C" w:rsidRPr="009B6B3C" w14:paraId="1EC71F3C" w14:textId="77777777" w:rsidTr="00AF6B0E">
        <w:tc>
          <w:tcPr>
            <w:tcW w:w="1132" w:type="dxa"/>
          </w:tcPr>
          <w:p w14:paraId="1EC71F38"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Date</w:t>
            </w:r>
          </w:p>
        </w:tc>
        <w:tc>
          <w:tcPr>
            <w:tcW w:w="4108" w:type="dxa"/>
          </w:tcPr>
          <w:p w14:paraId="1EC71F39"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Agency</w:t>
            </w:r>
          </w:p>
        </w:tc>
        <w:tc>
          <w:tcPr>
            <w:tcW w:w="1701" w:type="dxa"/>
          </w:tcPr>
          <w:p w14:paraId="1EC71F3A" w14:textId="77777777" w:rsidR="00AF6B0E" w:rsidRPr="009B6B3C" w:rsidRDefault="000016CD"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Flood</w:t>
            </w:r>
            <w:r w:rsidR="00AF6B0E" w:rsidRPr="009B6B3C">
              <w:rPr>
                <w:rFonts w:ascii="Times New Roman" w:hAnsi="Times New Roman" w:cs="Times New Roman"/>
                <w:b/>
                <w:color w:val="000000" w:themeColor="text1"/>
              </w:rPr>
              <w:t xml:space="preserve"> Stage</w:t>
            </w:r>
          </w:p>
        </w:tc>
        <w:tc>
          <w:tcPr>
            <w:tcW w:w="2126" w:type="dxa"/>
          </w:tcPr>
          <w:p w14:paraId="1EC71F3B"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Number of shares</w:t>
            </w:r>
          </w:p>
        </w:tc>
      </w:tr>
      <w:tr w:rsidR="009B6B3C" w:rsidRPr="009B6B3C" w14:paraId="1EC71F41" w14:textId="77777777" w:rsidTr="00AF6B0E">
        <w:tc>
          <w:tcPr>
            <w:tcW w:w="1132" w:type="dxa"/>
          </w:tcPr>
          <w:p w14:paraId="1EC71F3D"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30/12/15</w:t>
            </w:r>
          </w:p>
        </w:tc>
        <w:tc>
          <w:tcPr>
            <w:tcW w:w="4108" w:type="dxa"/>
          </w:tcPr>
          <w:p w14:paraId="1EC71F3E"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Newry &amp; Mourne</w:t>
            </w:r>
          </w:p>
        </w:tc>
        <w:tc>
          <w:tcPr>
            <w:tcW w:w="1701" w:type="dxa"/>
          </w:tcPr>
          <w:p w14:paraId="1EC71F3F"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40"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466</w:t>
            </w:r>
          </w:p>
        </w:tc>
      </w:tr>
      <w:tr w:rsidR="009B6B3C" w:rsidRPr="009B6B3C" w14:paraId="1EC71F46" w14:textId="77777777" w:rsidTr="00AF6B0E">
        <w:tc>
          <w:tcPr>
            <w:tcW w:w="1132" w:type="dxa"/>
          </w:tcPr>
          <w:p w14:paraId="1EC71F42"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29/12/15</w:t>
            </w:r>
          </w:p>
        </w:tc>
        <w:tc>
          <w:tcPr>
            <w:tcW w:w="4108" w:type="dxa"/>
          </w:tcPr>
          <w:p w14:paraId="1EC71F43"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w:t>
            </w:r>
          </w:p>
        </w:tc>
        <w:tc>
          <w:tcPr>
            <w:tcW w:w="1701" w:type="dxa"/>
          </w:tcPr>
          <w:p w14:paraId="1EC71F44"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Preparedness</w:t>
            </w:r>
          </w:p>
        </w:tc>
        <w:tc>
          <w:tcPr>
            <w:tcW w:w="2126" w:type="dxa"/>
          </w:tcPr>
          <w:p w14:paraId="1EC71F45"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463</w:t>
            </w:r>
          </w:p>
        </w:tc>
      </w:tr>
      <w:tr w:rsidR="009B6B3C" w:rsidRPr="009B6B3C" w14:paraId="1EC71F4B" w14:textId="77777777" w:rsidTr="00AF6B0E">
        <w:tc>
          <w:tcPr>
            <w:tcW w:w="1132" w:type="dxa"/>
          </w:tcPr>
          <w:p w14:paraId="1EC71F47"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30/12/15</w:t>
            </w:r>
          </w:p>
        </w:tc>
        <w:tc>
          <w:tcPr>
            <w:tcW w:w="4108" w:type="dxa"/>
          </w:tcPr>
          <w:p w14:paraId="1EC71F48"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Newry &amp; Mourne</w:t>
            </w:r>
          </w:p>
        </w:tc>
        <w:tc>
          <w:tcPr>
            <w:tcW w:w="1701" w:type="dxa"/>
          </w:tcPr>
          <w:p w14:paraId="1EC71F49"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4A"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376</w:t>
            </w:r>
          </w:p>
        </w:tc>
      </w:tr>
      <w:tr w:rsidR="009B6B3C" w:rsidRPr="009B6B3C" w14:paraId="1EC71F50" w14:textId="77777777" w:rsidTr="00AF6B0E">
        <w:tc>
          <w:tcPr>
            <w:tcW w:w="1132" w:type="dxa"/>
          </w:tcPr>
          <w:p w14:paraId="1EC71F4C"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30/12/15</w:t>
            </w:r>
          </w:p>
        </w:tc>
        <w:tc>
          <w:tcPr>
            <w:tcW w:w="4108" w:type="dxa"/>
          </w:tcPr>
          <w:p w14:paraId="1EC71F4D"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Craigavon</w:t>
            </w:r>
          </w:p>
        </w:tc>
        <w:tc>
          <w:tcPr>
            <w:tcW w:w="1701" w:type="dxa"/>
          </w:tcPr>
          <w:p w14:paraId="1EC71F4E"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4F"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220</w:t>
            </w:r>
          </w:p>
        </w:tc>
      </w:tr>
      <w:tr w:rsidR="009B6B3C" w:rsidRPr="009B6B3C" w14:paraId="1EC71F55" w14:textId="77777777" w:rsidTr="00AF6B0E">
        <w:tc>
          <w:tcPr>
            <w:tcW w:w="1132" w:type="dxa"/>
          </w:tcPr>
          <w:p w14:paraId="1EC71F51"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29/12/15</w:t>
            </w:r>
          </w:p>
        </w:tc>
        <w:tc>
          <w:tcPr>
            <w:tcW w:w="4108" w:type="dxa"/>
          </w:tcPr>
          <w:p w14:paraId="1EC71F52"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Fire &amp; Rescue Service</w:t>
            </w:r>
          </w:p>
        </w:tc>
        <w:tc>
          <w:tcPr>
            <w:tcW w:w="1701" w:type="dxa"/>
          </w:tcPr>
          <w:p w14:paraId="1EC71F53"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54"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211</w:t>
            </w:r>
          </w:p>
        </w:tc>
      </w:tr>
      <w:tr w:rsidR="009B6B3C" w:rsidRPr="009B6B3C" w14:paraId="1EC71F5A" w14:textId="77777777" w:rsidTr="00AF6B0E">
        <w:tc>
          <w:tcPr>
            <w:tcW w:w="1132" w:type="dxa"/>
          </w:tcPr>
          <w:p w14:paraId="1EC71F56"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04/01/16</w:t>
            </w:r>
          </w:p>
        </w:tc>
        <w:tc>
          <w:tcPr>
            <w:tcW w:w="4108" w:type="dxa"/>
          </w:tcPr>
          <w:p w14:paraId="1EC71F57"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Newry &amp; Mourne</w:t>
            </w:r>
          </w:p>
        </w:tc>
        <w:tc>
          <w:tcPr>
            <w:tcW w:w="1701" w:type="dxa"/>
          </w:tcPr>
          <w:p w14:paraId="1EC71F58"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59"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199</w:t>
            </w:r>
          </w:p>
        </w:tc>
      </w:tr>
      <w:tr w:rsidR="009B6B3C" w:rsidRPr="009B6B3C" w14:paraId="1EC71F5F" w14:textId="77777777" w:rsidTr="00AF6B0E">
        <w:tc>
          <w:tcPr>
            <w:tcW w:w="1132" w:type="dxa"/>
          </w:tcPr>
          <w:p w14:paraId="1EC71F5B"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29/12/15</w:t>
            </w:r>
          </w:p>
        </w:tc>
        <w:tc>
          <w:tcPr>
            <w:tcW w:w="4108" w:type="dxa"/>
          </w:tcPr>
          <w:p w14:paraId="1EC71F5C"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Ards</w:t>
            </w:r>
          </w:p>
        </w:tc>
        <w:tc>
          <w:tcPr>
            <w:tcW w:w="1701" w:type="dxa"/>
          </w:tcPr>
          <w:p w14:paraId="1EC71F5D"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Preparedness</w:t>
            </w:r>
          </w:p>
        </w:tc>
        <w:tc>
          <w:tcPr>
            <w:tcW w:w="2126" w:type="dxa"/>
          </w:tcPr>
          <w:p w14:paraId="1EC71F5E"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182</w:t>
            </w:r>
          </w:p>
        </w:tc>
      </w:tr>
      <w:tr w:rsidR="009B6B3C" w:rsidRPr="009B6B3C" w14:paraId="1EC71F64" w14:textId="77777777" w:rsidTr="00AF6B0E">
        <w:tc>
          <w:tcPr>
            <w:tcW w:w="1132" w:type="dxa"/>
          </w:tcPr>
          <w:p w14:paraId="1EC71F60"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28/12/15</w:t>
            </w:r>
          </w:p>
        </w:tc>
        <w:tc>
          <w:tcPr>
            <w:tcW w:w="4108" w:type="dxa"/>
          </w:tcPr>
          <w:p w14:paraId="1EC71F61"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Derry City &amp; Strabane District Council</w:t>
            </w:r>
          </w:p>
        </w:tc>
        <w:tc>
          <w:tcPr>
            <w:tcW w:w="1701" w:type="dxa"/>
          </w:tcPr>
          <w:p w14:paraId="1EC71F62"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Preparedness</w:t>
            </w:r>
          </w:p>
        </w:tc>
        <w:tc>
          <w:tcPr>
            <w:tcW w:w="2126" w:type="dxa"/>
          </w:tcPr>
          <w:p w14:paraId="1EC71F63"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152</w:t>
            </w:r>
          </w:p>
        </w:tc>
      </w:tr>
      <w:tr w:rsidR="009B6B3C" w:rsidRPr="009B6B3C" w14:paraId="1EC71F69" w14:textId="77777777" w:rsidTr="00AF6B0E">
        <w:tc>
          <w:tcPr>
            <w:tcW w:w="1132" w:type="dxa"/>
          </w:tcPr>
          <w:p w14:paraId="1EC71F65"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04/01/16</w:t>
            </w:r>
          </w:p>
        </w:tc>
        <w:tc>
          <w:tcPr>
            <w:tcW w:w="4108" w:type="dxa"/>
          </w:tcPr>
          <w:p w14:paraId="1EC71F66"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Newry &amp; Mourne</w:t>
            </w:r>
          </w:p>
        </w:tc>
        <w:tc>
          <w:tcPr>
            <w:tcW w:w="1701" w:type="dxa"/>
          </w:tcPr>
          <w:p w14:paraId="1EC71F67"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68"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83</w:t>
            </w:r>
          </w:p>
        </w:tc>
      </w:tr>
      <w:tr w:rsidR="009B6B3C" w:rsidRPr="009B6B3C" w14:paraId="1EC71F6E" w14:textId="77777777" w:rsidTr="00AF6B0E">
        <w:tc>
          <w:tcPr>
            <w:tcW w:w="1132" w:type="dxa"/>
          </w:tcPr>
          <w:p w14:paraId="1EC71F6A"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04/01/16</w:t>
            </w:r>
          </w:p>
        </w:tc>
        <w:tc>
          <w:tcPr>
            <w:tcW w:w="4108" w:type="dxa"/>
          </w:tcPr>
          <w:p w14:paraId="1EC71F6B"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Ards</w:t>
            </w:r>
          </w:p>
        </w:tc>
        <w:tc>
          <w:tcPr>
            <w:tcW w:w="1701" w:type="dxa"/>
          </w:tcPr>
          <w:p w14:paraId="1EC71F6C"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6D"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75</w:t>
            </w:r>
          </w:p>
        </w:tc>
      </w:tr>
      <w:tr w:rsidR="009B6B3C" w:rsidRPr="009B6B3C" w14:paraId="1EC71F73" w14:textId="77777777" w:rsidTr="00AF6B0E">
        <w:tc>
          <w:tcPr>
            <w:tcW w:w="1132" w:type="dxa"/>
          </w:tcPr>
          <w:p w14:paraId="1EC71F6F"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29/12/15</w:t>
            </w:r>
          </w:p>
        </w:tc>
        <w:tc>
          <w:tcPr>
            <w:tcW w:w="4108" w:type="dxa"/>
          </w:tcPr>
          <w:p w14:paraId="1EC71F70"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Bangor</w:t>
            </w:r>
          </w:p>
        </w:tc>
        <w:tc>
          <w:tcPr>
            <w:tcW w:w="1701" w:type="dxa"/>
          </w:tcPr>
          <w:p w14:paraId="1EC71F71"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Preparedness</w:t>
            </w:r>
          </w:p>
        </w:tc>
        <w:tc>
          <w:tcPr>
            <w:tcW w:w="2126" w:type="dxa"/>
          </w:tcPr>
          <w:p w14:paraId="1EC71F72"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72</w:t>
            </w:r>
          </w:p>
        </w:tc>
      </w:tr>
      <w:tr w:rsidR="009B6B3C" w:rsidRPr="009B6B3C" w14:paraId="1EC71F78" w14:textId="77777777" w:rsidTr="00AF6B0E">
        <w:tc>
          <w:tcPr>
            <w:tcW w:w="1132" w:type="dxa"/>
          </w:tcPr>
          <w:p w14:paraId="1EC71F74"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30/12/15</w:t>
            </w:r>
          </w:p>
        </w:tc>
        <w:tc>
          <w:tcPr>
            <w:tcW w:w="4108" w:type="dxa"/>
          </w:tcPr>
          <w:p w14:paraId="1EC71F75"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Craigavon</w:t>
            </w:r>
          </w:p>
        </w:tc>
        <w:tc>
          <w:tcPr>
            <w:tcW w:w="1701" w:type="dxa"/>
          </w:tcPr>
          <w:p w14:paraId="1EC71F76"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77"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68</w:t>
            </w:r>
          </w:p>
        </w:tc>
      </w:tr>
      <w:tr w:rsidR="009B6B3C" w:rsidRPr="009B6B3C" w14:paraId="1EC71F7D" w14:textId="77777777" w:rsidTr="00AF6B0E">
        <w:tc>
          <w:tcPr>
            <w:tcW w:w="1132" w:type="dxa"/>
          </w:tcPr>
          <w:p w14:paraId="1EC71F79"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05/12/15</w:t>
            </w:r>
          </w:p>
        </w:tc>
        <w:tc>
          <w:tcPr>
            <w:tcW w:w="4108" w:type="dxa"/>
          </w:tcPr>
          <w:p w14:paraId="1EC71F7A"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Bangor</w:t>
            </w:r>
          </w:p>
        </w:tc>
        <w:tc>
          <w:tcPr>
            <w:tcW w:w="1701" w:type="dxa"/>
          </w:tcPr>
          <w:p w14:paraId="1EC71F7B"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7C"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57</w:t>
            </w:r>
          </w:p>
        </w:tc>
      </w:tr>
      <w:tr w:rsidR="009B6B3C" w:rsidRPr="009B6B3C" w14:paraId="1EC71F82" w14:textId="77777777" w:rsidTr="00AF6B0E">
        <w:tc>
          <w:tcPr>
            <w:tcW w:w="1132" w:type="dxa"/>
          </w:tcPr>
          <w:p w14:paraId="1EC71F7E"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09/12/15</w:t>
            </w:r>
          </w:p>
        </w:tc>
        <w:tc>
          <w:tcPr>
            <w:tcW w:w="4108" w:type="dxa"/>
          </w:tcPr>
          <w:p w14:paraId="1EC71F7F"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Fire &amp; Rescue Service</w:t>
            </w:r>
          </w:p>
        </w:tc>
        <w:tc>
          <w:tcPr>
            <w:tcW w:w="1701" w:type="dxa"/>
          </w:tcPr>
          <w:p w14:paraId="1EC71F80"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81"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53</w:t>
            </w:r>
          </w:p>
        </w:tc>
      </w:tr>
      <w:tr w:rsidR="00AF6B0E" w:rsidRPr="009B6B3C" w14:paraId="1EC71F87" w14:textId="77777777" w:rsidTr="00AF6B0E">
        <w:tc>
          <w:tcPr>
            <w:tcW w:w="1132" w:type="dxa"/>
          </w:tcPr>
          <w:p w14:paraId="1EC71F83"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29/12/15</w:t>
            </w:r>
          </w:p>
        </w:tc>
        <w:tc>
          <w:tcPr>
            <w:tcW w:w="4108" w:type="dxa"/>
          </w:tcPr>
          <w:p w14:paraId="1EC71F84"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Newry, Mourne and Down District Council</w:t>
            </w:r>
          </w:p>
        </w:tc>
        <w:tc>
          <w:tcPr>
            <w:tcW w:w="1701" w:type="dxa"/>
          </w:tcPr>
          <w:p w14:paraId="1EC71F85"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86"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51</w:t>
            </w:r>
          </w:p>
        </w:tc>
      </w:tr>
    </w:tbl>
    <w:p w14:paraId="1EC71F88" w14:textId="77777777" w:rsidR="00CD1C1C" w:rsidRPr="009B6B3C" w:rsidRDefault="00CD1C1C">
      <w:pPr>
        <w:rPr>
          <w:rFonts w:ascii="Times New Roman" w:hAnsi="Times New Roman" w:cs="Times New Roman"/>
          <w:color w:val="000000" w:themeColor="text1"/>
          <w:sz w:val="24"/>
          <w:szCs w:val="24"/>
        </w:rPr>
      </w:pPr>
    </w:p>
    <w:p w14:paraId="1EC71F89" w14:textId="77777777" w:rsidR="00AF6B0E" w:rsidRPr="009B6B3C" w:rsidRDefault="00CD1C1C">
      <w:pPr>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sz w:val="24"/>
          <w:szCs w:val="24"/>
        </w:rPr>
        <w:t>Table VII</w:t>
      </w:r>
      <w:r w:rsidR="000B709F" w:rsidRPr="009B6B3C">
        <w:rPr>
          <w:rFonts w:ascii="Times New Roman" w:hAnsi="Times New Roman" w:cs="Times New Roman"/>
          <w:b/>
          <w:color w:val="000000" w:themeColor="text1"/>
          <w:sz w:val="24"/>
          <w:szCs w:val="24"/>
        </w:rPr>
        <w:t>I</w:t>
      </w:r>
      <w:r w:rsidR="00AF6B0E" w:rsidRPr="009B6B3C">
        <w:rPr>
          <w:rFonts w:ascii="Times New Roman" w:hAnsi="Times New Roman" w:cs="Times New Roman"/>
          <w:b/>
          <w:color w:val="000000" w:themeColor="text1"/>
          <w:sz w:val="24"/>
          <w:szCs w:val="24"/>
        </w:rPr>
        <w:tab/>
      </w:r>
      <w:r w:rsidR="00AF6B0E" w:rsidRPr="009B6B3C">
        <w:rPr>
          <w:rFonts w:ascii="Times New Roman" w:hAnsi="Times New Roman" w:cs="Times New Roman"/>
          <w:color w:val="000000" w:themeColor="text1"/>
          <w:sz w:val="24"/>
          <w:szCs w:val="24"/>
        </w:rPr>
        <w:t>Top 15 most frequently retweeted flood related Twitter posts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108"/>
        <w:gridCol w:w="1701"/>
        <w:gridCol w:w="2126"/>
      </w:tblGrid>
      <w:tr w:rsidR="009B6B3C" w:rsidRPr="009B6B3C" w14:paraId="1EC71F8E" w14:textId="77777777" w:rsidTr="00AF6B0E">
        <w:tc>
          <w:tcPr>
            <w:tcW w:w="1132" w:type="dxa"/>
          </w:tcPr>
          <w:p w14:paraId="1EC71F8A"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Date</w:t>
            </w:r>
          </w:p>
        </w:tc>
        <w:tc>
          <w:tcPr>
            <w:tcW w:w="4108" w:type="dxa"/>
          </w:tcPr>
          <w:p w14:paraId="1EC71F8B"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Agency</w:t>
            </w:r>
          </w:p>
        </w:tc>
        <w:tc>
          <w:tcPr>
            <w:tcW w:w="1701" w:type="dxa"/>
          </w:tcPr>
          <w:p w14:paraId="1EC71F8C"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Disaster Stage</w:t>
            </w:r>
          </w:p>
        </w:tc>
        <w:tc>
          <w:tcPr>
            <w:tcW w:w="2126" w:type="dxa"/>
          </w:tcPr>
          <w:p w14:paraId="1EC71F8D"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Number of retweets</w:t>
            </w:r>
          </w:p>
        </w:tc>
      </w:tr>
      <w:tr w:rsidR="009B6B3C" w:rsidRPr="009B6B3C" w14:paraId="1EC71F93" w14:textId="77777777" w:rsidTr="00AF6B0E">
        <w:tc>
          <w:tcPr>
            <w:tcW w:w="1132" w:type="dxa"/>
          </w:tcPr>
          <w:p w14:paraId="1EC71F8F"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29/12/15</w:t>
            </w:r>
          </w:p>
        </w:tc>
        <w:tc>
          <w:tcPr>
            <w:tcW w:w="4108" w:type="dxa"/>
          </w:tcPr>
          <w:p w14:paraId="1EC71F90"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w:t>
            </w:r>
          </w:p>
        </w:tc>
        <w:tc>
          <w:tcPr>
            <w:tcW w:w="1701" w:type="dxa"/>
          </w:tcPr>
          <w:p w14:paraId="1EC71F91"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92"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55</w:t>
            </w:r>
          </w:p>
        </w:tc>
      </w:tr>
      <w:tr w:rsidR="009B6B3C" w:rsidRPr="009B6B3C" w14:paraId="1EC71F98" w14:textId="77777777" w:rsidTr="00AF6B0E">
        <w:tc>
          <w:tcPr>
            <w:tcW w:w="1132" w:type="dxa"/>
          </w:tcPr>
          <w:p w14:paraId="1EC71F94"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29/12/15</w:t>
            </w:r>
          </w:p>
        </w:tc>
        <w:tc>
          <w:tcPr>
            <w:tcW w:w="4108" w:type="dxa"/>
          </w:tcPr>
          <w:p w14:paraId="1EC71F95"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Road Policing</w:t>
            </w:r>
          </w:p>
        </w:tc>
        <w:tc>
          <w:tcPr>
            <w:tcW w:w="1701" w:type="dxa"/>
          </w:tcPr>
          <w:p w14:paraId="1EC71F96"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97"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39</w:t>
            </w:r>
          </w:p>
        </w:tc>
      </w:tr>
      <w:tr w:rsidR="009B6B3C" w:rsidRPr="009B6B3C" w14:paraId="1EC71F9D" w14:textId="77777777" w:rsidTr="00AF6B0E">
        <w:tc>
          <w:tcPr>
            <w:tcW w:w="1132" w:type="dxa"/>
          </w:tcPr>
          <w:p w14:paraId="1EC71F99"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29/12/15</w:t>
            </w:r>
          </w:p>
        </w:tc>
        <w:tc>
          <w:tcPr>
            <w:tcW w:w="4108" w:type="dxa"/>
          </w:tcPr>
          <w:p w14:paraId="1EC71F9A"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Fire &amp; Rescue Service</w:t>
            </w:r>
          </w:p>
        </w:tc>
        <w:tc>
          <w:tcPr>
            <w:tcW w:w="1701" w:type="dxa"/>
          </w:tcPr>
          <w:p w14:paraId="1EC71F9B"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9C"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38</w:t>
            </w:r>
          </w:p>
        </w:tc>
      </w:tr>
      <w:tr w:rsidR="009B6B3C" w:rsidRPr="009B6B3C" w14:paraId="1EC71FA2" w14:textId="77777777" w:rsidTr="00AF6B0E">
        <w:tc>
          <w:tcPr>
            <w:tcW w:w="1132" w:type="dxa"/>
          </w:tcPr>
          <w:p w14:paraId="1EC71F9E"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28/12/15</w:t>
            </w:r>
          </w:p>
        </w:tc>
        <w:tc>
          <w:tcPr>
            <w:tcW w:w="4108" w:type="dxa"/>
          </w:tcPr>
          <w:p w14:paraId="1EC71F9F"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w:t>
            </w:r>
          </w:p>
        </w:tc>
        <w:tc>
          <w:tcPr>
            <w:tcW w:w="1701" w:type="dxa"/>
          </w:tcPr>
          <w:p w14:paraId="1EC71FA0"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A1"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33</w:t>
            </w:r>
          </w:p>
        </w:tc>
      </w:tr>
      <w:tr w:rsidR="009B6B3C" w:rsidRPr="009B6B3C" w14:paraId="1EC71FA7" w14:textId="77777777" w:rsidTr="00AF6B0E">
        <w:tc>
          <w:tcPr>
            <w:tcW w:w="1132" w:type="dxa"/>
          </w:tcPr>
          <w:p w14:paraId="1EC71FA3"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30/12/15</w:t>
            </w:r>
          </w:p>
        </w:tc>
        <w:tc>
          <w:tcPr>
            <w:tcW w:w="4108" w:type="dxa"/>
          </w:tcPr>
          <w:p w14:paraId="1EC71FA4"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Fire &amp; Rescue Service</w:t>
            </w:r>
          </w:p>
        </w:tc>
        <w:tc>
          <w:tcPr>
            <w:tcW w:w="1701" w:type="dxa"/>
          </w:tcPr>
          <w:p w14:paraId="1EC71FA5"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A6"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31</w:t>
            </w:r>
          </w:p>
        </w:tc>
      </w:tr>
      <w:tr w:rsidR="009B6B3C" w:rsidRPr="009B6B3C" w14:paraId="1EC71FAC" w14:textId="77777777" w:rsidTr="00AF6B0E">
        <w:tc>
          <w:tcPr>
            <w:tcW w:w="1132" w:type="dxa"/>
          </w:tcPr>
          <w:p w14:paraId="1EC71FA8"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29/12/15</w:t>
            </w:r>
          </w:p>
        </w:tc>
        <w:tc>
          <w:tcPr>
            <w:tcW w:w="4108" w:type="dxa"/>
          </w:tcPr>
          <w:p w14:paraId="1EC71FA9"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Newry &amp; Mourne</w:t>
            </w:r>
          </w:p>
        </w:tc>
        <w:tc>
          <w:tcPr>
            <w:tcW w:w="1701" w:type="dxa"/>
          </w:tcPr>
          <w:p w14:paraId="1EC71FAA"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AB"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30</w:t>
            </w:r>
          </w:p>
        </w:tc>
      </w:tr>
      <w:tr w:rsidR="009B6B3C" w:rsidRPr="009B6B3C" w14:paraId="1EC71FB1" w14:textId="77777777" w:rsidTr="00AF6B0E">
        <w:tc>
          <w:tcPr>
            <w:tcW w:w="1132" w:type="dxa"/>
          </w:tcPr>
          <w:p w14:paraId="1EC71FAD"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28/12/15</w:t>
            </w:r>
          </w:p>
        </w:tc>
        <w:tc>
          <w:tcPr>
            <w:tcW w:w="4108" w:type="dxa"/>
          </w:tcPr>
          <w:p w14:paraId="1EC71FAE"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 Road Policing</w:t>
            </w:r>
          </w:p>
        </w:tc>
        <w:tc>
          <w:tcPr>
            <w:tcW w:w="1701" w:type="dxa"/>
          </w:tcPr>
          <w:p w14:paraId="1EC71FAF"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B0"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29</w:t>
            </w:r>
          </w:p>
        </w:tc>
      </w:tr>
      <w:tr w:rsidR="009B6B3C" w:rsidRPr="009B6B3C" w14:paraId="1EC71FB6" w14:textId="77777777" w:rsidTr="00AF6B0E">
        <w:tc>
          <w:tcPr>
            <w:tcW w:w="1132" w:type="dxa"/>
          </w:tcPr>
          <w:p w14:paraId="1EC71FB2"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29/12/15</w:t>
            </w:r>
          </w:p>
        </w:tc>
        <w:tc>
          <w:tcPr>
            <w:tcW w:w="4108" w:type="dxa"/>
          </w:tcPr>
          <w:p w14:paraId="1EC71FB3"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Fire &amp; Rescue Service (South)</w:t>
            </w:r>
          </w:p>
        </w:tc>
        <w:tc>
          <w:tcPr>
            <w:tcW w:w="1701" w:type="dxa"/>
          </w:tcPr>
          <w:p w14:paraId="1EC71FB4"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B5"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27</w:t>
            </w:r>
          </w:p>
        </w:tc>
      </w:tr>
      <w:tr w:rsidR="009B6B3C" w:rsidRPr="009B6B3C" w14:paraId="1EC71FBB" w14:textId="77777777" w:rsidTr="00AF6B0E">
        <w:tc>
          <w:tcPr>
            <w:tcW w:w="1132" w:type="dxa"/>
          </w:tcPr>
          <w:p w14:paraId="1EC71FB7"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07/12/15</w:t>
            </w:r>
          </w:p>
        </w:tc>
        <w:tc>
          <w:tcPr>
            <w:tcW w:w="4108" w:type="dxa"/>
          </w:tcPr>
          <w:p w14:paraId="1EC71FB8"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Fire &amp; Rescue Service (North)</w:t>
            </w:r>
          </w:p>
        </w:tc>
        <w:tc>
          <w:tcPr>
            <w:tcW w:w="1701" w:type="dxa"/>
          </w:tcPr>
          <w:p w14:paraId="1EC71FB9"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BA"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26</w:t>
            </w:r>
          </w:p>
        </w:tc>
      </w:tr>
      <w:tr w:rsidR="009B6B3C" w:rsidRPr="009B6B3C" w14:paraId="1EC71FC0" w14:textId="77777777" w:rsidTr="00AF6B0E">
        <w:tc>
          <w:tcPr>
            <w:tcW w:w="1132" w:type="dxa"/>
          </w:tcPr>
          <w:p w14:paraId="1EC71FBC"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30/12/15</w:t>
            </w:r>
          </w:p>
        </w:tc>
        <w:tc>
          <w:tcPr>
            <w:tcW w:w="4108" w:type="dxa"/>
          </w:tcPr>
          <w:p w14:paraId="1EC71FBD"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Fire &amp; Rescue Service</w:t>
            </w:r>
          </w:p>
        </w:tc>
        <w:tc>
          <w:tcPr>
            <w:tcW w:w="1701" w:type="dxa"/>
          </w:tcPr>
          <w:p w14:paraId="1EC71FBE"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BF"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25</w:t>
            </w:r>
          </w:p>
        </w:tc>
      </w:tr>
      <w:tr w:rsidR="009B6B3C" w:rsidRPr="009B6B3C" w14:paraId="1EC71FC5" w14:textId="77777777" w:rsidTr="00AF6B0E">
        <w:tc>
          <w:tcPr>
            <w:tcW w:w="1132" w:type="dxa"/>
          </w:tcPr>
          <w:p w14:paraId="1EC71FC1"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29/12/15</w:t>
            </w:r>
          </w:p>
        </w:tc>
        <w:tc>
          <w:tcPr>
            <w:tcW w:w="4108" w:type="dxa"/>
          </w:tcPr>
          <w:p w14:paraId="1EC71FC2"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Fire &amp; Rescue Service (South)</w:t>
            </w:r>
          </w:p>
        </w:tc>
        <w:tc>
          <w:tcPr>
            <w:tcW w:w="1701" w:type="dxa"/>
          </w:tcPr>
          <w:p w14:paraId="1EC71FC3"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C4"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24</w:t>
            </w:r>
          </w:p>
        </w:tc>
      </w:tr>
      <w:tr w:rsidR="009B6B3C" w:rsidRPr="009B6B3C" w14:paraId="1EC71FCA" w14:textId="77777777" w:rsidTr="00AF6B0E">
        <w:tc>
          <w:tcPr>
            <w:tcW w:w="1132" w:type="dxa"/>
          </w:tcPr>
          <w:p w14:paraId="1EC71FC6"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30/12/15</w:t>
            </w:r>
          </w:p>
        </w:tc>
        <w:tc>
          <w:tcPr>
            <w:tcW w:w="4108" w:type="dxa"/>
          </w:tcPr>
          <w:p w14:paraId="1EC71FC7"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Ambulance Service</w:t>
            </w:r>
          </w:p>
        </w:tc>
        <w:tc>
          <w:tcPr>
            <w:tcW w:w="1701" w:type="dxa"/>
          </w:tcPr>
          <w:p w14:paraId="1EC71FC8"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 xml:space="preserve">Response </w:t>
            </w:r>
          </w:p>
        </w:tc>
        <w:tc>
          <w:tcPr>
            <w:tcW w:w="2126" w:type="dxa"/>
          </w:tcPr>
          <w:p w14:paraId="1EC71FC9"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21</w:t>
            </w:r>
          </w:p>
        </w:tc>
      </w:tr>
      <w:tr w:rsidR="009B6B3C" w:rsidRPr="009B6B3C" w14:paraId="1EC71FCF" w14:textId="77777777" w:rsidTr="00AF6B0E">
        <w:tc>
          <w:tcPr>
            <w:tcW w:w="1132" w:type="dxa"/>
          </w:tcPr>
          <w:p w14:paraId="1EC71FCB"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lastRenderedPageBreak/>
              <w:t>29/12/15</w:t>
            </w:r>
          </w:p>
        </w:tc>
        <w:tc>
          <w:tcPr>
            <w:tcW w:w="4108" w:type="dxa"/>
          </w:tcPr>
          <w:p w14:paraId="1EC71FCC"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Northern Ireland Fire &amp; Rescue Service (South)</w:t>
            </w:r>
          </w:p>
        </w:tc>
        <w:tc>
          <w:tcPr>
            <w:tcW w:w="1701" w:type="dxa"/>
          </w:tcPr>
          <w:p w14:paraId="1EC71FCD"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Preparedness</w:t>
            </w:r>
          </w:p>
        </w:tc>
        <w:tc>
          <w:tcPr>
            <w:tcW w:w="2126" w:type="dxa"/>
          </w:tcPr>
          <w:p w14:paraId="1EC71FCE"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20</w:t>
            </w:r>
          </w:p>
        </w:tc>
      </w:tr>
      <w:tr w:rsidR="009B6B3C" w:rsidRPr="009B6B3C" w14:paraId="1EC71FD4" w14:textId="77777777" w:rsidTr="00AF6B0E">
        <w:tc>
          <w:tcPr>
            <w:tcW w:w="1132" w:type="dxa"/>
          </w:tcPr>
          <w:p w14:paraId="1EC71FD0"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28/12/15</w:t>
            </w:r>
          </w:p>
        </w:tc>
        <w:tc>
          <w:tcPr>
            <w:tcW w:w="4108" w:type="dxa"/>
          </w:tcPr>
          <w:p w14:paraId="1EC71FD1"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Derry City &amp; Strabane District Council</w:t>
            </w:r>
          </w:p>
        </w:tc>
        <w:tc>
          <w:tcPr>
            <w:tcW w:w="1701" w:type="dxa"/>
          </w:tcPr>
          <w:p w14:paraId="1EC71FD2"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Preparedness</w:t>
            </w:r>
          </w:p>
        </w:tc>
        <w:tc>
          <w:tcPr>
            <w:tcW w:w="2126" w:type="dxa"/>
          </w:tcPr>
          <w:p w14:paraId="1EC71FD3"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19</w:t>
            </w:r>
          </w:p>
        </w:tc>
      </w:tr>
      <w:tr w:rsidR="00AF6B0E" w:rsidRPr="009B6B3C" w14:paraId="1EC71FD9" w14:textId="77777777" w:rsidTr="00AF6B0E">
        <w:tc>
          <w:tcPr>
            <w:tcW w:w="1132" w:type="dxa"/>
          </w:tcPr>
          <w:p w14:paraId="1EC71FD5" w14:textId="77777777" w:rsidR="00AF6B0E" w:rsidRPr="009B6B3C" w:rsidRDefault="00AF6B0E" w:rsidP="00D842A3">
            <w:pPr>
              <w:spacing w:after="0" w:line="240" w:lineRule="auto"/>
              <w:rPr>
                <w:rFonts w:ascii="Times New Roman" w:hAnsi="Times New Roman" w:cs="Times New Roman"/>
                <w:b/>
                <w:color w:val="000000" w:themeColor="text1"/>
              </w:rPr>
            </w:pPr>
            <w:r w:rsidRPr="009B6B3C">
              <w:rPr>
                <w:rFonts w:ascii="Times New Roman" w:hAnsi="Times New Roman" w:cs="Times New Roman"/>
                <w:b/>
                <w:color w:val="000000" w:themeColor="text1"/>
              </w:rPr>
              <w:t>30/12/15</w:t>
            </w:r>
          </w:p>
        </w:tc>
        <w:tc>
          <w:tcPr>
            <w:tcW w:w="4108" w:type="dxa"/>
          </w:tcPr>
          <w:p w14:paraId="1EC71FD6"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PSNI</w:t>
            </w:r>
          </w:p>
        </w:tc>
        <w:tc>
          <w:tcPr>
            <w:tcW w:w="1701" w:type="dxa"/>
          </w:tcPr>
          <w:p w14:paraId="1EC71FD7"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Response</w:t>
            </w:r>
          </w:p>
        </w:tc>
        <w:tc>
          <w:tcPr>
            <w:tcW w:w="2126" w:type="dxa"/>
          </w:tcPr>
          <w:p w14:paraId="1EC71FD8" w14:textId="77777777" w:rsidR="00AF6B0E" w:rsidRPr="009B6B3C" w:rsidRDefault="00AF6B0E" w:rsidP="00D842A3">
            <w:pPr>
              <w:spacing w:after="0" w:line="240" w:lineRule="auto"/>
              <w:rPr>
                <w:rFonts w:ascii="Times New Roman" w:hAnsi="Times New Roman" w:cs="Times New Roman"/>
                <w:color w:val="000000" w:themeColor="text1"/>
              </w:rPr>
            </w:pPr>
            <w:r w:rsidRPr="009B6B3C">
              <w:rPr>
                <w:rFonts w:ascii="Times New Roman" w:hAnsi="Times New Roman" w:cs="Times New Roman"/>
                <w:color w:val="000000" w:themeColor="text1"/>
              </w:rPr>
              <w:t>17</w:t>
            </w:r>
          </w:p>
        </w:tc>
      </w:tr>
    </w:tbl>
    <w:p w14:paraId="1EC71FDA" w14:textId="77777777" w:rsidR="00067A27" w:rsidRPr="009B6B3C" w:rsidRDefault="00067A27">
      <w:pPr>
        <w:rPr>
          <w:rFonts w:ascii="Times New Roman" w:hAnsi="Times New Roman" w:cs="Times New Roman"/>
          <w:b/>
          <w:color w:val="000000" w:themeColor="text1"/>
          <w:sz w:val="24"/>
          <w:szCs w:val="24"/>
        </w:rPr>
      </w:pPr>
    </w:p>
    <w:p w14:paraId="1EC71FDB" w14:textId="77777777" w:rsidR="006B770B" w:rsidRPr="009B6B3C" w:rsidRDefault="006B770B">
      <w:pPr>
        <w:rPr>
          <w:rFonts w:ascii="Times New Roman" w:hAnsi="Times New Roman" w:cs="Times New Roman"/>
          <w:b/>
          <w:color w:val="000000" w:themeColor="text1"/>
          <w:sz w:val="24"/>
          <w:szCs w:val="24"/>
        </w:rPr>
      </w:pPr>
      <w:r w:rsidRPr="009B6B3C">
        <w:rPr>
          <w:rFonts w:ascii="Times New Roman" w:hAnsi="Times New Roman" w:cs="Times New Roman"/>
          <w:b/>
          <w:color w:val="000000" w:themeColor="text1"/>
          <w:sz w:val="24"/>
          <w:szCs w:val="24"/>
        </w:rPr>
        <w:t>Discussion</w:t>
      </w:r>
    </w:p>
    <w:p w14:paraId="1EC71FDC" w14:textId="77777777" w:rsidR="00A81143" w:rsidRPr="009B6B3C" w:rsidRDefault="00A81143" w:rsidP="00365CE7">
      <w:pPr>
        <w:spacing w:after="0"/>
        <w:jc w:val="both"/>
        <w:rPr>
          <w:rFonts w:ascii="Times New Roman" w:hAnsi="Times New Roman" w:cs="Times New Roman"/>
          <w:color w:val="000000" w:themeColor="text1"/>
          <w:sz w:val="24"/>
          <w:szCs w:val="24"/>
        </w:rPr>
      </w:pPr>
      <w:r w:rsidRPr="009B6B3C">
        <w:rPr>
          <w:rFonts w:ascii="Times New Roman" w:eastAsia="Times New Roman" w:hAnsi="Times New Roman" w:cs="Times New Roman"/>
          <w:color w:val="000000" w:themeColor="text1"/>
          <w:sz w:val="24"/>
          <w:szCs w:val="24"/>
          <w:lang w:eastAsia="en-GB"/>
        </w:rPr>
        <w:t xml:space="preserve">A prominent finding of the study is that  two  of  the  main  regional  bodies  with  central  roles  in  relation  to  flood management in Northern Ireland, Transport NI and the Rivers Agency, do not have either Facebook  or Twitter accounts. The Rivers Agency is partially responsible for maintaining flood defence measures, while Transport NI is involved in drainage infrastructure maintenance </w:t>
      </w:r>
      <w:r w:rsidRPr="009B6B3C">
        <w:rPr>
          <w:rFonts w:ascii="Times New Roman" w:hAnsi="Times New Roman" w:cs="Times New Roman"/>
          <w:color w:val="000000" w:themeColor="text1"/>
          <w:sz w:val="24"/>
          <w:szCs w:val="24"/>
        </w:rPr>
        <w:t>(British Red Cross 2012; DARD, 2016).</w:t>
      </w:r>
      <w:r w:rsidR="003C4AD5" w:rsidRPr="009B6B3C">
        <w:rPr>
          <w:rFonts w:ascii="Times New Roman" w:hAnsi="Times New Roman" w:cs="Times New Roman"/>
          <w:color w:val="000000" w:themeColor="text1"/>
          <w:sz w:val="24"/>
          <w:szCs w:val="24"/>
        </w:rPr>
        <w:t xml:space="preserve"> Consequently, the current deficiency of social media usage by these organisations illustrates a significant omission within </w:t>
      </w:r>
      <w:r w:rsidR="00D842A3" w:rsidRPr="009B6B3C">
        <w:rPr>
          <w:rFonts w:ascii="Times New Roman" w:hAnsi="Times New Roman" w:cs="Times New Roman"/>
          <w:color w:val="000000" w:themeColor="text1"/>
          <w:sz w:val="24"/>
          <w:szCs w:val="24"/>
        </w:rPr>
        <w:t xml:space="preserve">Northern Ireland </w:t>
      </w:r>
      <w:r w:rsidR="003C4AD5" w:rsidRPr="009B6B3C">
        <w:rPr>
          <w:rFonts w:ascii="Times New Roman" w:hAnsi="Times New Roman" w:cs="Times New Roman"/>
          <w:color w:val="000000" w:themeColor="text1"/>
          <w:sz w:val="24"/>
          <w:szCs w:val="24"/>
        </w:rPr>
        <w:t xml:space="preserve">governmental communication strategies in relation to flooding. </w:t>
      </w:r>
      <w:r w:rsidR="00477E11" w:rsidRPr="009B6B3C">
        <w:rPr>
          <w:rFonts w:ascii="Times New Roman" w:hAnsi="Times New Roman" w:cs="Times New Roman"/>
          <w:color w:val="000000" w:themeColor="text1"/>
          <w:sz w:val="24"/>
          <w:szCs w:val="24"/>
        </w:rPr>
        <w:t xml:space="preserve">Exploiting all potential communication measures is particularly crucial during flood events when agencies are inundated with phone calls and have limited personnel available to respond. </w:t>
      </w:r>
      <w:r w:rsidR="003C4AD5" w:rsidRPr="009B6B3C">
        <w:rPr>
          <w:rFonts w:ascii="Times New Roman" w:hAnsi="Times New Roman" w:cs="Times New Roman"/>
          <w:color w:val="000000" w:themeColor="text1"/>
          <w:sz w:val="24"/>
          <w:szCs w:val="24"/>
        </w:rPr>
        <w:t>This limited endorsement of social media is in agreement with previous studies (Cho et al. 2013; Ehnis and Bunker 2012; Fritze and Kray 2015; St. Denis et al. 2014), with the findi</w:t>
      </w:r>
      <w:r w:rsidR="00477E11" w:rsidRPr="009B6B3C">
        <w:rPr>
          <w:rFonts w:ascii="Times New Roman" w:hAnsi="Times New Roman" w:cs="Times New Roman"/>
          <w:color w:val="000000" w:themeColor="text1"/>
          <w:sz w:val="24"/>
          <w:szCs w:val="24"/>
        </w:rPr>
        <w:t>ngs of this research recommending</w:t>
      </w:r>
      <w:r w:rsidR="003C4AD5" w:rsidRPr="009B6B3C">
        <w:rPr>
          <w:rFonts w:ascii="Times New Roman" w:hAnsi="Times New Roman" w:cs="Times New Roman"/>
          <w:color w:val="000000" w:themeColor="text1"/>
          <w:sz w:val="24"/>
          <w:szCs w:val="24"/>
        </w:rPr>
        <w:t xml:space="preserve"> that policy changes are required to successfully incorporate social media communication into </w:t>
      </w:r>
      <w:r w:rsidR="00477E11" w:rsidRPr="009B6B3C">
        <w:rPr>
          <w:rFonts w:ascii="Times New Roman" w:hAnsi="Times New Roman" w:cs="Times New Roman"/>
          <w:color w:val="000000" w:themeColor="text1"/>
          <w:sz w:val="24"/>
          <w:szCs w:val="24"/>
        </w:rPr>
        <w:t>future flood strategies.</w:t>
      </w:r>
    </w:p>
    <w:p w14:paraId="1EC71FDD" w14:textId="77777777" w:rsidR="00365CE7" w:rsidRPr="009B6B3C" w:rsidRDefault="00D842A3" w:rsidP="00365CE7">
      <w:pPr>
        <w:spacing w:after="0"/>
        <w:ind w:firstLine="720"/>
        <w:jc w:val="both"/>
        <w:rPr>
          <w:rFonts w:ascii="Times New Roman" w:eastAsia="Times New Roman" w:hAnsi="Times New Roman" w:cs="Times New Roman"/>
          <w:color w:val="000000" w:themeColor="text1"/>
          <w:sz w:val="24"/>
          <w:szCs w:val="24"/>
          <w:lang w:eastAsia="en-GB"/>
        </w:rPr>
      </w:pPr>
      <w:r w:rsidRPr="009B6B3C">
        <w:rPr>
          <w:rFonts w:ascii="Times New Roman" w:eastAsia="Times New Roman" w:hAnsi="Times New Roman" w:cs="Times New Roman"/>
          <w:color w:val="000000" w:themeColor="text1"/>
          <w:sz w:val="24"/>
          <w:szCs w:val="24"/>
          <w:lang w:eastAsia="en-GB"/>
        </w:rPr>
        <w:t>Some issues were identified w</w:t>
      </w:r>
      <w:r w:rsidR="00347AF5" w:rsidRPr="009B6B3C">
        <w:rPr>
          <w:rFonts w:ascii="Times New Roman" w:eastAsia="Times New Roman" w:hAnsi="Times New Roman" w:cs="Times New Roman"/>
          <w:color w:val="000000" w:themeColor="text1"/>
          <w:sz w:val="24"/>
          <w:szCs w:val="24"/>
          <w:lang w:eastAsia="en-GB"/>
        </w:rPr>
        <w:t>ith regards to</w:t>
      </w:r>
      <w:r w:rsidR="00365CE7" w:rsidRPr="009B6B3C">
        <w:rPr>
          <w:rFonts w:ascii="Times New Roman" w:eastAsia="Times New Roman" w:hAnsi="Times New Roman" w:cs="Times New Roman"/>
          <w:color w:val="000000" w:themeColor="text1"/>
          <w:sz w:val="24"/>
          <w:szCs w:val="24"/>
          <w:lang w:eastAsia="en-GB"/>
        </w:rPr>
        <w:t xml:space="preserve"> the agencies who </w:t>
      </w:r>
      <w:r w:rsidR="00347AF5" w:rsidRPr="009B6B3C">
        <w:rPr>
          <w:rFonts w:ascii="Times New Roman" w:eastAsia="Times New Roman" w:hAnsi="Times New Roman" w:cs="Times New Roman"/>
          <w:color w:val="000000" w:themeColor="text1"/>
          <w:sz w:val="24"/>
          <w:szCs w:val="24"/>
          <w:lang w:eastAsia="en-GB"/>
        </w:rPr>
        <w:t>employed</w:t>
      </w:r>
      <w:r w:rsidRPr="009B6B3C">
        <w:rPr>
          <w:rFonts w:ascii="Times New Roman" w:eastAsia="Times New Roman" w:hAnsi="Times New Roman" w:cs="Times New Roman"/>
          <w:color w:val="000000" w:themeColor="text1"/>
          <w:sz w:val="24"/>
          <w:szCs w:val="24"/>
          <w:lang w:eastAsia="en-GB"/>
        </w:rPr>
        <w:t xml:space="preserve"> social media, for example the</w:t>
      </w:r>
      <w:r w:rsidR="00365CE7" w:rsidRPr="009B6B3C">
        <w:rPr>
          <w:rFonts w:ascii="Times New Roman" w:eastAsia="Times New Roman" w:hAnsi="Times New Roman" w:cs="Times New Roman"/>
          <w:color w:val="000000" w:themeColor="text1"/>
          <w:sz w:val="24"/>
          <w:szCs w:val="24"/>
          <w:lang w:eastAsia="en-GB"/>
        </w:rPr>
        <w:t xml:space="preserve"> N</w:t>
      </w:r>
      <w:r w:rsidRPr="009B6B3C">
        <w:rPr>
          <w:rFonts w:ascii="Times New Roman" w:eastAsia="Times New Roman" w:hAnsi="Times New Roman" w:cs="Times New Roman"/>
          <w:color w:val="000000" w:themeColor="text1"/>
          <w:sz w:val="24"/>
          <w:szCs w:val="24"/>
          <w:lang w:eastAsia="en-GB"/>
        </w:rPr>
        <w:t>I Fire and Rescue Service</w:t>
      </w:r>
      <w:r w:rsidR="00347AF5" w:rsidRPr="009B6B3C">
        <w:rPr>
          <w:rFonts w:ascii="Times New Roman" w:eastAsia="Times New Roman" w:hAnsi="Times New Roman" w:cs="Times New Roman"/>
          <w:color w:val="000000" w:themeColor="text1"/>
          <w:sz w:val="24"/>
          <w:szCs w:val="24"/>
          <w:lang w:eastAsia="en-GB"/>
        </w:rPr>
        <w:t xml:space="preserve"> used</w:t>
      </w:r>
      <w:r w:rsidR="00365CE7" w:rsidRPr="009B6B3C">
        <w:rPr>
          <w:rFonts w:ascii="Times New Roman" w:eastAsia="Times New Roman" w:hAnsi="Times New Roman" w:cs="Times New Roman"/>
          <w:color w:val="000000" w:themeColor="text1"/>
          <w:sz w:val="24"/>
          <w:szCs w:val="24"/>
          <w:lang w:eastAsia="en-GB"/>
        </w:rPr>
        <w:t xml:space="preserve"> Twitter to </w:t>
      </w:r>
      <w:r w:rsidR="00347AF5" w:rsidRPr="009B6B3C">
        <w:rPr>
          <w:rFonts w:ascii="Times New Roman" w:eastAsia="Times New Roman" w:hAnsi="Times New Roman" w:cs="Times New Roman"/>
          <w:color w:val="000000" w:themeColor="text1"/>
          <w:sz w:val="24"/>
          <w:szCs w:val="24"/>
          <w:lang w:eastAsia="en-GB"/>
        </w:rPr>
        <w:t xml:space="preserve">broadcast the majority of  </w:t>
      </w:r>
      <w:r w:rsidR="005B2DA5" w:rsidRPr="009B6B3C">
        <w:rPr>
          <w:rFonts w:ascii="Times New Roman" w:eastAsia="Times New Roman" w:hAnsi="Times New Roman" w:cs="Times New Roman"/>
          <w:color w:val="000000" w:themeColor="text1"/>
          <w:sz w:val="24"/>
          <w:szCs w:val="24"/>
          <w:lang w:eastAsia="en-GB"/>
        </w:rPr>
        <w:t>flood-</w:t>
      </w:r>
      <w:r w:rsidR="00365CE7" w:rsidRPr="009B6B3C">
        <w:rPr>
          <w:rFonts w:ascii="Times New Roman" w:eastAsia="Times New Roman" w:hAnsi="Times New Roman" w:cs="Times New Roman"/>
          <w:color w:val="000000" w:themeColor="text1"/>
          <w:sz w:val="24"/>
          <w:szCs w:val="24"/>
          <w:lang w:eastAsia="en-GB"/>
        </w:rPr>
        <w:t xml:space="preserve"> related  information,  </w:t>
      </w:r>
      <w:r w:rsidR="00347AF5" w:rsidRPr="009B6B3C">
        <w:rPr>
          <w:rFonts w:ascii="Times New Roman" w:eastAsia="Times New Roman" w:hAnsi="Times New Roman" w:cs="Times New Roman"/>
          <w:color w:val="000000" w:themeColor="text1"/>
          <w:sz w:val="24"/>
          <w:szCs w:val="24"/>
          <w:lang w:eastAsia="en-GB"/>
        </w:rPr>
        <w:t>even though  the organisation has</w:t>
      </w:r>
      <w:r w:rsidR="00365CE7" w:rsidRPr="009B6B3C">
        <w:rPr>
          <w:rFonts w:ascii="Times New Roman" w:eastAsia="Times New Roman" w:hAnsi="Times New Roman" w:cs="Times New Roman"/>
          <w:color w:val="000000" w:themeColor="text1"/>
          <w:sz w:val="24"/>
          <w:szCs w:val="24"/>
          <w:lang w:eastAsia="en-GB"/>
        </w:rPr>
        <w:t xml:space="preserve">  a  </w:t>
      </w:r>
      <w:r w:rsidR="00347AF5" w:rsidRPr="009B6B3C">
        <w:rPr>
          <w:rFonts w:ascii="Times New Roman" w:eastAsia="Times New Roman" w:hAnsi="Times New Roman" w:cs="Times New Roman"/>
          <w:color w:val="000000" w:themeColor="text1"/>
          <w:sz w:val="24"/>
          <w:szCs w:val="24"/>
          <w:lang w:eastAsia="en-GB"/>
        </w:rPr>
        <w:t>considerably</w:t>
      </w:r>
      <w:r w:rsidR="00365CE7" w:rsidRPr="009B6B3C">
        <w:rPr>
          <w:rFonts w:ascii="Times New Roman" w:eastAsia="Times New Roman" w:hAnsi="Times New Roman" w:cs="Times New Roman"/>
          <w:color w:val="000000" w:themeColor="text1"/>
          <w:sz w:val="24"/>
          <w:szCs w:val="24"/>
          <w:lang w:eastAsia="en-GB"/>
        </w:rPr>
        <w:t xml:space="preserve">  </w:t>
      </w:r>
      <w:r w:rsidR="00347AF5" w:rsidRPr="009B6B3C">
        <w:rPr>
          <w:rFonts w:ascii="Times New Roman" w:eastAsia="Times New Roman" w:hAnsi="Times New Roman" w:cs="Times New Roman"/>
          <w:color w:val="000000" w:themeColor="text1"/>
          <w:sz w:val="24"/>
          <w:szCs w:val="24"/>
          <w:lang w:eastAsia="en-GB"/>
        </w:rPr>
        <w:t>greater</w:t>
      </w:r>
      <w:r w:rsidR="00365CE7" w:rsidRPr="009B6B3C">
        <w:rPr>
          <w:rFonts w:ascii="Times New Roman" w:eastAsia="Times New Roman" w:hAnsi="Times New Roman" w:cs="Times New Roman"/>
          <w:color w:val="000000" w:themeColor="text1"/>
          <w:sz w:val="24"/>
          <w:szCs w:val="24"/>
          <w:lang w:eastAsia="en-GB"/>
        </w:rPr>
        <w:t xml:space="preserve">  following  on  Facebook.</w:t>
      </w:r>
      <w:r w:rsidRPr="009B6B3C">
        <w:rPr>
          <w:rFonts w:ascii="Times New Roman" w:eastAsia="Times New Roman" w:hAnsi="Times New Roman" w:cs="Times New Roman"/>
          <w:color w:val="000000" w:themeColor="text1"/>
          <w:sz w:val="24"/>
          <w:szCs w:val="24"/>
          <w:lang w:eastAsia="en-GB"/>
        </w:rPr>
        <w:t xml:space="preserve"> This</w:t>
      </w:r>
      <w:r w:rsidR="00347AF5" w:rsidRPr="009B6B3C">
        <w:rPr>
          <w:rFonts w:ascii="Times New Roman" w:eastAsia="Times New Roman" w:hAnsi="Times New Roman" w:cs="Times New Roman"/>
          <w:color w:val="000000" w:themeColor="text1"/>
          <w:sz w:val="24"/>
          <w:szCs w:val="24"/>
          <w:lang w:eastAsia="en-GB"/>
        </w:rPr>
        <w:t xml:space="preserve"> emphasises the importance of proactive consideration of social media communication within flood strategies to ensure its effective employment. </w:t>
      </w:r>
    </w:p>
    <w:p w14:paraId="1EC71FDE" w14:textId="77777777" w:rsidR="00347AF5" w:rsidRPr="009B6B3C" w:rsidRDefault="00347AF5" w:rsidP="00127A21">
      <w:pPr>
        <w:spacing w:after="0"/>
        <w:ind w:firstLine="720"/>
        <w:jc w:val="both"/>
        <w:rPr>
          <w:rFonts w:ascii="Times New Roman" w:hAnsi="Times New Roman" w:cs="Times New Roman"/>
          <w:b/>
          <w:color w:val="000000" w:themeColor="text1"/>
          <w:sz w:val="24"/>
          <w:szCs w:val="24"/>
        </w:rPr>
      </w:pPr>
      <w:r w:rsidRPr="009B6B3C">
        <w:rPr>
          <w:rFonts w:ascii="Times New Roman" w:eastAsia="Times New Roman" w:hAnsi="Times New Roman" w:cs="Times New Roman"/>
          <w:color w:val="000000" w:themeColor="text1"/>
          <w:sz w:val="24"/>
          <w:szCs w:val="24"/>
          <w:lang w:eastAsia="en-GB"/>
        </w:rPr>
        <w:t xml:space="preserve">In relation to the agencies who </w:t>
      </w:r>
      <w:r w:rsidR="005B2DA5" w:rsidRPr="009B6B3C">
        <w:rPr>
          <w:rFonts w:ascii="Times New Roman" w:eastAsia="Times New Roman" w:hAnsi="Times New Roman" w:cs="Times New Roman"/>
          <w:color w:val="000000" w:themeColor="text1"/>
          <w:sz w:val="24"/>
          <w:szCs w:val="24"/>
          <w:lang w:eastAsia="en-GB"/>
        </w:rPr>
        <w:t>most frequently broadcast flood-</w:t>
      </w:r>
      <w:r w:rsidRPr="009B6B3C">
        <w:rPr>
          <w:rFonts w:ascii="Times New Roman" w:eastAsia="Times New Roman" w:hAnsi="Times New Roman" w:cs="Times New Roman"/>
          <w:color w:val="000000" w:themeColor="text1"/>
          <w:sz w:val="24"/>
          <w:szCs w:val="24"/>
          <w:lang w:eastAsia="en-GB"/>
        </w:rPr>
        <w:t>related information, it was evident that NI Water was the only regional gover</w:t>
      </w:r>
      <w:r w:rsidR="005B2DA5" w:rsidRPr="009B6B3C">
        <w:rPr>
          <w:rFonts w:ascii="Times New Roman" w:eastAsia="Times New Roman" w:hAnsi="Times New Roman" w:cs="Times New Roman"/>
          <w:color w:val="000000" w:themeColor="text1"/>
          <w:sz w:val="24"/>
          <w:szCs w:val="24"/>
          <w:lang w:eastAsia="en-GB"/>
        </w:rPr>
        <w:t>nment organisation with a flood-</w:t>
      </w:r>
      <w:r w:rsidRPr="009B6B3C">
        <w:rPr>
          <w:rFonts w:ascii="Times New Roman" w:eastAsia="Times New Roman" w:hAnsi="Times New Roman" w:cs="Times New Roman"/>
          <w:color w:val="000000" w:themeColor="text1"/>
          <w:sz w:val="24"/>
          <w:szCs w:val="24"/>
          <w:lang w:eastAsia="en-GB"/>
        </w:rPr>
        <w:t>related fu</w:t>
      </w:r>
      <w:r w:rsidR="007B3126" w:rsidRPr="009B6B3C">
        <w:rPr>
          <w:rFonts w:ascii="Times New Roman" w:eastAsia="Times New Roman" w:hAnsi="Times New Roman" w:cs="Times New Roman"/>
          <w:color w:val="000000" w:themeColor="text1"/>
          <w:sz w:val="24"/>
          <w:szCs w:val="24"/>
          <w:lang w:eastAsia="en-GB"/>
        </w:rPr>
        <w:t>nction that sought to utilise</w:t>
      </w:r>
      <w:r w:rsidRPr="009B6B3C">
        <w:rPr>
          <w:rFonts w:ascii="Times New Roman" w:eastAsia="Times New Roman" w:hAnsi="Times New Roman" w:cs="Times New Roman"/>
          <w:color w:val="000000" w:themeColor="text1"/>
          <w:sz w:val="24"/>
          <w:szCs w:val="24"/>
          <w:lang w:eastAsia="en-GB"/>
        </w:rPr>
        <w:t xml:space="preserve"> social media to communicate regarding flooding</w:t>
      </w:r>
      <w:r w:rsidR="007B3126" w:rsidRPr="009B6B3C">
        <w:rPr>
          <w:rFonts w:ascii="Times New Roman" w:eastAsia="Times New Roman" w:hAnsi="Times New Roman" w:cs="Times New Roman"/>
          <w:color w:val="000000" w:themeColor="text1"/>
          <w:sz w:val="24"/>
          <w:szCs w:val="24"/>
          <w:lang w:eastAsia="en-GB"/>
        </w:rPr>
        <w:t xml:space="preserve"> outside of the preparedness, response and recovery stages. The data collection period </w:t>
      </w:r>
      <w:r w:rsidR="00762B23" w:rsidRPr="009B6B3C">
        <w:rPr>
          <w:rFonts w:ascii="Times New Roman" w:eastAsia="Times New Roman" w:hAnsi="Times New Roman" w:cs="Times New Roman"/>
          <w:color w:val="000000" w:themeColor="text1"/>
          <w:sz w:val="24"/>
          <w:szCs w:val="24"/>
          <w:lang w:eastAsia="en-GB"/>
        </w:rPr>
        <w:t xml:space="preserve">encompassed both floods and normal weather conditions, </w:t>
      </w:r>
      <w:r w:rsidR="007B3126" w:rsidRPr="009B6B3C">
        <w:rPr>
          <w:rFonts w:ascii="Times New Roman" w:eastAsia="Times New Roman" w:hAnsi="Times New Roman" w:cs="Times New Roman"/>
          <w:color w:val="000000" w:themeColor="text1"/>
          <w:sz w:val="24"/>
          <w:szCs w:val="24"/>
          <w:lang w:eastAsia="en-GB"/>
        </w:rPr>
        <w:t xml:space="preserve">thus </w:t>
      </w:r>
      <w:r w:rsidRPr="009B6B3C">
        <w:rPr>
          <w:rFonts w:ascii="Times New Roman" w:eastAsia="Times New Roman" w:hAnsi="Times New Roman" w:cs="Times New Roman"/>
          <w:color w:val="000000" w:themeColor="text1"/>
          <w:sz w:val="24"/>
          <w:szCs w:val="24"/>
          <w:lang w:eastAsia="en-GB"/>
        </w:rPr>
        <w:t>NI Wate</w:t>
      </w:r>
      <w:r w:rsidR="007B3126" w:rsidRPr="009B6B3C">
        <w:rPr>
          <w:rFonts w:ascii="Times New Roman" w:eastAsia="Times New Roman" w:hAnsi="Times New Roman" w:cs="Times New Roman"/>
          <w:color w:val="000000" w:themeColor="text1"/>
          <w:sz w:val="24"/>
          <w:szCs w:val="24"/>
          <w:lang w:eastAsia="en-GB"/>
        </w:rPr>
        <w:t xml:space="preserve">r </w:t>
      </w:r>
      <w:r w:rsidR="00762B23" w:rsidRPr="009B6B3C">
        <w:rPr>
          <w:rFonts w:ascii="Times New Roman" w:eastAsia="Times New Roman" w:hAnsi="Times New Roman" w:cs="Times New Roman"/>
          <w:color w:val="000000" w:themeColor="text1"/>
          <w:sz w:val="24"/>
          <w:szCs w:val="24"/>
          <w:lang w:eastAsia="en-GB"/>
        </w:rPr>
        <w:t xml:space="preserve">is </w:t>
      </w:r>
      <w:r w:rsidR="007B3126" w:rsidRPr="009B6B3C">
        <w:rPr>
          <w:rFonts w:ascii="Times New Roman" w:eastAsia="Times New Roman" w:hAnsi="Times New Roman" w:cs="Times New Roman"/>
          <w:color w:val="000000" w:themeColor="text1"/>
          <w:sz w:val="24"/>
          <w:szCs w:val="24"/>
          <w:lang w:eastAsia="en-GB"/>
        </w:rPr>
        <w:t xml:space="preserve">proactively </w:t>
      </w:r>
      <w:r w:rsidR="00762B23" w:rsidRPr="009B6B3C">
        <w:rPr>
          <w:rFonts w:ascii="Times New Roman" w:eastAsia="Times New Roman" w:hAnsi="Times New Roman" w:cs="Times New Roman"/>
          <w:color w:val="000000" w:themeColor="text1"/>
          <w:sz w:val="24"/>
          <w:szCs w:val="24"/>
          <w:lang w:eastAsia="en-GB"/>
        </w:rPr>
        <w:t>seeking</w:t>
      </w:r>
      <w:r w:rsidR="00D842A3" w:rsidRPr="009B6B3C">
        <w:rPr>
          <w:rFonts w:ascii="Times New Roman" w:eastAsia="Times New Roman" w:hAnsi="Times New Roman" w:cs="Times New Roman"/>
          <w:color w:val="000000" w:themeColor="text1"/>
          <w:sz w:val="24"/>
          <w:szCs w:val="24"/>
          <w:lang w:eastAsia="en-GB"/>
        </w:rPr>
        <w:t xml:space="preserve"> to use social media to maintain awareness</w:t>
      </w:r>
      <w:r w:rsidR="00762B23" w:rsidRPr="009B6B3C">
        <w:rPr>
          <w:rFonts w:ascii="Times New Roman" w:eastAsia="Times New Roman" w:hAnsi="Times New Roman" w:cs="Times New Roman"/>
          <w:color w:val="000000" w:themeColor="text1"/>
          <w:sz w:val="24"/>
          <w:szCs w:val="24"/>
          <w:lang w:eastAsia="en-GB"/>
        </w:rPr>
        <w:t xml:space="preserve"> in relation to flooding. A key finding of the study was that an organisation with a non-flood related role, Translin</w:t>
      </w:r>
      <w:r w:rsidR="005B2DA5" w:rsidRPr="009B6B3C">
        <w:rPr>
          <w:rFonts w:ascii="Times New Roman" w:eastAsia="Times New Roman" w:hAnsi="Times New Roman" w:cs="Times New Roman"/>
          <w:color w:val="000000" w:themeColor="text1"/>
          <w:sz w:val="24"/>
          <w:szCs w:val="24"/>
          <w:lang w:eastAsia="en-GB"/>
        </w:rPr>
        <w:t>k, most frequently posted flood-</w:t>
      </w:r>
      <w:r w:rsidR="00762B23" w:rsidRPr="009B6B3C">
        <w:rPr>
          <w:rFonts w:ascii="Times New Roman" w:eastAsia="Times New Roman" w:hAnsi="Times New Roman" w:cs="Times New Roman"/>
          <w:color w:val="000000" w:themeColor="text1"/>
          <w:sz w:val="24"/>
          <w:szCs w:val="24"/>
          <w:lang w:eastAsia="en-GB"/>
        </w:rPr>
        <w:t>related information on social media. Although most of the information transmitted by Translink was associated with disruption to its transport servi</w:t>
      </w:r>
      <w:r w:rsidR="00D842A3" w:rsidRPr="009B6B3C">
        <w:rPr>
          <w:rFonts w:ascii="Times New Roman" w:eastAsia="Times New Roman" w:hAnsi="Times New Roman" w:cs="Times New Roman"/>
          <w:color w:val="000000" w:themeColor="text1"/>
          <w:sz w:val="24"/>
          <w:szCs w:val="24"/>
          <w:lang w:eastAsia="en-GB"/>
        </w:rPr>
        <w:t>ces, its leading role within this</w:t>
      </w:r>
      <w:r w:rsidR="00762B23" w:rsidRPr="009B6B3C">
        <w:rPr>
          <w:rFonts w:ascii="Times New Roman" w:eastAsia="Times New Roman" w:hAnsi="Times New Roman" w:cs="Times New Roman"/>
          <w:color w:val="000000" w:themeColor="text1"/>
          <w:sz w:val="24"/>
          <w:szCs w:val="24"/>
          <w:lang w:eastAsia="en-GB"/>
        </w:rPr>
        <w:t xml:space="preserve"> study emphasises the potential for more productive usage of social media by organisations with prominent roles in flood management in Northern Ireland. </w:t>
      </w:r>
    </w:p>
    <w:p w14:paraId="1EC71FDF" w14:textId="77777777" w:rsidR="006B770B" w:rsidRPr="009B6B3C" w:rsidRDefault="00127A21" w:rsidP="00940D4A">
      <w:pPr>
        <w:spacing w:after="0"/>
        <w:jc w:val="both"/>
        <w:rPr>
          <w:rFonts w:ascii="Times New Roman" w:hAnsi="Times New Roman" w:cs="Times New Roman"/>
          <w:color w:val="000000" w:themeColor="text1"/>
          <w:sz w:val="24"/>
          <w:szCs w:val="24"/>
        </w:rPr>
      </w:pPr>
      <w:r w:rsidRPr="009B6B3C">
        <w:rPr>
          <w:rFonts w:ascii="Times New Roman" w:hAnsi="Times New Roman" w:cs="Times New Roman"/>
          <w:b/>
          <w:color w:val="000000" w:themeColor="text1"/>
          <w:sz w:val="24"/>
          <w:szCs w:val="24"/>
        </w:rPr>
        <w:tab/>
      </w:r>
      <w:r w:rsidRPr="009B6B3C">
        <w:rPr>
          <w:rFonts w:ascii="Times New Roman" w:hAnsi="Times New Roman" w:cs="Times New Roman"/>
          <w:color w:val="000000" w:themeColor="text1"/>
          <w:sz w:val="24"/>
          <w:szCs w:val="24"/>
        </w:rPr>
        <w:t xml:space="preserve">A central aim of this study was to enable the examination of social media communication by organisations at distinct flood event stages.  The results indicate that there is currently a critical lack of information provided in relation to flood risk identification, mitigation and recovery. </w:t>
      </w:r>
      <w:r w:rsidR="009014D5" w:rsidRPr="009B6B3C">
        <w:rPr>
          <w:rFonts w:ascii="Times New Roman" w:hAnsi="Times New Roman" w:cs="Times New Roman"/>
          <w:color w:val="000000" w:themeColor="text1"/>
          <w:sz w:val="24"/>
          <w:szCs w:val="24"/>
        </w:rPr>
        <w:t xml:space="preserve">A possible explanation identified by this study is the lack of social media communication by the Rivers Agency and Transport NI, who play significant roles at these flood stages. For example, the Rivers Agency is involved in hazard identification via flood mapping and mitigation via reducing damage to properties from flooding. </w:t>
      </w:r>
      <w:r w:rsidRPr="009B6B3C">
        <w:rPr>
          <w:rFonts w:ascii="Times New Roman" w:hAnsi="Times New Roman" w:cs="Times New Roman"/>
          <w:color w:val="000000" w:themeColor="text1"/>
          <w:sz w:val="24"/>
          <w:szCs w:val="24"/>
        </w:rPr>
        <w:t xml:space="preserve">The crucial gap in information </w:t>
      </w:r>
      <w:r w:rsidR="00D842A3" w:rsidRPr="009B6B3C">
        <w:rPr>
          <w:rFonts w:ascii="Times New Roman" w:hAnsi="Times New Roman" w:cs="Times New Roman"/>
          <w:color w:val="000000" w:themeColor="text1"/>
          <w:sz w:val="24"/>
          <w:szCs w:val="24"/>
        </w:rPr>
        <w:t>at the recovery stage results in</w:t>
      </w:r>
      <w:r w:rsidRPr="009B6B3C">
        <w:rPr>
          <w:rFonts w:ascii="Times New Roman" w:hAnsi="Times New Roman" w:cs="Times New Roman"/>
          <w:color w:val="000000" w:themeColor="text1"/>
          <w:sz w:val="24"/>
          <w:szCs w:val="24"/>
        </w:rPr>
        <w:t xml:space="preserve"> a lack of external suppo</w:t>
      </w:r>
      <w:r w:rsidR="007A1452" w:rsidRPr="009B6B3C">
        <w:rPr>
          <w:rFonts w:ascii="Times New Roman" w:hAnsi="Times New Roman" w:cs="Times New Roman"/>
          <w:color w:val="000000" w:themeColor="text1"/>
          <w:sz w:val="24"/>
          <w:szCs w:val="24"/>
        </w:rPr>
        <w:t>rt for those affected, which has the potential to hinder</w:t>
      </w:r>
      <w:r w:rsidRPr="009B6B3C">
        <w:rPr>
          <w:rFonts w:ascii="Times New Roman" w:hAnsi="Times New Roman" w:cs="Times New Roman"/>
          <w:color w:val="000000" w:themeColor="text1"/>
          <w:sz w:val="24"/>
          <w:szCs w:val="24"/>
        </w:rPr>
        <w:t xml:space="preserve"> both their financial and psychological recovery</w:t>
      </w:r>
      <w:r w:rsidR="009A1082" w:rsidRPr="009B6B3C">
        <w:rPr>
          <w:rFonts w:ascii="Times New Roman" w:hAnsi="Times New Roman" w:cs="Times New Roman"/>
          <w:color w:val="000000" w:themeColor="text1"/>
          <w:sz w:val="24"/>
          <w:szCs w:val="24"/>
        </w:rPr>
        <w:t xml:space="preserve"> (Stephenson et al. 2015)</w:t>
      </w:r>
      <w:r w:rsidRPr="009B6B3C">
        <w:rPr>
          <w:rFonts w:ascii="Times New Roman" w:hAnsi="Times New Roman" w:cs="Times New Roman"/>
          <w:color w:val="000000" w:themeColor="text1"/>
          <w:sz w:val="24"/>
          <w:szCs w:val="24"/>
        </w:rPr>
        <w:t xml:space="preserve">. Furthermore, the limited advice and guidance relating to flood risk identification and mitigation measures restricts the extent to which individuals can proactively prepare for </w:t>
      </w:r>
      <w:r w:rsidRPr="009B6B3C">
        <w:rPr>
          <w:rFonts w:ascii="Times New Roman" w:hAnsi="Times New Roman" w:cs="Times New Roman"/>
          <w:color w:val="000000" w:themeColor="text1"/>
          <w:sz w:val="24"/>
          <w:szCs w:val="24"/>
        </w:rPr>
        <w:lastRenderedPageBreak/>
        <w:t>flooding</w:t>
      </w:r>
      <w:r w:rsidR="00940D4A" w:rsidRPr="009B6B3C">
        <w:rPr>
          <w:rFonts w:ascii="Times New Roman" w:hAnsi="Times New Roman" w:cs="Times New Roman"/>
          <w:color w:val="000000" w:themeColor="text1"/>
          <w:sz w:val="24"/>
          <w:szCs w:val="24"/>
        </w:rPr>
        <w:t>.</w:t>
      </w:r>
      <w:r w:rsidR="0063156C" w:rsidRPr="009B6B3C">
        <w:rPr>
          <w:rFonts w:ascii="Times New Roman" w:hAnsi="Times New Roman" w:cs="Times New Roman"/>
          <w:color w:val="000000" w:themeColor="text1"/>
          <w:sz w:val="24"/>
          <w:szCs w:val="24"/>
        </w:rPr>
        <w:t xml:space="preserve"> However, it must be acknowledged, although outside the scope of this paper, that this information is potentially being communicated by another means, for example via television, albeit in a less time-sensitive manner.</w:t>
      </w:r>
    </w:p>
    <w:p w14:paraId="1EC71FE0" w14:textId="77777777" w:rsidR="00940D4A" w:rsidRPr="009B6B3C" w:rsidRDefault="00940D4A" w:rsidP="00FC65B8">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ab/>
        <w:t>The results highlight different trends in the usage of Facebook and Twitter at different flood stages. Agenci</w:t>
      </w:r>
      <w:r w:rsidR="00D7045B" w:rsidRPr="009B6B3C">
        <w:rPr>
          <w:rFonts w:ascii="Times New Roman" w:hAnsi="Times New Roman" w:cs="Times New Roman"/>
          <w:color w:val="000000" w:themeColor="text1"/>
          <w:sz w:val="24"/>
          <w:szCs w:val="24"/>
        </w:rPr>
        <w:t>es evidently currently use Facebook more frequently</w:t>
      </w:r>
      <w:r w:rsidRPr="009B6B3C">
        <w:rPr>
          <w:rFonts w:ascii="Times New Roman" w:hAnsi="Times New Roman" w:cs="Times New Roman"/>
          <w:color w:val="000000" w:themeColor="text1"/>
          <w:sz w:val="24"/>
          <w:szCs w:val="24"/>
        </w:rPr>
        <w:t xml:space="preserve"> at the preparedness stage, while Twit</w:t>
      </w:r>
      <w:r w:rsidR="00D7045B" w:rsidRPr="009B6B3C">
        <w:rPr>
          <w:rFonts w:ascii="Times New Roman" w:hAnsi="Times New Roman" w:cs="Times New Roman"/>
          <w:color w:val="000000" w:themeColor="text1"/>
          <w:sz w:val="24"/>
          <w:szCs w:val="24"/>
        </w:rPr>
        <w:t>ter is used more frequently</w:t>
      </w:r>
      <w:r w:rsidR="00C81D4F" w:rsidRPr="009B6B3C">
        <w:rPr>
          <w:rFonts w:ascii="Times New Roman" w:hAnsi="Times New Roman" w:cs="Times New Roman"/>
          <w:color w:val="000000" w:themeColor="text1"/>
          <w:sz w:val="24"/>
          <w:szCs w:val="24"/>
        </w:rPr>
        <w:t xml:space="preserve"> during the response</w:t>
      </w:r>
      <w:r w:rsidR="00D7045B" w:rsidRPr="009B6B3C">
        <w:rPr>
          <w:rFonts w:ascii="Times New Roman" w:hAnsi="Times New Roman" w:cs="Times New Roman"/>
          <w:color w:val="000000" w:themeColor="text1"/>
          <w:sz w:val="24"/>
          <w:szCs w:val="24"/>
        </w:rPr>
        <w:t xml:space="preserve"> stage</w:t>
      </w:r>
      <w:r w:rsidR="00C81D4F" w:rsidRPr="009B6B3C">
        <w:rPr>
          <w:rFonts w:ascii="Times New Roman" w:hAnsi="Times New Roman" w:cs="Times New Roman"/>
          <w:color w:val="000000" w:themeColor="text1"/>
          <w:sz w:val="24"/>
          <w:szCs w:val="24"/>
        </w:rPr>
        <w:t>. Sharing of the same message on both an organisation’s Facebook and Twitter account was very limited in this study.</w:t>
      </w:r>
      <w:r w:rsidRPr="009B6B3C">
        <w:rPr>
          <w:rFonts w:ascii="Times New Roman" w:hAnsi="Times New Roman" w:cs="Times New Roman"/>
          <w:color w:val="000000" w:themeColor="text1"/>
          <w:sz w:val="24"/>
          <w:szCs w:val="24"/>
        </w:rPr>
        <w:t xml:space="preserve"> </w:t>
      </w:r>
      <w:r w:rsidR="00FC65B8" w:rsidRPr="009B6B3C">
        <w:rPr>
          <w:rFonts w:ascii="Times New Roman" w:hAnsi="Times New Roman" w:cs="Times New Roman"/>
          <w:color w:val="000000" w:themeColor="text1"/>
          <w:sz w:val="24"/>
          <w:szCs w:val="24"/>
          <w:shd w:val="clear" w:color="auto" w:fill="FFFFFF"/>
        </w:rPr>
        <w:t>In contrast to this finding, Chavez et al. (2010)</w:t>
      </w:r>
      <w:r w:rsidR="00FC65B8" w:rsidRPr="009B6B3C">
        <w:rPr>
          <w:rFonts w:ascii="Times New Roman" w:hAnsi="Times New Roman" w:cs="Times New Roman"/>
          <w:b/>
          <w:color w:val="000000" w:themeColor="text1"/>
          <w:sz w:val="24"/>
          <w:szCs w:val="24"/>
        </w:rPr>
        <w:t xml:space="preserve"> </w:t>
      </w:r>
      <w:r w:rsidR="00FC65B8" w:rsidRPr="009B6B3C">
        <w:rPr>
          <w:rFonts w:ascii="Times New Roman" w:hAnsi="Times New Roman" w:cs="Times New Roman"/>
          <w:color w:val="000000" w:themeColor="text1"/>
          <w:sz w:val="24"/>
          <w:szCs w:val="24"/>
        </w:rPr>
        <w:t>found that Facebook and Twitter were used to broadcast information on the same emergency management topics, however Twitter had an additional function in that residents could also sign up to receive emergency Twitter alerts via text message. It is important for agencies to recognise the strengths of specific social media platforms and use these to maximise the effectiveness of social media communication during flood events. Ehnis and Bunker (2012) concluded that Queensland Police Service used Facebook as a more detailed information platform with a significant number of Twitter posts containing links to Facebook posts providing further information on the topic concerned.</w:t>
      </w:r>
      <w:r w:rsidR="00FC65B8" w:rsidRPr="009B6B3C">
        <w:rPr>
          <w:rFonts w:ascii="Times New Roman" w:hAnsi="Times New Roman" w:cs="Times New Roman"/>
          <w:color w:val="000000" w:themeColor="text1"/>
          <w:sz w:val="24"/>
          <w:szCs w:val="24"/>
        </w:rPr>
        <w:br/>
        <w:t>I</w:t>
      </w:r>
      <w:r w:rsidRPr="009B6B3C">
        <w:rPr>
          <w:rFonts w:ascii="Times New Roman" w:hAnsi="Times New Roman" w:cs="Times New Roman"/>
          <w:color w:val="000000" w:themeColor="text1"/>
          <w:sz w:val="24"/>
          <w:szCs w:val="24"/>
        </w:rPr>
        <w:t>t is essential for future governmental flood strategies to take into consideration that individuals may only have one active social media account</w:t>
      </w:r>
      <w:r w:rsidR="00C81D4F" w:rsidRPr="009B6B3C">
        <w:rPr>
          <w:rFonts w:ascii="Times New Roman" w:hAnsi="Times New Roman" w:cs="Times New Roman"/>
          <w:color w:val="000000" w:themeColor="text1"/>
          <w:sz w:val="24"/>
          <w:szCs w:val="24"/>
        </w:rPr>
        <w:t>, thus both Facebook and Twitter accounts should be</w:t>
      </w:r>
      <w:r w:rsidRPr="009B6B3C">
        <w:rPr>
          <w:rFonts w:ascii="Times New Roman" w:hAnsi="Times New Roman" w:cs="Times New Roman"/>
          <w:color w:val="000000" w:themeColor="text1"/>
          <w:sz w:val="24"/>
          <w:szCs w:val="24"/>
        </w:rPr>
        <w:t xml:space="preserve"> used to convey important information. </w:t>
      </w:r>
    </w:p>
    <w:p w14:paraId="1EC71FE1" w14:textId="77777777" w:rsidR="00B517E7" w:rsidRPr="009B6B3C" w:rsidRDefault="008756F8" w:rsidP="00940D4A">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ab/>
        <w:t>It i</w:t>
      </w:r>
      <w:r w:rsidR="00B517E7" w:rsidRPr="009B6B3C">
        <w:rPr>
          <w:rFonts w:ascii="Times New Roman" w:hAnsi="Times New Roman" w:cs="Times New Roman"/>
          <w:color w:val="000000" w:themeColor="text1"/>
          <w:sz w:val="24"/>
          <w:szCs w:val="24"/>
        </w:rPr>
        <w:t>s evident from the res</w:t>
      </w:r>
      <w:r w:rsidRPr="009B6B3C">
        <w:rPr>
          <w:rFonts w:ascii="Times New Roman" w:hAnsi="Times New Roman" w:cs="Times New Roman"/>
          <w:color w:val="000000" w:themeColor="text1"/>
          <w:sz w:val="24"/>
          <w:szCs w:val="24"/>
        </w:rPr>
        <w:t>ults that the majority of flood-</w:t>
      </w:r>
      <w:r w:rsidR="00B517E7" w:rsidRPr="009B6B3C">
        <w:rPr>
          <w:rFonts w:ascii="Times New Roman" w:hAnsi="Times New Roman" w:cs="Times New Roman"/>
          <w:color w:val="000000" w:themeColor="text1"/>
          <w:sz w:val="24"/>
          <w:szCs w:val="24"/>
        </w:rPr>
        <w:t>related communication distributed via social media involved the broadcasting of information, rather than providing warnings or encouraging behaviour. This finding highlights both the limited provision of flood warning information in Northern Ireland and the lack of guidance as to how to effectively protect health before, during and after flood events. This was particularly the case in r</w:t>
      </w:r>
      <w:r w:rsidR="00005B42" w:rsidRPr="009B6B3C">
        <w:rPr>
          <w:rFonts w:ascii="Times New Roman" w:hAnsi="Times New Roman" w:cs="Times New Roman"/>
          <w:color w:val="000000" w:themeColor="text1"/>
          <w:sz w:val="24"/>
          <w:szCs w:val="24"/>
        </w:rPr>
        <w:t xml:space="preserve">elation to Twitter, thus a review of governmental social media strategies </w:t>
      </w:r>
      <w:r w:rsidR="00B517E7" w:rsidRPr="009B6B3C">
        <w:rPr>
          <w:rFonts w:ascii="Times New Roman" w:hAnsi="Times New Roman" w:cs="Times New Roman"/>
          <w:color w:val="000000" w:themeColor="text1"/>
          <w:sz w:val="24"/>
          <w:szCs w:val="24"/>
        </w:rPr>
        <w:t>in Northern Ireland may be necessary</w:t>
      </w:r>
      <w:r w:rsidR="00005B42" w:rsidRPr="009B6B3C">
        <w:rPr>
          <w:rFonts w:ascii="Times New Roman" w:hAnsi="Times New Roman" w:cs="Times New Roman"/>
          <w:color w:val="000000" w:themeColor="text1"/>
          <w:sz w:val="24"/>
          <w:szCs w:val="24"/>
        </w:rPr>
        <w:t xml:space="preserve"> to ensure that public information needs are fully identified and met</w:t>
      </w:r>
      <w:r w:rsidR="00B517E7" w:rsidRPr="009B6B3C">
        <w:rPr>
          <w:rFonts w:ascii="Times New Roman" w:hAnsi="Times New Roman" w:cs="Times New Roman"/>
          <w:color w:val="000000" w:themeColor="text1"/>
          <w:sz w:val="24"/>
          <w:szCs w:val="24"/>
        </w:rPr>
        <w:t xml:space="preserve">. </w:t>
      </w:r>
    </w:p>
    <w:p w14:paraId="1EC71FE2" w14:textId="77777777" w:rsidR="00D842A3" w:rsidRPr="009B6B3C" w:rsidRDefault="00D842A3" w:rsidP="00B43B9A">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ab/>
        <w:t xml:space="preserve">Analysis of the results further highlighted the inadequacy of the type of information provided at each flood stage. Although it is essential for institutions to provide warnings at the preparedness stage, it is also crucial to effectively maintain the provision of warnings during the response stage, to ensure those at risk have the necessary information to avoid danger. </w:t>
      </w:r>
      <w:r w:rsidR="00D40502" w:rsidRPr="009B6B3C">
        <w:rPr>
          <w:rFonts w:ascii="Times New Roman" w:hAnsi="Times New Roman" w:cs="Times New Roman"/>
          <w:color w:val="000000" w:themeColor="text1"/>
          <w:sz w:val="24"/>
          <w:szCs w:val="24"/>
        </w:rPr>
        <w:t>A further concern was the limited</w:t>
      </w:r>
      <w:r w:rsidR="00943376" w:rsidRPr="009B6B3C">
        <w:rPr>
          <w:rFonts w:ascii="Times New Roman" w:hAnsi="Times New Roman" w:cs="Times New Roman"/>
          <w:color w:val="000000" w:themeColor="text1"/>
          <w:sz w:val="24"/>
          <w:szCs w:val="24"/>
        </w:rPr>
        <w:t xml:space="preserve"> information</w:t>
      </w:r>
      <w:r w:rsidR="00D40502" w:rsidRPr="009B6B3C">
        <w:rPr>
          <w:rFonts w:ascii="Times New Roman" w:hAnsi="Times New Roman" w:cs="Times New Roman"/>
          <w:color w:val="000000" w:themeColor="text1"/>
          <w:sz w:val="24"/>
          <w:szCs w:val="24"/>
        </w:rPr>
        <w:t xml:space="preserve"> aimed at encouraging behaviour during the recovery stage, when it is extremely important to provide advice regarding safely restoring properties and to encourage those that are experiencing stress and psychological implications to seek support. </w:t>
      </w:r>
      <w:r w:rsidR="00B43B9A" w:rsidRPr="009B6B3C">
        <w:rPr>
          <w:rFonts w:ascii="Times New Roman" w:hAnsi="Times New Roman" w:cs="Times New Roman"/>
          <w:color w:val="000000" w:themeColor="text1"/>
          <w:sz w:val="24"/>
          <w:szCs w:val="24"/>
          <w:shd w:val="clear" w:color="auto" w:fill="FFFFFF"/>
        </w:rPr>
        <w:t>Mileti and Sorensen (1990) recognised the importance of message clarity as it increases the likelihood that individuals will take protective action.</w:t>
      </w:r>
    </w:p>
    <w:p w14:paraId="1EC71FE3" w14:textId="77777777" w:rsidR="00B517E7" w:rsidRPr="009B6B3C" w:rsidRDefault="00B517E7" w:rsidP="00940D4A">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ab/>
      </w:r>
      <w:r w:rsidR="00D40502" w:rsidRPr="009B6B3C">
        <w:rPr>
          <w:rFonts w:ascii="Times New Roman" w:hAnsi="Times New Roman" w:cs="Times New Roman"/>
          <w:color w:val="000000" w:themeColor="text1"/>
          <w:sz w:val="24"/>
          <w:szCs w:val="24"/>
        </w:rPr>
        <w:t>With regards to public interaction on Facebook and Twitter, th</w:t>
      </w:r>
      <w:r w:rsidR="008756F8" w:rsidRPr="009B6B3C">
        <w:rPr>
          <w:rFonts w:ascii="Times New Roman" w:hAnsi="Times New Roman" w:cs="Times New Roman"/>
          <w:color w:val="000000" w:themeColor="text1"/>
          <w:sz w:val="24"/>
          <w:szCs w:val="24"/>
        </w:rPr>
        <w:t>e results illustrate that flood-</w:t>
      </w:r>
      <w:r w:rsidR="00D40502" w:rsidRPr="009B6B3C">
        <w:rPr>
          <w:rFonts w:ascii="Times New Roman" w:hAnsi="Times New Roman" w:cs="Times New Roman"/>
          <w:color w:val="000000" w:themeColor="text1"/>
          <w:sz w:val="24"/>
          <w:szCs w:val="24"/>
        </w:rPr>
        <w:t xml:space="preserve">related Facebook posts were shared almost three times </w:t>
      </w:r>
      <w:r w:rsidR="00916724" w:rsidRPr="009B6B3C">
        <w:rPr>
          <w:rFonts w:ascii="Times New Roman" w:hAnsi="Times New Roman" w:cs="Times New Roman"/>
          <w:color w:val="000000" w:themeColor="text1"/>
          <w:sz w:val="24"/>
          <w:szCs w:val="24"/>
        </w:rPr>
        <w:t xml:space="preserve">as much </w:t>
      </w:r>
      <w:r w:rsidR="00943376" w:rsidRPr="009B6B3C">
        <w:rPr>
          <w:rFonts w:ascii="Times New Roman" w:hAnsi="Times New Roman" w:cs="Times New Roman"/>
          <w:color w:val="000000" w:themeColor="text1"/>
          <w:sz w:val="24"/>
          <w:szCs w:val="24"/>
        </w:rPr>
        <w:t>compared to</w:t>
      </w:r>
      <w:r w:rsidR="00D40502" w:rsidRPr="009B6B3C">
        <w:rPr>
          <w:rFonts w:ascii="Times New Roman" w:hAnsi="Times New Roman" w:cs="Times New Roman"/>
          <w:color w:val="000000" w:themeColor="text1"/>
          <w:sz w:val="24"/>
          <w:szCs w:val="24"/>
        </w:rPr>
        <w:t xml:space="preserve"> Twitter posts. </w:t>
      </w:r>
      <w:r w:rsidR="0063156C" w:rsidRPr="009B6B3C">
        <w:rPr>
          <w:rFonts w:ascii="Times New Roman" w:hAnsi="Times New Roman" w:cs="Times New Roman"/>
          <w:color w:val="000000" w:themeColor="text1"/>
          <w:sz w:val="24"/>
          <w:szCs w:val="24"/>
        </w:rPr>
        <w:t>Although</w:t>
      </w:r>
      <w:r w:rsidR="0051201F" w:rsidRPr="009B6B3C">
        <w:rPr>
          <w:rFonts w:ascii="Times New Roman" w:hAnsi="Times New Roman" w:cs="Times New Roman"/>
          <w:color w:val="000000" w:themeColor="text1"/>
          <w:sz w:val="24"/>
          <w:szCs w:val="24"/>
        </w:rPr>
        <w:t xml:space="preserve"> it was not investigat</w:t>
      </w:r>
      <w:r w:rsidR="0063156C" w:rsidRPr="009B6B3C">
        <w:rPr>
          <w:rFonts w:ascii="Times New Roman" w:hAnsi="Times New Roman" w:cs="Times New Roman"/>
          <w:color w:val="000000" w:themeColor="text1"/>
          <w:sz w:val="24"/>
          <w:szCs w:val="24"/>
        </w:rPr>
        <w:t>ed within this study a possible explanation may relate to the photographs provided within posts. Future work could consider the type of photographs provided within flood-related social media posts and examination of those with are most frequently shared</w:t>
      </w:r>
      <w:r w:rsidR="0051201F" w:rsidRPr="009B6B3C">
        <w:rPr>
          <w:rFonts w:ascii="Times New Roman" w:hAnsi="Times New Roman" w:cs="Times New Roman"/>
          <w:color w:val="000000" w:themeColor="text1"/>
          <w:sz w:val="24"/>
          <w:szCs w:val="24"/>
        </w:rPr>
        <w:t xml:space="preserve"> or generate the most public interaction</w:t>
      </w:r>
      <w:r w:rsidR="0063156C" w:rsidRPr="009B6B3C">
        <w:rPr>
          <w:rFonts w:ascii="Times New Roman" w:hAnsi="Times New Roman" w:cs="Times New Roman"/>
          <w:color w:val="000000" w:themeColor="text1"/>
          <w:sz w:val="24"/>
          <w:szCs w:val="24"/>
        </w:rPr>
        <w:t xml:space="preserve">. </w:t>
      </w:r>
      <w:r w:rsidR="00CF3C51" w:rsidRPr="009B6B3C">
        <w:rPr>
          <w:rFonts w:ascii="Times New Roman" w:hAnsi="Times New Roman" w:cs="Times New Roman"/>
          <w:color w:val="000000" w:themeColor="text1"/>
          <w:sz w:val="24"/>
          <w:szCs w:val="24"/>
          <w:shd w:val="clear" w:color="auto" w:fill="FFFFFF"/>
        </w:rPr>
        <w:t>One of the limitations of this study is that it cannot identify the number of individuals who actually saw Facebook or Twitter posts, only those who liked/shared/commented on posts.</w:t>
      </w:r>
      <w:r w:rsidR="00CF3C51" w:rsidRPr="009B6B3C">
        <w:rPr>
          <w:rFonts w:ascii="Times New Roman" w:hAnsi="Times New Roman" w:cs="Times New Roman"/>
          <w:b/>
          <w:color w:val="000000" w:themeColor="text1"/>
          <w:sz w:val="24"/>
          <w:szCs w:val="24"/>
        </w:rPr>
        <w:t xml:space="preserve"> </w:t>
      </w:r>
      <w:r w:rsidR="00B43B9A" w:rsidRPr="009B6B3C">
        <w:rPr>
          <w:rFonts w:ascii="Times New Roman" w:hAnsi="Times New Roman" w:cs="Times New Roman"/>
          <w:color w:val="000000" w:themeColor="text1"/>
          <w:sz w:val="24"/>
          <w:szCs w:val="24"/>
        </w:rPr>
        <w:t>Sutton et al. (2015) highlighted the importance of message style</w:t>
      </w:r>
      <w:r w:rsidR="0082688F" w:rsidRPr="009B6B3C">
        <w:rPr>
          <w:rFonts w:ascii="Times New Roman" w:hAnsi="Times New Roman" w:cs="Times New Roman"/>
          <w:color w:val="000000" w:themeColor="text1"/>
          <w:sz w:val="24"/>
          <w:szCs w:val="24"/>
        </w:rPr>
        <w:t>,</w:t>
      </w:r>
      <w:r w:rsidR="00B43B9A" w:rsidRPr="009B6B3C">
        <w:rPr>
          <w:rFonts w:ascii="Times New Roman" w:hAnsi="Times New Roman" w:cs="Times New Roman"/>
          <w:color w:val="000000" w:themeColor="text1"/>
          <w:sz w:val="24"/>
          <w:szCs w:val="24"/>
        </w:rPr>
        <w:t xml:space="preserve"> thus</w:t>
      </w:r>
      <w:r w:rsidR="0082688F" w:rsidRPr="009B6B3C">
        <w:rPr>
          <w:rFonts w:ascii="Times New Roman" w:hAnsi="Times New Roman" w:cs="Times New Roman"/>
          <w:color w:val="000000" w:themeColor="text1"/>
          <w:sz w:val="24"/>
          <w:szCs w:val="24"/>
        </w:rPr>
        <w:t xml:space="preserve"> perhaps organisations need to review the content of Facebook posts and tweets, focusing on features that have been found to increase retransmission to ensure important flood-related messages reach the target population.</w:t>
      </w:r>
    </w:p>
    <w:p w14:paraId="1EC71FE4" w14:textId="77777777" w:rsidR="00D40502" w:rsidRPr="009B6B3C" w:rsidRDefault="000A61D3" w:rsidP="009F6FEF">
      <w:pPr>
        <w:spacing w:after="0"/>
        <w:jc w:val="both"/>
        <w:rPr>
          <w:rFonts w:ascii="Times New Roman" w:hAnsi="Times New Roman" w:cs="Times New Roman"/>
          <w:color w:val="000000" w:themeColor="text1"/>
          <w:sz w:val="24"/>
          <w:szCs w:val="24"/>
          <w:shd w:val="clear" w:color="auto" w:fill="FFFFFF"/>
        </w:rPr>
      </w:pPr>
      <w:r w:rsidRPr="009B6B3C">
        <w:rPr>
          <w:rFonts w:ascii="Times New Roman" w:hAnsi="Times New Roman" w:cs="Times New Roman"/>
          <w:color w:val="000000" w:themeColor="text1"/>
          <w:sz w:val="24"/>
          <w:szCs w:val="24"/>
        </w:rPr>
        <w:lastRenderedPageBreak/>
        <w:tab/>
        <w:t>A notable finding in relation to public interaction was that social me</w:t>
      </w:r>
      <w:r w:rsidR="00943376" w:rsidRPr="009B6B3C">
        <w:rPr>
          <w:rFonts w:ascii="Times New Roman" w:hAnsi="Times New Roman" w:cs="Times New Roman"/>
          <w:color w:val="000000" w:themeColor="text1"/>
          <w:sz w:val="24"/>
          <w:szCs w:val="24"/>
        </w:rPr>
        <w:t>dia users most frequently share</w:t>
      </w:r>
      <w:r w:rsidR="008756F8" w:rsidRPr="009B6B3C">
        <w:rPr>
          <w:rFonts w:ascii="Times New Roman" w:hAnsi="Times New Roman" w:cs="Times New Roman"/>
          <w:color w:val="000000" w:themeColor="text1"/>
          <w:sz w:val="24"/>
          <w:szCs w:val="24"/>
        </w:rPr>
        <w:t xml:space="preserve"> flood-</w:t>
      </w:r>
      <w:r w:rsidRPr="009B6B3C">
        <w:rPr>
          <w:rFonts w:ascii="Times New Roman" w:hAnsi="Times New Roman" w:cs="Times New Roman"/>
          <w:color w:val="000000" w:themeColor="text1"/>
          <w:sz w:val="24"/>
          <w:szCs w:val="24"/>
        </w:rPr>
        <w:t>related information provided by the emergency services</w:t>
      </w:r>
      <w:r w:rsidR="00943376" w:rsidRPr="009B6B3C">
        <w:rPr>
          <w:rFonts w:ascii="Times New Roman" w:hAnsi="Times New Roman" w:cs="Times New Roman"/>
          <w:color w:val="000000" w:themeColor="text1"/>
          <w:sz w:val="24"/>
          <w:szCs w:val="24"/>
        </w:rPr>
        <w:t xml:space="preserve"> in Northern Ireland</w:t>
      </w:r>
      <w:r w:rsidRPr="009B6B3C">
        <w:rPr>
          <w:rFonts w:ascii="Times New Roman" w:hAnsi="Times New Roman" w:cs="Times New Roman"/>
          <w:color w:val="000000" w:themeColor="text1"/>
          <w:sz w:val="24"/>
          <w:szCs w:val="24"/>
        </w:rPr>
        <w:t xml:space="preserve">. </w:t>
      </w:r>
      <w:r w:rsidR="0082688F" w:rsidRPr="009B6B3C">
        <w:rPr>
          <w:rFonts w:ascii="Times New Roman" w:hAnsi="Times New Roman" w:cs="Times New Roman"/>
          <w:color w:val="000000" w:themeColor="text1"/>
          <w:sz w:val="24"/>
          <w:szCs w:val="24"/>
        </w:rPr>
        <w:t xml:space="preserve">This is </w:t>
      </w:r>
      <w:r w:rsidR="009F6FEF" w:rsidRPr="009B6B3C">
        <w:rPr>
          <w:rFonts w:ascii="Times New Roman" w:hAnsi="Times New Roman" w:cs="Times New Roman"/>
          <w:color w:val="000000" w:themeColor="text1"/>
          <w:sz w:val="24"/>
          <w:szCs w:val="24"/>
        </w:rPr>
        <w:t xml:space="preserve">primarily </w:t>
      </w:r>
      <w:r w:rsidR="0082688F" w:rsidRPr="009B6B3C">
        <w:rPr>
          <w:rFonts w:ascii="Times New Roman" w:hAnsi="Times New Roman" w:cs="Times New Roman"/>
          <w:color w:val="000000" w:themeColor="text1"/>
          <w:sz w:val="24"/>
          <w:szCs w:val="24"/>
        </w:rPr>
        <w:t xml:space="preserve">related to the high number of followers of emergency services social media accounts as detailed in </w:t>
      </w:r>
      <w:r w:rsidR="0082688F" w:rsidRPr="009B6B3C">
        <w:rPr>
          <w:rFonts w:ascii="Times New Roman" w:hAnsi="Times New Roman" w:cs="Times New Roman"/>
          <w:i/>
          <w:color w:val="000000" w:themeColor="text1"/>
          <w:sz w:val="24"/>
          <w:szCs w:val="24"/>
        </w:rPr>
        <w:t>Table II</w:t>
      </w:r>
      <w:r w:rsidR="0082688F" w:rsidRPr="009B6B3C">
        <w:rPr>
          <w:rFonts w:ascii="Times New Roman" w:hAnsi="Times New Roman" w:cs="Times New Roman"/>
          <w:color w:val="000000" w:themeColor="text1"/>
          <w:sz w:val="24"/>
          <w:szCs w:val="24"/>
        </w:rPr>
        <w:t xml:space="preserve">. </w:t>
      </w:r>
      <w:r w:rsidR="009F6FEF" w:rsidRPr="009B6B3C">
        <w:rPr>
          <w:rFonts w:ascii="Times New Roman" w:hAnsi="Times New Roman" w:cs="Times New Roman"/>
          <w:color w:val="000000" w:themeColor="text1"/>
          <w:sz w:val="24"/>
          <w:szCs w:val="24"/>
        </w:rPr>
        <w:t xml:space="preserve">However, it should be emphasised that </w:t>
      </w:r>
      <w:r w:rsidR="009F6FEF" w:rsidRPr="009B6B3C">
        <w:rPr>
          <w:rFonts w:ascii="Times New Roman" w:hAnsi="Times New Roman" w:cs="Times New Roman"/>
          <w:color w:val="000000" w:themeColor="text1"/>
          <w:sz w:val="24"/>
          <w:szCs w:val="24"/>
          <w:shd w:val="clear" w:color="auto" w:fill="FFFFFF"/>
        </w:rPr>
        <w:t xml:space="preserve">Belfast city council has 55200 Facebook followers and 35000 Twitter followers yet only posted 9 and 2 flood-related posts respectively.  Thus </w:t>
      </w:r>
      <w:r w:rsidRPr="009B6B3C">
        <w:rPr>
          <w:rFonts w:ascii="Times New Roman" w:hAnsi="Times New Roman" w:cs="Times New Roman"/>
          <w:color w:val="000000" w:themeColor="text1"/>
          <w:sz w:val="24"/>
          <w:szCs w:val="24"/>
        </w:rPr>
        <w:t>this</w:t>
      </w:r>
      <w:r w:rsidR="009F6FEF" w:rsidRPr="009B6B3C">
        <w:rPr>
          <w:rFonts w:ascii="Times New Roman" w:hAnsi="Times New Roman" w:cs="Times New Roman"/>
          <w:color w:val="000000" w:themeColor="text1"/>
          <w:sz w:val="24"/>
          <w:szCs w:val="24"/>
        </w:rPr>
        <w:t xml:space="preserve"> finding also suggests </w:t>
      </w:r>
      <w:r w:rsidR="009F6FEF" w:rsidRPr="009B6B3C">
        <w:rPr>
          <w:rFonts w:ascii="Times New Roman" w:hAnsi="Times New Roman" w:cs="Times New Roman"/>
          <w:color w:val="000000" w:themeColor="text1"/>
          <w:sz w:val="24"/>
          <w:szCs w:val="24"/>
          <w:shd w:val="clear" w:color="auto" w:fill="FFFFFF"/>
        </w:rPr>
        <w:t xml:space="preserve">there is a gap in information provision </w:t>
      </w:r>
      <w:r w:rsidRPr="009B6B3C">
        <w:rPr>
          <w:rFonts w:ascii="Times New Roman" w:hAnsi="Times New Roman" w:cs="Times New Roman"/>
          <w:color w:val="000000" w:themeColor="text1"/>
          <w:sz w:val="24"/>
          <w:szCs w:val="24"/>
        </w:rPr>
        <w:t>by regional government departments and</w:t>
      </w:r>
      <w:r w:rsidR="009F6FEF" w:rsidRPr="009B6B3C">
        <w:rPr>
          <w:rFonts w:ascii="Times New Roman" w:hAnsi="Times New Roman" w:cs="Times New Roman"/>
          <w:color w:val="000000" w:themeColor="text1"/>
          <w:sz w:val="24"/>
          <w:szCs w:val="24"/>
        </w:rPr>
        <w:t xml:space="preserve"> local authorities</w:t>
      </w:r>
      <w:r w:rsidRPr="009B6B3C">
        <w:rPr>
          <w:rFonts w:ascii="Times New Roman" w:hAnsi="Times New Roman" w:cs="Times New Roman"/>
          <w:color w:val="000000" w:themeColor="text1"/>
          <w:sz w:val="24"/>
          <w:szCs w:val="24"/>
        </w:rPr>
        <w:t xml:space="preserve">, highlighting the need for an improved social media presence and potential collaboration with the emergency services in order to improve future communication strategies. </w:t>
      </w:r>
    </w:p>
    <w:p w14:paraId="1EC71FE5" w14:textId="77777777" w:rsidR="009F6FEF" w:rsidRPr="009B6B3C" w:rsidRDefault="000A61D3" w:rsidP="00940D4A">
      <w:pPr>
        <w:spacing w:after="0"/>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ab/>
        <w:t xml:space="preserve">The identification of the most frequent public interaction occurring at the response stage indicates </w:t>
      </w:r>
      <w:r w:rsidR="009F6FEF" w:rsidRPr="009B6B3C">
        <w:rPr>
          <w:rFonts w:ascii="Times New Roman" w:hAnsi="Times New Roman" w:cs="Times New Roman"/>
          <w:color w:val="000000" w:themeColor="text1"/>
          <w:sz w:val="24"/>
          <w:szCs w:val="24"/>
        </w:rPr>
        <w:t>the desire of the public to obtain flood related information during flo</w:t>
      </w:r>
      <w:r w:rsidR="00FD3F4B" w:rsidRPr="009B6B3C">
        <w:rPr>
          <w:rFonts w:ascii="Times New Roman" w:hAnsi="Times New Roman" w:cs="Times New Roman"/>
          <w:color w:val="000000" w:themeColor="text1"/>
          <w:sz w:val="24"/>
          <w:szCs w:val="24"/>
        </w:rPr>
        <w:t>od events.</w:t>
      </w:r>
      <w:r w:rsidR="00943376" w:rsidRPr="009B6B3C">
        <w:rPr>
          <w:rFonts w:ascii="Times New Roman" w:hAnsi="Times New Roman" w:cs="Times New Roman"/>
          <w:color w:val="000000" w:themeColor="text1"/>
          <w:sz w:val="24"/>
          <w:szCs w:val="24"/>
        </w:rPr>
        <w:t xml:space="preserve"> It is important for future flood communication strategies to </w:t>
      </w:r>
      <w:r w:rsidR="009F6FEF" w:rsidRPr="009B6B3C">
        <w:rPr>
          <w:rFonts w:ascii="Times New Roman" w:hAnsi="Times New Roman" w:cs="Times New Roman"/>
          <w:color w:val="000000" w:themeColor="text1"/>
          <w:sz w:val="24"/>
          <w:szCs w:val="24"/>
        </w:rPr>
        <w:t xml:space="preserve">use social media to proactively attract public attention to flood risk and flood mitigation measures as </w:t>
      </w:r>
      <w:r w:rsidR="00E042DA" w:rsidRPr="009B6B3C">
        <w:rPr>
          <w:rFonts w:ascii="Times New Roman" w:hAnsi="Times New Roman" w:cs="Times New Roman"/>
          <w:color w:val="000000" w:themeColor="text1"/>
          <w:sz w:val="24"/>
          <w:szCs w:val="24"/>
        </w:rPr>
        <w:t>this will assist in reduction flood impact on community health and wellbeing.</w:t>
      </w:r>
    </w:p>
    <w:p w14:paraId="1EC71FE6" w14:textId="77777777" w:rsidR="000A61D3" w:rsidRPr="009B6B3C" w:rsidRDefault="000A61D3" w:rsidP="00940D4A">
      <w:pPr>
        <w:spacing w:after="0"/>
        <w:jc w:val="both"/>
        <w:rPr>
          <w:rFonts w:ascii="Times New Roman" w:hAnsi="Times New Roman" w:cs="Times New Roman"/>
          <w:color w:val="000000" w:themeColor="text1"/>
          <w:sz w:val="24"/>
          <w:szCs w:val="24"/>
        </w:rPr>
      </w:pPr>
    </w:p>
    <w:p w14:paraId="1EC71FE7" w14:textId="77777777" w:rsidR="006B770B" w:rsidRPr="009B6B3C" w:rsidRDefault="006B770B">
      <w:pPr>
        <w:rPr>
          <w:rFonts w:ascii="Times New Roman" w:hAnsi="Times New Roman" w:cs="Times New Roman"/>
          <w:b/>
          <w:color w:val="000000" w:themeColor="text1"/>
          <w:sz w:val="24"/>
          <w:szCs w:val="24"/>
        </w:rPr>
      </w:pPr>
      <w:r w:rsidRPr="009B6B3C">
        <w:rPr>
          <w:rFonts w:ascii="Times New Roman" w:hAnsi="Times New Roman" w:cs="Times New Roman"/>
          <w:b/>
          <w:color w:val="000000" w:themeColor="text1"/>
          <w:sz w:val="24"/>
          <w:szCs w:val="24"/>
        </w:rPr>
        <w:t>Conclusion</w:t>
      </w:r>
    </w:p>
    <w:p w14:paraId="1EC71FE8" w14:textId="77777777" w:rsidR="00A80967" w:rsidRPr="009B6B3C" w:rsidRDefault="00A21658" w:rsidP="00D7045B">
      <w:pPr>
        <w:jc w:val="both"/>
        <w:rPr>
          <w:rFonts w:ascii="Times New Roman" w:hAnsi="Times New Roman" w:cs="Times New Roman"/>
          <w:color w:val="000000" w:themeColor="text1"/>
          <w:sz w:val="24"/>
          <w:szCs w:val="24"/>
          <w:shd w:val="clear" w:color="auto" w:fill="FFFFFF"/>
        </w:rPr>
      </w:pPr>
      <w:r w:rsidRPr="009B6B3C">
        <w:rPr>
          <w:rFonts w:ascii="Times New Roman" w:hAnsi="Times New Roman" w:cs="Times New Roman"/>
          <w:color w:val="000000" w:themeColor="text1"/>
          <w:sz w:val="24"/>
          <w:szCs w:val="24"/>
        </w:rPr>
        <w:t>Social media is playing an increasingly important role as a communication measure in relation to flood management. Its escalated use within modern society has led to the expectation that governmental organisations will effectively use it to provide information in relation to flooding. This study has highlighted that current social media uptake among regional governmental departments in Northern Ireland is insufficient. Consequently, a key recommendation of this research is that all govern</w:t>
      </w:r>
      <w:r w:rsidR="00117F50" w:rsidRPr="009B6B3C">
        <w:rPr>
          <w:rFonts w:ascii="Times New Roman" w:hAnsi="Times New Roman" w:cs="Times New Roman"/>
          <w:color w:val="000000" w:themeColor="text1"/>
          <w:sz w:val="24"/>
          <w:szCs w:val="24"/>
        </w:rPr>
        <w:t>ment organisations with a flood-</w:t>
      </w:r>
      <w:r w:rsidRPr="009B6B3C">
        <w:rPr>
          <w:rFonts w:ascii="Times New Roman" w:hAnsi="Times New Roman" w:cs="Times New Roman"/>
          <w:color w:val="000000" w:themeColor="text1"/>
          <w:sz w:val="24"/>
          <w:szCs w:val="24"/>
        </w:rPr>
        <w:t>related function should establish a social media presence and effectively use this emerging communication tool to provide releva</w:t>
      </w:r>
      <w:r w:rsidR="003F0CA2" w:rsidRPr="009B6B3C">
        <w:rPr>
          <w:rFonts w:ascii="Times New Roman" w:hAnsi="Times New Roman" w:cs="Times New Roman"/>
          <w:color w:val="000000" w:themeColor="text1"/>
          <w:sz w:val="24"/>
          <w:szCs w:val="24"/>
        </w:rPr>
        <w:t xml:space="preserve">nt flood information. </w:t>
      </w:r>
      <w:r w:rsidR="00D7045B" w:rsidRPr="009B6B3C">
        <w:rPr>
          <w:rFonts w:ascii="Times New Roman" w:hAnsi="Times New Roman" w:cs="Times New Roman"/>
          <w:color w:val="000000" w:themeColor="text1"/>
          <w:sz w:val="24"/>
          <w:szCs w:val="24"/>
          <w:shd w:val="clear" w:color="auto" w:fill="FFFFFF"/>
        </w:rPr>
        <w:t xml:space="preserve">This should involve the development of a social media strategy, which should be partially based on analysis of public requests on social media platforms for information and resources in relation to previous flood events and the subsequent use of this data in future flood events to ensure community information and resource needs are fulfilled. </w:t>
      </w:r>
      <w:r w:rsidR="003F0CA2" w:rsidRPr="009B6B3C">
        <w:rPr>
          <w:rFonts w:ascii="Times New Roman" w:hAnsi="Times New Roman" w:cs="Times New Roman"/>
          <w:color w:val="000000" w:themeColor="text1"/>
          <w:sz w:val="24"/>
          <w:szCs w:val="24"/>
        </w:rPr>
        <w:t>T</w:t>
      </w:r>
      <w:r w:rsidRPr="009B6B3C">
        <w:rPr>
          <w:rFonts w:ascii="Times New Roman" w:hAnsi="Times New Roman" w:cs="Times New Roman"/>
          <w:color w:val="000000" w:themeColor="text1"/>
          <w:sz w:val="24"/>
          <w:szCs w:val="24"/>
        </w:rPr>
        <w:t xml:space="preserve">he study did demonstrate examples of good practice in relation to social media communication among a number of organisations including </w:t>
      </w:r>
      <w:r w:rsidR="00D643BD" w:rsidRPr="009B6B3C">
        <w:rPr>
          <w:rFonts w:ascii="Times New Roman" w:hAnsi="Times New Roman" w:cs="Times New Roman"/>
          <w:color w:val="000000" w:themeColor="text1"/>
          <w:sz w:val="24"/>
          <w:szCs w:val="24"/>
        </w:rPr>
        <w:t>Translink, which could be ada</w:t>
      </w:r>
      <w:r w:rsidR="00117F50" w:rsidRPr="009B6B3C">
        <w:rPr>
          <w:rFonts w:ascii="Times New Roman" w:hAnsi="Times New Roman" w:cs="Times New Roman"/>
          <w:color w:val="000000" w:themeColor="text1"/>
          <w:sz w:val="24"/>
          <w:szCs w:val="24"/>
        </w:rPr>
        <w:t>pt</w:t>
      </w:r>
      <w:r w:rsidRPr="009B6B3C">
        <w:rPr>
          <w:rFonts w:ascii="Times New Roman" w:hAnsi="Times New Roman" w:cs="Times New Roman"/>
          <w:color w:val="000000" w:themeColor="text1"/>
          <w:sz w:val="24"/>
          <w:szCs w:val="24"/>
        </w:rPr>
        <w:t xml:space="preserve">ed by regional government departments. </w:t>
      </w:r>
      <w:r w:rsidR="003F0CA2" w:rsidRPr="009B6B3C">
        <w:rPr>
          <w:rFonts w:ascii="Times New Roman" w:hAnsi="Times New Roman" w:cs="Times New Roman"/>
          <w:color w:val="000000" w:themeColor="text1"/>
          <w:sz w:val="24"/>
          <w:szCs w:val="24"/>
        </w:rPr>
        <w:t>However, the limitations of social media, such as the digital divide, should be recognised by organisations and social media communication should be effectively integrated with traditional communication measures</w:t>
      </w:r>
      <w:r w:rsidR="00E042DA" w:rsidRPr="009B6B3C">
        <w:rPr>
          <w:rFonts w:ascii="Times New Roman" w:hAnsi="Times New Roman" w:cs="Times New Roman"/>
          <w:color w:val="000000" w:themeColor="text1"/>
          <w:sz w:val="24"/>
          <w:szCs w:val="24"/>
        </w:rPr>
        <w:t>, such as TV, radio and face-to-face interation</w:t>
      </w:r>
      <w:r w:rsidR="003F0CA2" w:rsidRPr="009B6B3C">
        <w:rPr>
          <w:rFonts w:ascii="Times New Roman" w:hAnsi="Times New Roman" w:cs="Times New Roman"/>
          <w:color w:val="000000" w:themeColor="text1"/>
          <w:sz w:val="24"/>
          <w:szCs w:val="24"/>
        </w:rPr>
        <w:t>. A further recommendation is community consultation, identif</w:t>
      </w:r>
      <w:r w:rsidR="00634820" w:rsidRPr="009B6B3C">
        <w:rPr>
          <w:rFonts w:ascii="Times New Roman" w:hAnsi="Times New Roman" w:cs="Times New Roman"/>
          <w:color w:val="000000" w:themeColor="text1"/>
          <w:sz w:val="24"/>
          <w:szCs w:val="24"/>
        </w:rPr>
        <w:t xml:space="preserve">ying </w:t>
      </w:r>
      <w:r w:rsidR="003F0CA2" w:rsidRPr="009B6B3C">
        <w:rPr>
          <w:rFonts w:ascii="Times New Roman" w:hAnsi="Times New Roman" w:cs="Times New Roman"/>
          <w:color w:val="000000" w:themeColor="text1"/>
          <w:sz w:val="24"/>
          <w:szCs w:val="24"/>
        </w:rPr>
        <w:t>public information requirements in relation to flooding and consequently maximising the relevance of flood information distributed.</w:t>
      </w:r>
    </w:p>
    <w:p w14:paraId="1EC71FE9" w14:textId="77777777" w:rsidR="00A80967" w:rsidRPr="009B6B3C" w:rsidRDefault="00A80967">
      <w:pPr>
        <w:rPr>
          <w:rFonts w:ascii="Times New Roman" w:hAnsi="Times New Roman" w:cs="Times New Roman"/>
          <w:b/>
          <w:color w:val="000000" w:themeColor="text1"/>
          <w:sz w:val="24"/>
          <w:szCs w:val="24"/>
        </w:rPr>
      </w:pPr>
      <w:r w:rsidRPr="009B6B3C">
        <w:rPr>
          <w:rFonts w:ascii="Times New Roman" w:hAnsi="Times New Roman" w:cs="Times New Roman"/>
          <w:b/>
          <w:color w:val="000000" w:themeColor="text1"/>
          <w:sz w:val="24"/>
          <w:szCs w:val="24"/>
        </w:rPr>
        <w:t>References</w:t>
      </w:r>
    </w:p>
    <w:p w14:paraId="1EC71FEA" w14:textId="77777777" w:rsidR="00A80967" w:rsidRPr="009B6B3C" w:rsidRDefault="00C15D8D" w:rsidP="00A80967">
      <w:pPr>
        <w:pStyle w:val="NormalWeb"/>
        <w:numPr>
          <w:ilvl w:val="0"/>
          <w:numId w:val="7"/>
        </w:numPr>
        <w:spacing w:before="0" w:beforeAutospacing="0" w:after="0" w:afterAutospacing="0" w:line="276" w:lineRule="auto"/>
        <w:jc w:val="both"/>
        <w:rPr>
          <w:color w:val="000000" w:themeColor="text1"/>
        </w:rPr>
      </w:pPr>
      <w:r w:rsidRPr="009B6B3C">
        <w:rPr>
          <w:color w:val="000000" w:themeColor="text1"/>
        </w:rPr>
        <w:t>Abedin</w:t>
      </w:r>
      <w:r w:rsidR="007543E2" w:rsidRPr="009B6B3C">
        <w:rPr>
          <w:color w:val="000000" w:themeColor="text1"/>
        </w:rPr>
        <w:t>,</w:t>
      </w:r>
      <w:r w:rsidRPr="009B6B3C">
        <w:rPr>
          <w:color w:val="000000" w:themeColor="text1"/>
        </w:rPr>
        <w:t xml:space="preserve"> B</w:t>
      </w:r>
      <w:r w:rsidR="007543E2" w:rsidRPr="009B6B3C">
        <w:rPr>
          <w:color w:val="000000" w:themeColor="text1"/>
        </w:rPr>
        <w:t>.</w:t>
      </w:r>
      <w:r w:rsidRPr="009B6B3C">
        <w:rPr>
          <w:color w:val="000000" w:themeColor="text1"/>
        </w:rPr>
        <w:t>, Babar</w:t>
      </w:r>
      <w:r w:rsidR="007543E2" w:rsidRPr="009B6B3C">
        <w:rPr>
          <w:color w:val="000000" w:themeColor="text1"/>
        </w:rPr>
        <w:t>,</w:t>
      </w:r>
      <w:r w:rsidRPr="009B6B3C">
        <w:rPr>
          <w:color w:val="000000" w:themeColor="text1"/>
        </w:rPr>
        <w:t xml:space="preserve"> A</w:t>
      </w:r>
      <w:r w:rsidR="007543E2" w:rsidRPr="009B6B3C">
        <w:rPr>
          <w:color w:val="000000" w:themeColor="text1"/>
        </w:rPr>
        <w:t>. and</w:t>
      </w:r>
      <w:r w:rsidRPr="009B6B3C">
        <w:rPr>
          <w:color w:val="000000" w:themeColor="text1"/>
        </w:rPr>
        <w:t xml:space="preserve"> Abbasi</w:t>
      </w:r>
      <w:r w:rsidR="007543E2" w:rsidRPr="009B6B3C">
        <w:rPr>
          <w:color w:val="000000" w:themeColor="text1"/>
        </w:rPr>
        <w:t>,</w:t>
      </w:r>
      <w:r w:rsidRPr="009B6B3C">
        <w:rPr>
          <w:color w:val="000000" w:themeColor="text1"/>
        </w:rPr>
        <w:t xml:space="preserve"> A</w:t>
      </w:r>
      <w:r w:rsidR="007543E2" w:rsidRPr="009B6B3C">
        <w:rPr>
          <w:color w:val="000000" w:themeColor="text1"/>
        </w:rPr>
        <w:t>.</w:t>
      </w:r>
      <w:r w:rsidR="00A80967" w:rsidRPr="009B6B3C">
        <w:rPr>
          <w:color w:val="000000" w:themeColor="text1"/>
        </w:rPr>
        <w:t xml:space="preserve"> (2014) Characterization of the use of social media in natural disasters: A systematic review. In:</w:t>
      </w:r>
      <w:r w:rsidR="004713DC" w:rsidRPr="009B6B3C">
        <w:rPr>
          <w:color w:val="000000" w:themeColor="text1"/>
        </w:rPr>
        <w:t xml:space="preserve"> Chen</w:t>
      </w:r>
      <w:r w:rsidR="00631DD1" w:rsidRPr="009B6B3C">
        <w:rPr>
          <w:color w:val="000000" w:themeColor="text1"/>
        </w:rPr>
        <w:t>,</w:t>
      </w:r>
      <w:r w:rsidR="004713DC" w:rsidRPr="009B6B3C">
        <w:rPr>
          <w:color w:val="000000" w:themeColor="text1"/>
        </w:rPr>
        <w:t xml:space="preserve"> J</w:t>
      </w:r>
      <w:r w:rsidR="00631DD1" w:rsidRPr="009B6B3C">
        <w:rPr>
          <w:color w:val="000000" w:themeColor="text1"/>
        </w:rPr>
        <w:t>.</w:t>
      </w:r>
      <w:r w:rsidR="004713DC" w:rsidRPr="009B6B3C">
        <w:rPr>
          <w:color w:val="000000" w:themeColor="text1"/>
        </w:rPr>
        <w:t>, Yang</w:t>
      </w:r>
      <w:r w:rsidR="00631DD1" w:rsidRPr="009B6B3C">
        <w:rPr>
          <w:color w:val="000000" w:themeColor="text1"/>
        </w:rPr>
        <w:t>,</w:t>
      </w:r>
      <w:r w:rsidR="004713DC" w:rsidRPr="009B6B3C">
        <w:rPr>
          <w:color w:val="000000" w:themeColor="text1"/>
        </w:rPr>
        <w:t xml:space="preserve"> L</w:t>
      </w:r>
      <w:r w:rsidR="00631DD1" w:rsidRPr="009B6B3C">
        <w:rPr>
          <w:color w:val="000000" w:themeColor="text1"/>
        </w:rPr>
        <w:t>.</w:t>
      </w:r>
      <w:r w:rsidR="004713DC" w:rsidRPr="009B6B3C">
        <w:rPr>
          <w:color w:val="000000" w:themeColor="text1"/>
        </w:rPr>
        <w:t>T</w:t>
      </w:r>
      <w:r w:rsidR="00631DD1" w:rsidRPr="009B6B3C">
        <w:rPr>
          <w:color w:val="000000" w:themeColor="text1"/>
        </w:rPr>
        <w:t>.</w:t>
      </w:r>
      <w:r w:rsidR="00A80967" w:rsidRPr="009B6B3C">
        <w:rPr>
          <w:color w:val="000000" w:themeColor="text1"/>
        </w:rPr>
        <w:t xml:space="preserve"> </w:t>
      </w:r>
      <w:r w:rsidR="004713DC" w:rsidRPr="009B6B3C">
        <w:rPr>
          <w:color w:val="000000" w:themeColor="text1"/>
        </w:rPr>
        <w:t>(eds)</w:t>
      </w:r>
      <w:r w:rsidR="00A80967" w:rsidRPr="009B6B3C">
        <w:rPr>
          <w:color w:val="000000" w:themeColor="text1"/>
        </w:rPr>
        <w:t xml:space="preserve"> </w:t>
      </w:r>
      <w:r w:rsidR="00A80967" w:rsidRPr="009B6B3C">
        <w:rPr>
          <w:i/>
          <w:color w:val="000000" w:themeColor="text1"/>
        </w:rPr>
        <w:t>Proc</w:t>
      </w:r>
      <w:r w:rsidR="00631DD1" w:rsidRPr="009B6B3C">
        <w:rPr>
          <w:i/>
          <w:color w:val="000000" w:themeColor="text1"/>
        </w:rPr>
        <w:t>eedings of</w:t>
      </w:r>
      <w:r w:rsidR="00A80967" w:rsidRPr="009B6B3C">
        <w:rPr>
          <w:i/>
          <w:color w:val="000000" w:themeColor="text1"/>
        </w:rPr>
        <w:t xml:space="preserve"> The Fourth</w:t>
      </w:r>
      <w:r w:rsidR="00A80967" w:rsidRPr="009B6B3C">
        <w:rPr>
          <w:i/>
          <w:color w:val="000000" w:themeColor="text1"/>
          <w:shd w:val="clear" w:color="auto" w:fill="FFFFFF"/>
        </w:rPr>
        <w:t xml:space="preserve"> International Conference on Big Data and Cloud Computing</w:t>
      </w:r>
      <w:r w:rsidR="00A80967" w:rsidRPr="009B6B3C">
        <w:rPr>
          <w:color w:val="000000" w:themeColor="text1"/>
          <w:shd w:val="clear" w:color="auto" w:fill="FFFFFF"/>
        </w:rPr>
        <w:t>, 3-5 December 2014, S</w:t>
      </w:r>
      <w:r w:rsidR="004713DC" w:rsidRPr="009B6B3C">
        <w:rPr>
          <w:color w:val="000000" w:themeColor="text1"/>
          <w:shd w:val="clear" w:color="auto" w:fill="FFFFFF"/>
        </w:rPr>
        <w:t xml:space="preserve">ydney, Australia. </w:t>
      </w:r>
      <w:r w:rsidR="00A80967" w:rsidRPr="009B6B3C">
        <w:rPr>
          <w:color w:val="000000" w:themeColor="text1"/>
          <w:shd w:val="clear" w:color="auto" w:fill="FFFFFF"/>
        </w:rPr>
        <w:t>IEEE,</w:t>
      </w:r>
      <w:r w:rsidR="00A80967" w:rsidRPr="009B6B3C">
        <w:rPr>
          <w:color w:val="000000" w:themeColor="text1"/>
        </w:rPr>
        <w:t xml:space="preserve"> </w:t>
      </w:r>
      <w:r w:rsidR="004713DC" w:rsidRPr="009B6B3C">
        <w:rPr>
          <w:color w:val="000000" w:themeColor="text1"/>
        </w:rPr>
        <w:t>Los Alamitos, pp</w:t>
      </w:r>
      <w:r w:rsidR="00631DD1" w:rsidRPr="009B6B3C">
        <w:rPr>
          <w:color w:val="000000" w:themeColor="text1"/>
        </w:rPr>
        <w:t>.</w:t>
      </w:r>
      <w:r w:rsidR="004713DC" w:rsidRPr="009B6B3C">
        <w:rPr>
          <w:color w:val="000000" w:themeColor="text1"/>
        </w:rPr>
        <w:t xml:space="preserve"> 449-454</w:t>
      </w:r>
    </w:p>
    <w:p w14:paraId="1EC71FEB" w14:textId="77777777" w:rsidR="007C748D" w:rsidRPr="009B6B3C" w:rsidRDefault="00C15D8D" w:rsidP="007C748D">
      <w:pPr>
        <w:pStyle w:val="ListParagraph"/>
        <w:numPr>
          <w:ilvl w:val="0"/>
          <w:numId w:val="7"/>
        </w:numPr>
        <w:spacing w:line="276" w:lineRule="auto"/>
        <w:jc w:val="both"/>
        <w:rPr>
          <w:rFonts w:ascii="Times New Roman" w:hAnsi="Times New Roman" w:cs="Times New Roman"/>
          <w:b/>
          <w:color w:val="000000" w:themeColor="text1"/>
          <w:sz w:val="24"/>
          <w:szCs w:val="24"/>
        </w:rPr>
      </w:pPr>
      <w:r w:rsidRPr="009B6B3C">
        <w:rPr>
          <w:rFonts w:ascii="Times New Roman" w:hAnsi="Times New Roman" w:cs="Times New Roman"/>
          <w:color w:val="000000" w:themeColor="text1"/>
          <w:sz w:val="24"/>
          <w:szCs w:val="24"/>
        </w:rPr>
        <w:t>Al-Saggaf</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Y</w:t>
      </w:r>
      <w:r w:rsidR="007543E2" w:rsidRPr="009B6B3C">
        <w:rPr>
          <w:rFonts w:ascii="Times New Roman" w:hAnsi="Times New Roman" w:cs="Times New Roman"/>
          <w:color w:val="000000" w:themeColor="text1"/>
          <w:sz w:val="24"/>
          <w:szCs w:val="24"/>
        </w:rPr>
        <w:t>. and</w:t>
      </w:r>
      <w:r w:rsidRPr="009B6B3C">
        <w:rPr>
          <w:rFonts w:ascii="Times New Roman" w:hAnsi="Times New Roman" w:cs="Times New Roman"/>
          <w:color w:val="000000" w:themeColor="text1"/>
          <w:sz w:val="24"/>
          <w:szCs w:val="24"/>
        </w:rPr>
        <w:t xml:space="preserve"> Simmons</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P</w:t>
      </w:r>
      <w:r w:rsidR="007543E2" w:rsidRPr="009B6B3C">
        <w:rPr>
          <w:rFonts w:ascii="Times New Roman" w:hAnsi="Times New Roman" w:cs="Times New Roman"/>
          <w:color w:val="000000" w:themeColor="text1"/>
          <w:sz w:val="24"/>
          <w:szCs w:val="24"/>
        </w:rPr>
        <w:t>.</w:t>
      </w:r>
      <w:r w:rsidR="007C748D" w:rsidRPr="009B6B3C">
        <w:rPr>
          <w:rFonts w:ascii="Times New Roman" w:hAnsi="Times New Roman" w:cs="Times New Roman"/>
          <w:color w:val="000000" w:themeColor="text1"/>
          <w:sz w:val="24"/>
          <w:szCs w:val="24"/>
        </w:rPr>
        <w:t xml:space="preserve"> (2015) Social media in Saudi Arabia: Exploring its use during two natural disasters. </w:t>
      </w:r>
      <w:r w:rsidR="007C748D" w:rsidRPr="009B6B3C">
        <w:rPr>
          <w:rFonts w:ascii="Times New Roman" w:hAnsi="Times New Roman" w:cs="Times New Roman"/>
          <w:i/>
          <w:color w:val="000000" w:themeColor="text1"/>
          <w:sz w:val="24"/>
          <w:szCs w:val="24"/>
        </w:rPr>
        <w:t>Technological Forecasting and Social Change</w:t>
      </w:r>
      <w:r w:rsidR="00631DD1" w:rsidRPr="009B6B3C">
        <w:rPr>
          <w:rFonts w:ascii="Times New Roman" w:hAnsi="Times New Roman" w:cs="Times New Roman"/>
          <w:i/>
          <w:color w:val="000000" w:themeColor="text1"/>
          <w:sz w:val="24"/>
          <w:szCs w:val="24"/>
        </w:rPr>
        <w:t>,</w:t>
      </w:r>
      <w:r w:rsidR="00631DD1" w:rsidRPr="009B6B3C">
        <w:rPr>
          <w:rFonts w:ascii="Times New Roman" w:hAnsi="Times New Roman" w:cs="Times New Roman"/>
          <w:color w:val="000000" w:themeColor="text1"/>
          <w:sz w:val="24"/>
          <w:szCs w:val="24"/>
        </w:rPr>
        <w:t xml:space="preserve"> 95, </w:t>
      </w:r>
      <w:r w:rsidR="0087362A" w:rsidRPr="009B6B3C">
        <w:rPr>
          <w:rFonts w:ascii="Times New Roman" w:hAnsi="Times New Roman" w:cs="Times New Roman"/>
          <w:color w:val="000000" w:themeColor="text1"/>
          <w:sz w:val="24"/>
          <w:szCs w:val="24"/>
        </w:rPr>
        <w:t>3-15</w:t>
      </w:r>
      <w:r w:rsidR="007C748D" w:rsidRPr="009B6B3C">
        <w:rPr>
          <w:rFonts w:ascii="Times New Roman" w:hAnsi="Times New Roman" w:cs="Times New Roman"/>
          <w:color w:val="000000" w:themeColor="text1"/>
          <w:sz w:val="24"/>
          <w:szCs w:val="24"/>
        </w:rPr>
        <w:t xml:space="preserve"> </w:t>
      </w:r>
    </w:p>
    <w:p w14:paraId="1EC71FEC" w14:textId="77777777" w:rsidR="00A80967" w:rsidRPr="009B6B3C" w:rsidRDefault="0087362A" w:rsidP="00A80967">
      <w:pPr>
        <w:pStyle w:val="ListParagraph"/>
        <w:numPr>
          <w:ilvl w:val="0"/>
          <w:numId w:val="7"/>
        </w:numPr>
        <w:spacing w:after="0" w:line="276" w:lineRule="auto"/>
        <w:jc w:val="both"/>
        <w:rPr>
          <w:rFonts w:ascii="Times New Roman" w:hAnsi="Times New Roman" w:cs="Times New Roman"/>
          <w:b/>
          <w:color w:val="000000" w:themeColor="text1"/>
          <w:sz w:val="24"/>
          <w:szCs w:val="24"/>
        </w:rPr>
      </w:pPr>
      <w:r w:rsidRPr="009B6B3C">
        <w:rPr>
          <w:rFonts w:ascii="Times New Roman" w:hAnsi="Times New Roman" w:cs="Times New Roman"/>
          <w:color w:val="000000" w:themeColor="text1"/>
          <w:sz w:val="24"/>
          <w:szCs w:val="24"/>
        </w:rPr>
        <w:t>Alexander</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D</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E</w:t>
      </w:r>
      <w:r w:rsidR="007543E2" w:rsidRPr="009B6B3C">
        <w:rPr>
          <w:rFonts w:ascii="Times New Roman" w:hAnsi="Times New Roman" w:cs="Times New Roman"/>
          <w:color w:val="000000" w:themeColor="text1"/>
          <w:sz w:val="24"/>
          <w:szCs w:val="24"/>
        </w:rPr>
        <w:t>.</w:t>
      </w:r>
      <w:r w:rsidR="00A80967" w:rsidRPr="009B6B3C">
        <w:rPr>
          <w:rFonts w:ascii="Times New Roman" w:hAnsi="Times New Roman" w:cs="Times New Roman"/>
          <w:color w:val="000000" w:themeColor="text1"/>
          <w:sz w:val="24"/>
          <w:szCs w:val="24"/>
        </w:rPr>
        <w:t xml:space="preserve"> (2014) Social media in disaster risk reduction and crisis management. </w:t>
      </w:r>
      <w:r w:rsidR="00A80967" w:rsidRPr="009B6B3C">
        <w:rPr>
          <w:rFonts w:ascii="Times New Roman" w:hAnsi="Times New Roman" w:cs="Times New Roman"/>
          <w:i/>
          <w:color w:val="000000" w:themeColor="text1"/>
          <w:sz w:val="24"/>
          <w:szCs w:val="24"/>
        </w:rPr>
        <w:t>Science and Engineering Ethics</w:t>
      </w:r>
      <w:r w:rsidR="00631DD1" w:rsidRPr="009B6B3C">
        <w:rPr>
          <w:rFonts w:ascii="Times New Roman" w:hAnsi="Times New Roman" w:cs="Times New Roman"/>
          <w:i/>
          <w:color w:val="000000" w:themeColor="text1"/>
          <w:sz w:val="24"/>
          <w:szCs w:val="24"/>
        </w:rPr>
        <w:t>,</w:t>
      </w:r>
      <w:r w:rsidR="00631DD1" w:rsidRPr="009B6B3C">
        <w:rPr>
          <w:rFonts w:ascii="Times New Roman" w:hAnsi="Times New Roman" w:cs="Times New Roman"/>
          <w:color w:val="000000" w:themeColor="text1"/>
          <w:sz w:val="24"/>
          <w:szCs w:val="24"/>
        </w:rPr>
        <w:t xml:space="preserve"> 20 (3),</w:t>
      </w:r>
      <w:r w:rsidRPr="009B6B3C">
        <w:rPr>
          <w:rFonts w:ascii="Times New Roman" w:hAnsi="Times New Roman" w:cs="Times New Roman"/>
          <w:color w:val="000000" w:themeColor="text1"/>
          <w:sz w:val="24"/>
          <w:szCs w:val="24"/>
        </w:rPr>
        <w:t>717-733</w:t>
      </w:r>
      <w:r w:rsidR="00A80967" w:rsidRPr="009B6B3C">
        <w:rPr>
          <w:rFonts w:ascii="Times New Roman" w:hAnsi="Times New Roman" w:cs="Times New Roman"/>
          <w:color w:val="000000" w:themeColor="text1"/>
          <w:sz w:val="24"/>
          <w:szCs w:val="24"/>
        </w:rPr>
        <w:t xml:space="preserve"> </w:t>
      </w:r>
    </w:p>
    <w:p w14:paraId="1EC71FED" w14:textId="77777777" w:rsidR="007C748D" w:rsidRPr="009B6B3C" w:rsidRDefault="0087362A" w:rsidP="007C748D">
      <w:pPr>
        <w:pStyle w:val="NormalWeb"/>
        <w:numPr>
          <w:ilvl w:val="0"/>
          <w:numId w:val="7"/>
        </w:numPr>
        <w:spacing w:before="0" w:beforeAutospacing="0" w:after="0" w:afterAutospacing="0" w:line="276" w:lineRule="auto"/>
        <w:jc w:val="both"/>
        <w:rPr>
          <w:color w:val="000000" w:themeColor="text1"/>
        </w:rPr>
      </w:pPr>
      <w:r w:rsidRPr="009B6B3C">
        <w:rPr>
          <w:color w:val="000000" w:themeColor="text1"/>
        </w:rPr>
        <w:lastRenderedPageBreak/>
        <w:t>Bird</w:t>
      </w:r>
      <w:r w:rsidR="007543E2" w:rsidRPr="009B6B3C">
        <w:rPr>
          <w:color w:val="000000" w:themeColor="text1"/>
        </w:rPr>
        <w:t>,</w:t>
      </w:r>
      <w:r w:rsidRPr="009B6B3C">
        <w:rPr>
          <w:color w:val="000000" w:themeColor="text1"/>
        </w:rPr>
        <w:t xml:space="preserve"> D</w:t>
      </w:r>
      <w:r w:rsidR="007543E2" w:rsidRPr="009B6B3C">
        <w:rPr>
          <w:color w:val="000000" w:themeColor="text1"/>
        </w:rPr>
        <w:t>.</w:t>
      </w:r>
      <w:r w:rsidRPr="009B6B3C">
        <w:rPr>
          <w:color w:val="000000" w:themeColor="text1"/>
        </w:rPr>
        <w:t>, Ling</w:t>
      </w:r>
      <w:r w:rsidR="007543E2" w:rsidRPr="009B6B3C">
        <w:rPr>
          <w:color w:val="000000" w:themeColor="text1"/>
        </w:rPr>
        <w:t>,</w:t>
      </w:r>
      <w:r w:rsidRPr="009B6B3C">
        <w:rPr>
          <w:color w:val="000000" w:themeColor="text1"/>
        </w:rPr>
        <w:t xml:space="preserve"> M</w:t>
      </w:r>
      <w:r w:rsidR="007543E2" w:rsidRPr="009B6B3C">
        <w:rPr>
          <w:color w:val="000000" w:themeColor="text1"/>
        </w:rPr>
        <w:t>. and</w:t>
      </w:r>
      <w:r w:rsidRPr="009B6B3C">
        <w:rPr>
          <w:color w:val="000000" w:themeColor="text1"/>
        </w:rPr>
        <w:t xml:space="preserve"> Haynes</w:t>
      </w:r>
      <w:r w:rsidR="007543E2" w:rsidRPr="009B6B3C">
        <w:rPr>
          <w:color w:val="000000" w:themeColor="text1"/>
        </w:rPr>
        <w:t>,</w:t>
      </w:r>
      <w:r w:rsidRPr="009B6B3C">
        <w:rPr>
          <w:color w:val="000000" w:themeColor="text1"/>
        </w:rPr>
        <w:t xml:space="preserve"> K</w:t>
      </w:r>
      <w:r w:rsidR="007543E2" w:rsidRPr="009B6B3C">
        <w:rPr>
          <w:color w:val="000000" w:themeColor="text1"/>
        </w:rPr>
        <w:t>.</w:t>
      </w:r>
      <w:r w:rsidR="007C748D" w:rsidRPr="009B6B3C">
        <w:rPr>
          <w:color w:val="000000" w:themeColor="text1"/>
        </w:rPr>
        <w:t xml:space="preserve"> (2012) Flooding Facebook – the use of social media during the Queensland and Victorian floods. </w:t>
      </w:r>
      <w:r w:rsidR="007C748D" w:rsidRPr="009B6B3C">
        <w:rPr>
          <w:i/>
          <w:color w:val="000000" w:themeColor="text1"/>
        </w:rPr>
        <w:t xml:space="preserve">Australian </w:t>
      </w:r>
      <w:r w:rsidRPr="009B6B3C">
        <w:rPr>
          <w:i/>
          <w:color w:val="000000" w:themeColor="text1"/>
        </w:rPr>
        <w:t>Journal of Emergency Management</w:t>
      </w:r>
      <w:r w:rsidR="00631DD1" w:rsidRPr="009B6B3C">
        <w:rPr>
          <w:color w:val="000000" w:themeColor="text1"/>
        </w:rPr>
        <w:t xml:space="preserve">, 27 (1), </w:t>
      </w:r>
      <w:r w:rsidR="007C748D" w:rsidRPr="009B6B3C">
        <w:rPr>
          <w:color w:val="000000" w:themeColor="text1"/>
        </w:rPr>
        <w:t>27-33.</w:t>
      </w:r>
    </w:p>
    <w:p w14:paraId="1EC71FEE" w14:textId="77777777" w:rsidR="007C748D" w:rsidRPr="009B6B3C" w:rsidRDefault="0087362A" w:rsidP="007C748D">
      <w:pPr>
        <w:pStyle w:val="ListParagraph"/>
        <w:numPr>
          <w:ilvl w:val="0"/>
          <w:numId w:val="7"/>
        </w:numPr>
        <w:shd w:val="clear" w:color="auto" w:fill="FFFFFF"/>
        <w:spacing w:after="0" w:line="276" w:lineRule="auto"/>
        <w:jc w:val="both"/>
        <w:textAlignment w:val="baseline"/>
        <w:rPr>
          <w:rFonts w:ascii="Times New Roman" w:hAnsi="Times New Roman" w:cs="Times New Roman"/>
          <w:b/>
          <w:bCs/>
          <w:color w:val="000000" w:themeColor="text1"/>
          <w:sz w:val="24"/>
          <w:szCs w:val="24"/>
        </w:rPr>
      </w:pPr>
      <w:r w:rsidRPr="009B6B3C">
        <w:rPr>
          <w:rFonts w:ascii="Times New Roman" w:hAnsi="Times New Roman" w:cs="Times New Roman"/>
          <w:color w:val="000000" w:themeColor="text1"/>
          <w:sz w:val="24"/>
          <w:szCs w:val="24"/>
        </w:rPr>
        <w:t>Bruns</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A</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Burgess</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J</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Crawford</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K</w:t>
      </w:r>
      <w:r w:rsidR="007543E2" w:rsidRPr="009B6B3C">
        <w:rPr>
          <w:rFonts w:ascii="Times New Roman" w:hAnsi="Times New Roman" w:cs="Times New Roman"/>
          <w:color w:val="000000" w:themeColor="text1"/>
          <w:sz w:val="24"/>
          <w:szCs w:val="24"/>
        </w:rPr>
        <w:t>. and</w:t>
      </w:r>
      <w:r w:rsidRPr="009B6B3C">
        <w:rPr>
          <w:rFonts w:ascii="Times New Roman" w:hAnsi="Times New Roman" w:cs="Times New Roman"/>
          <w:color w:val="000000" w:themeColor="text1"/>
          <w:sz w:val="24"/>
          <w:szCs w:val="24"/>
        </w:rPr>
        <w:t xml:space="preserve"> Shaw</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F</w:t>
      </w:r>
      <w:r w:rsidR="007543E2" w:rsidRPr="009B6B3C">
        <w:rPr>
          <w:rFonts w:ascii="Times New Roman" w:hAnsi="Times New Roman" w:cs="Times New Roman"/>
          <w:color w:val="000000" w:themeColor="text1"/>
          <w:sz w:val="24"/>
          <w:szCs w:val="24"/>
        </w:rPr>
        <w:t>.</w:t>
      </w:r>
      <w:r w:rsidR="007C748D" w:rsidRPr="009B6B3C">
        <w:rPr>
          <w:rFonts w:ascii="Times New Roman" w:hAnsi="Times New Roman" w:cs="Times New Roman"/>
          <w:color w:val="000000" w:themeColor="text1"/>
          <w:sz w:val="24"/>
          <w:szCs w:val="24"/>
        </w:rPr>
        <w:t xml:space="preserve"> (2012) #qldfloods and @QPSMedia: Crisis communication on Twitter in the 2011 South East Queensland Floods</w:t>
      </w:r>
      <w:r w:rsidR="007C748D" w:rsidRPr="009B6B3C">
        <w:rPr>
          <w:rFonts w:ascii="Times New Roman" w:hAnsi="Times New Roman" w:cs="Times New Roman"/>
          <w:i/>
          <w:color w:val="000000" w:themeColor="text1"/>
          <w:sz w:val="24"/>
          <w:szCs w:val="24"/>
        </w:rPr>
        <w:t>.</w:t>
      </w:r>
      <w:r w:rsidRPr="009B6B3C">
        <w:rPr>
          <w:rFonts w:ascii="Times New Roman" w:hAnsi="Times New Roman" w:cs="Times New Roman"/>
          <w:color w:val="000000" w:themeColor="text1"/>
          <w:sz w:val="24"/>
          <w:szCs w:val="24"/>
        </w:rPr>
        <w:t xml:space="preserve"> </w:t>
      </w:r>
      <w:r w:rsidR="007C748D" w:rsidRPr="009B6B3C">
        <w:rPr>
          <w:rFonts w:ascii="Times New Roman" w:hAnsi="Times New Roman" w:cs="Times New Roman"/>
          <w:i/>
          <w:color w:val="000000" w:themeColor="text1"/>
          <w:sz w:val="24"/>
          <w:szCs w:val="24"/>
        </w:rPr>
        <w:t>ARC Centre of Excellence for Cre</w:t>
      </w:r>
      <w:r w:rsidRPr="009B6B3C">
        <w:rPr>
          <w:rFonts w:ascii="Times New Roman" w:hAnsi="Times New Roman" w:cs="Times New Roman"/>
          <w:i/>
          <w:color w:val="000000" w:themeColor="text1"/>
          <w:sz w:val="24"/>
          <w:szCs w:val="24"/>
        </w:rPr>
        <w:t>ative Industries and Innovation</w:t>
      </w:r>
      <w:r w:rsidRPr="009B6B3C">
        <w:rPr>
          <w:rFonts w:ascii="Times New Roman" w:hAnsi="Times New Roman" w:cs="Times New Roman"/>
          <w:color w:val="000000" w:themeColor="text1"/>
          <w:sz w:val="24"/>
          <w:szCs w:val="24"/>
        </w:rPr>
        <w:t>, London</w:t>
      </w:r>
      <w:r w:rsidR="007C748D" w:rsidRPr="009B6B3C">
        <w:rPr>
          <w:rFonts w:ascii="Times New Roman" w:hAnsi="Times New Roman" w:cs="Times New Roman"/>
          <w:color w:val="000000" w:themeColor="text1"/>
          <w:sz w:val="24"/>
          <w:szCs w:val="24"/>
        </w:rPr>
        <w:t xml:space="preserve"> </w:t>
      </w:r>
    </w:p>
    <w:p w14:paraId="1EC71FEF" w14:textId="77777777" w:rsidR="007C748D" w:rsidRPr="009B6B3C" w:rsidRDefault="0087362A" w:rsidP="007C748D">
      <w:pPr>
        <w:pStyle w:val="ListParagraph"/>
        <w:numPr>
          <w:ilvl w:val="0"/>
          <w:numId w:val="7"/>
        </w:num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Bunce</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S</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Partridge</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H</w:t>
      </w:r>
      <w:r w:rsidR="007543E2" w:rsidRPr="009B6B3C">
        <w:rPr>
          <w:rFonts w:ascii="Times New Roman" w:hAnsi="Times New Roman" w:cs="Times New Roman"/>
          <w:color w:val="000000" w:themeColor="text1"/>
          <w:sz w:val="24"/>
          <w:szCs w:val="24"/>
        </w:rPr>
        <w:t>. and</w:t>
      </w:r>
      <w:r w:rsidRPr="009B6B3C">
        <w:rPr>
          <w:rFonts w:ascii="Times New Roman" w:hAnsi="Times New Roman" w:cs="Times New Roman"/>
          <w:color w:val="000000" w:themeColor="text1"/>
          <w:sz w:val="24"/>
          <w:szCs w:val="24"/>
        </w:rPr>
        <w:t xml:space="preserve"> Davis</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K</w:t>
      </w:r>
      <w:r w:rsidR="007543E2" w:rsidRPr="009B6B3C">
        <w:rPr>
          <w:rFonts w:ascii="Times New Roman" w:hAnsi="Times New Roman" w:cs="Times New Roman"/>
          <w:color w:val="000000" w:themeColor="text1"/>
          <w:sz w:val="24"/>
          <w:szCs w:val="24"/>
        </w:rPr>
        <w:t>.</w:t>
      </w:r>
      <w:r w:rsidR="007C748D" w:rsidRPr="009B6B3C">
        <w:rPr>
          <w:rFonts w:ascii="Times New Roman" w:hAnsi="Times New Roman" w:cs="Times New Roman"/>
          <w:color w:val="000000" w:themeColor="text1"/>
          <w:sz w:val="24"/>
          <w:szCs w:val="24"/>
        </w:rPr>
        <w:t xml:space="preserve"> (2012) Exploring information experience using social media during the 2011 Queensland floods: A pilot study. </w:t>
      </w:r>
      <w:r w:rsidR="007C748D" w:rsidRPr="009B6B3C">
        <w:rPr>
          <w:rFonts w:ascii="Times New Roman" w:hAnsi="Times New Roman" w:cs="Times New Roman"/>
          <w:i/>
          <w:color w:val="000000" w:themeColor="text1"/>
          <w:sz w:val="24"/>
          <w:szCs w:val="24"/>
        </w:rPr>
        <w:t>The Australian Library Journal</w:t>
      </w:r>
      <w:r w:rsidR="00976715" w:rsidRPr="009B6B3C">
        <w:rPr>
          <w:rFonts w:ascii="Times New Roman" w:hAnsi="Times New Roman" w:cs="Times New Roman"/>
          <w:i/>
          <w:color w:val="000000" w:themeColor="text1"/>
          <w:sz w:val="24"/>
          <w:szCs w:val="24"/>
        </w:rPr>
        <w:t>,</w:t>
      </w:r>
      <w:r w:rsidR="00976715" w:rsidRPr="009B6B3C">
        <w:rPr>
          <w:rFonts w:ascii="Times New Roman" w:hAnsi="Times New Roman" w:cs="Times New Roman"/>
          <w:color w:val="000000" w:themeColor="text1"/>
          <w:sz w:val="24"/>
          <w:szCs w:val="24"/>
        </w:rPr>
        <w:t xml:space="preserve"> 61 (1), </w:t>
      </w:r>
      <w:r w:rsidRPr="009B6B3C">
        <w:rPr>
          <w:rFonts w:ascii="Times New Roman" w:hAnsi="Times New Roman" w:cs="Times New Roman"/>
          <w:color w:val="000000" w:themeColor="text1"/>
          <w:sz w:val="24"/>
          <w:szCs w:val="24"/>
        </w:rPr>
        <w:t>34-45</w:t>
      </w:r>
    </w:p>
    <w:p w14:paraId="1EC71FF0" w14:textId="77777777" w:rsidR="00A80967" w:rsidRPr="009B6B3C" w:rsidRDefault="00A80967" w:rsidP="00A80967">
      <w:pPr>
        <w:pStyle w:val="ListParagraph"/>
        <w:numPr>
          <w:ilvl w:val="0"/>
          <w:numId w:val="7"/>
        </w:num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Chavez</w:t>
      </w:r>
      <w:r w:rsidR="007543E2" w:rsidRPr="009B6B3C">
        <w:rPr>
          <w:rFonts w:ascii="Times New Roman" w:hAnsi="Times New Roman" w:cs="Times New Roman"/>
          <w:color w:val="000000" w:themeColor="text1"/>
          <w:sz w:val="24"/>
          <w:szCs w:val="24"/>
        </w:rPr>
        <w:t>,</w:t>
      </w:r>
      <w:r w:rsidR="0087362A" w:rsidRPr="009B6B3C">
        <w:rPr>
          <w:rFonts w:ascii="Times New Roman" w:hAnsi="Times New Roman" w:cs="Times New Roman"/>
          <w:color w:val="000000" w:themeColor="text1"/>
          <w:sz w:val="24"/>
          <w:szCs w:val="24"/>
        </w:rPr>
        <w:t xml:space="preserve"> C</w:t>
      </w:r>
      <w:r w:rsidR="007543E2" w:rsidRPr="009B6B3C">
        <w:rPr>
          <w:rFonts w:ascii="Times New Roman" w:hAnsi="Times New Roman" w:cs="Times New Roman"/>
          <w:color w:val="000000" w:themeColor="text1"/>
          <w:sz w:val="24"/>
          <w:szCs w:val="24"/>
        </w:rPr>
        <w:t>.</w:t>
      </w:r>
      <w:r w:rsidR="0087362A" w:rsidRPr="009B6B3C">
        <w:rPr>
          <w:rFonts w:ascii="Times New Roman" w:hAnsi="Times New Roman" w:cs="Times New Roman"/>
          <w:color w:val="000000" w:themeColor="text1"/>
          <w:sz w:val="24"/>
          <w:szCs w:val="24"/>
        </w:rPr>
        <w:t>, Repas</w:t>
      </w:r>
      <w:r w:rsidR="007543E2" w:rsidRPr="009B6B3C">
        <w:rPr>
          <w:rFonts w:ascii="Times New Roman" w:hAnsi="Times New Roman" w:cs="Times New Roman"/>
          <w:color w:val="000000" w:themeColor="text1"/>
          <w:sz w:val="24"/>
          <w:szCs w:val="24"/>
        </w:rPr>
        <w:t>,</w:t>
      </w:r>
      <w:r w:rsidR="0087362A" w:rsidRPr="009B6B3C">
        <w:rPr>
          <w:rFonts w:ascii="Times New Roman" w:hAnsi="Times New Roman" w:cs="Times New Roman"/>
          <w:color w:val="000000" w:themeColor="text1"/>
          <w:sz w:val="24"/>
          <w:szCs w:val="24"/>
        </w:rPr>
        <w:t xml:space="preserve"> M</w:t>
      </w:r>
      <w:r w:rsidR="007543E2" w:rsidRPr="009B6B3C">
        <w:rPr>
          <w:rFonts w:ascii="Times New Roman" w:hAnsi="Times New Roman" w:cs="Times New Roman"/>
          <w:color w:val="000000" w:themeColor="text1"/>
          <w:sz w:val="24"/>
          <w:szCs w:val="24"/>
        </w:rPr>
        <w:t>.</w:t>
      </w:r>
      <w:r w:rsidR="0087362A" w:rsidRPr="009B6B3C">
        <w:rPr>
          <w:rFonts w:ascii="Times New Roman" w:hAnsi="Times New Roman" w:cs="Times New Roman"/>
          <w:color w:val="000000" w:themeColor="text1"/>
          <w:sz w:val="24"/>
          <w:szCs w:val="24"/>
        </w:rPr>
        <w:t>A</w:t>
      </w:r>
      <w:r w:rsidR="007543E2" w:rsidRPr="009B6B3C">
        <w:rPr>
          <w:rFonts w:ascii="Times New Roman" w:hAnsi="Times New Roman" w:cs="Times New Roman"/>
          <w:color w:val="000000" w:themeColor="text1"/>
          <w:sz w:val="24"/>
          <w:szCs w:val="24"/>
        </w:rPr>
        <w:t>. and</w:t>
      </w:r>
      <w:r w:rsidR="0087362A" w:rsidRPr="009B6B3C">
        <w:rPr>
          <w:rFonts w:ascii="Times New Roman" w:hAnsi="Times New Roman" w:cs="Times New Roman"/>
          <w:color w:val="000000" w:themeColor="text1"/>
          <w:sz w:val="24"/>
          <w:szCs w:val="24"/>
        </w:rPr>
        <w:t xml:space="preserve"> Stefaniak</w:t>
      </w:r>
      <w:r w:rsidR="007543E2" w:rsidRPr="009B6B3C">
        <w:rPr>
          <w:rFonts w:ascii="Times New Roman" w:hAnsi="Times New Roman" w:cs="Times New Roman"/>
          <w:color w:val="000000" w:themeColor="text1"/>
          <w:sz w:val="24"/>
          <w:szCs w:val="24"/>
        </w:rPr>
        <w:t>,</w:t>
      </w:r>
      <w:r w:rsidR="0087362A" w:rsidRPr="009B6B3C">
        <w:rPr>
          <w:rFonts w:ascii="Times New Roman" w:hAnsi="Times New Roman" w:cs="Times New Roman"/>
          <w:color w:val="000000" w:themeColor="text1"/>
          <w:sz w:val="24"/>
          <w:szCs w:val="24"/>
        </w:rPr>
        <w:t xml:space="preserve"> T</w:t>
      </w:r>
      <w:r w:rsidR="007543E2" w:rsidRPr="009B6B3C">
        <w:rPr>
          <w:rFonts w:ascii="Times New Roman" w:hAnsi="Times New Roman" w:cs="Times New Roman"/>
          <w:color w:val="000000" w:themeColor="text1"/>
          <w:sz w:val="24"/>
          <w:szCs w:val="24"/>
        </w:rPr>
        <w:t>.</w:t>
      </w:r>
      <w:r w:rsidR="0087362A" w:rsidRPr="009B6B3C">
        <w:rPr>
          <w:rFonts w:ascii="Times New Roman" w:hAnsi="Times New Roman" w:cs="Times New Roman"/>
          <w:color w:val="000000" w:themeColor="text1"/>
          <w:sz w:val="24"/>
          <w:szCs w:val="24"/>
        </w:rPr>
        <w:t>L</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(2010) A new way to communicate with residents: Local government use of social media to prepare for emergencies.</w:t>
      </w:r>
      <w:r w:rsidR="0087362A" w:rsidRPr="009B6B3C">
        <w:rPr>
          <w:rFonts w:ascii="Times New Roman" w:hAnsi="Times New Roman" w:cs="Times New Roman"/>
          <w:color w:val="000000" w:themeColor="text1"/>
          <w:sz w:val="24"/>
          <w:szCs w:val="24"/>
        </w:rPr>
        <w:t xml:space="preserve"> </w:t>
      </w:r>
      <w:r w:rsidR="0087362A" w:rsidRPr="009B6B3C">
        <w:rPr>
          <w:rFonts w:ascii="Times New Roman" w:hAnsi="Times New Roman" w:cs="Times New Roman"/>
          <w:i/>
          <w:color w:val="000000" w:themeColor="text1"/>
          <w:sz w:val="24"/>
          <w:szCs w:val="24"/>
        </w:rPr>
        <w:t>ICMA</w:t>
      </w:r>
      <w:r w:rsidR="0087362A" w:rsidRPr="009B6B3C">
        <w:rPr>
          <w:rFonts w:ascii="Times New Roman" w:hAnsi="Times New Roman" w:cs="Times New Roman"/>
          <w:color w:val="000000" w:themeColor="text1"/>
          <w:sz w:val="24"/>
          <w:szCs w:val="24"/>
        </w:rPr>
        <w:t>, Washington</w:t>
      </w:r>
    </w:p>
    <w:p w14:paraId="1EC71FF1" w14:textId="77777777" w:rsidR="007C748D" w:rsidRPr="009B6B3C" w:rsidRDefault="0087362A" w:rsidP="007C748D">
      <w:pPr>
        <w:pStyle w:val="ListParagraph"/>
        <w:numPr>
          <w:ilvl w:val="0"/>
          <w:numId w:val="7"/>
        </w:num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Cheong</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F</w:t>
      </w:r>
      <w:r w:rsidR="007543E2" w:rsidRPr="009B6B3C">
        <w:rPr>
          <w:rFonts w:ascii="Times New Roman" w:hAnsi="Times New Roman" w:cs="Times New Roman"/>
          <w:color w:val="000000" w:themeColor="text1"/>
          <w:sz w:val="24"/>
          <w:szCs w:val="24"/>
        </w:rPr>
        <w:t>. and</w:t>
      </w:r>
      <w:r w:rsidRPr="009B6B3C">
        <w:rPr>
          <w:rFonts w:ascii="Times New Roman" w:hAnsi="Times New Roman" w:cs="Times New Roman"/>
          <w:color w:val="000000" w:themeColor="text1"/>
          <w:sz w:val="24"/>
          <w:szCs w:val="24"/>
        </w:rPr>
        <w:t xml:space="preserve"> Cheong</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C</w:t>
      </w:r>
      <w:r w:rsidR="007543E2" w:rsidRPr="009B6B3C">
        <w:rPr>
          <w:rFonts w:ascii="Times New Roman" w:hAnsi="Times New Roman" w:cs="Times New Roman"/>
          <w:color w:val="000000" w:themeColor="text1"/>
          <w:sz w:val="24"/>
          <w:szCs w:val="24"/>
        </w:rPr>
        <w:t>.</w:t>
      </w:r>
      <w:r w:rsidR="007C748D" w:rsidRPr="009B6B3C">
        <w:rPr>
          <w:rFonts w:ascii="Times New Roman" w:hAnsi="Times New Roman" w:cs="Times New Roman"/>
          <w:color w:val="000000" w:themeColor="text1"/>
          <w:sz w:val="24"/>
          <w:szCs w:val="24"/>
        </w:rPr>
        <w:t xml:space="preserve"> (2011) Social media data mining: A social network analysis of tweets during the 2010-2011 Australian floods.</w:t>
      </w:r>
      <w:r w:rsidR="007C748D" w:rsidRPr="009B6B3C">
        <w:rPr>
          <w:rFonts w:ascii="Times New Roman" w:hAnsi="Times New Roman" w:cs="Times New Roman"/>
          <w:i/>
          <w:color w:val="000000" w:themeColor="text1"/>
          <w:sz w:val="24"/>
          <w:szCs w:val="24"/>
        </w:rPr>
        <w:t xml:space="preserve"> </w:t>
      </w:r>
      <w:r w:rsidR="007C748D" w:rsidRPr="009B6B3C">
        <w:rPr>
          <w:rFonts w:ascii="Times New Roman" w:hAnsi="Times New Roman" w:cs="Times New Roman"/>
          <w:color w:val="000000" w:themeColor="text1"/>
          <w:sz w:val="24"/>
          <w:szCs w:val="24"/>
        </w:rPr>
        <w:t>In:</w:t>
      </w:r>
      <w:r w:rsidR="004713DC" w:rsidRPr="009B6B3C">
        <w:rPr>
          <w:rFonts w:ascii="Times New Roman" w:hAnsi="Times New Roman" w:cs="Times New Roman"/>
          <w:color w:val="000000" w:themeColor="text1"/>
          <w:sz w:val="24"/>
          <w:szCs w:val="24"/>
        </w:rPr>
        <w:t xml:space="preserve"> Seddon PB, Gregor S</w:t>
      </w:r>
      <w:r w:rsidR="007C748D" w:rsidRPr="009B6B3C">
        <w:rPr>
          <w:rFonts w:ascii="Times New Roman" w:hAnsi="Times New Roman" w:cs="Times New Roman"/>
          <w:color w:val="000000" w:themeColor="text1"/>
          <w:sz w:val="24"/>
          <w:szCs w:val="24"/>
        </w:rPr>
        <w:t xml:space="preserve"> </w:t>
      </w:r>
      <w:r w:rsidR="004713DC" w:rsidRPr="009B6B3C">
        <w:rPr>
          <w:rFonts w:ascii="Times New Roman" w:hAnsi="Times New Roman" w:cs="Times New Roman"/>
          <w:color w:val="000000" w:themeColor="text1"/>
          <w:sz w:val="24"/>
          <w:szCs w:val="24"/>
        </w:rPr>
        <w:t>(eds)</w:t>
      </w:r>
      <w:r w:rsidR="007C748D" w:rsidRPr="009B6B3C">
        <w:rPr>
          <w:rFonts w:ascii="Times New Roman" w:hAnsi="Times New Roman" w:cs="Times New Roman"/>
          <w:color w:val="000000" w:themeColor="text1"/>
          <w:sz w:val="24"/>
          <w:szCs w:val="24"/>
        </w:rPr>
        <w:t xml:space="preserve"> </w:t>
      </w:r>
      <w:r w:rsidR="007C748D" w:rsidRPr="009B6B3C">
        <w:rPr>
          <w:rFonts w:ascii="Times New Roman" w:hAnsi="Times New Roman" w:cs="Times New Roman"/>
          <w:i/>
          <w:color w:val="000000" w:themeColor="text1"/>
          <w:sz w:val="24"/>
          <w:szCs w:val="24"/>
        </w:rPr>
        <w:t>15</w:t>
      </w:r>
      <w:r w:rsidR="007C748D" w:rsidRPr="009B6B3C">
        <w:rPr>
          <w:rFonts w:ascii="Times New Roman" w:hAnsi="Times New Roman" w:cs="Times New Roman"/>
          <w:i/>
          <w:color w:val="000000" w:themeColor="text1"/>
          <w:sz w:val="24"/>
          <w:szCs w:val="24"/>
          <w:vertAlign w:val="superscript"/>
        </w:rPr>
        <w:t>th</w:t>
      </w:r>
      <w:r w:rsidR="007C748D" w:rsidRPr="009B6B3C">
        <w:rPr>
          <w:rFonts w:ascii="Times New Roman" w:hAnsi="Times New Roman" w:cs="Times New Roman"/>
          <w:i/>
          <w:color w:val="000000" w:themeColor="text1"/>
          <w:sz w:val="24"/>
          <w:szCs w:val="24"/>
        </w:rPr>
        <w:t xml:space="preserve"> Pacific Asia Conference on Information Systems</w:t>
      </w:r>
      <w:r w:rsidR="007C748D" w:rsidRPr="009B6B3C">
        <w:rPr>
          <w:rFonts w:ascii="Times New Roman" w:hAnsi="Times New Roman" w:cs="Times New Roman"/>
          <w:color w:val="000000" w:themeColor="text1"/>
          <w:sz w:val="24"/>
          <w:szCs w:val="24"/>
        </w:rPr>
        <w:t>, 7-11</w:t>
      </w:r>
      <w:r w:rsidR="004713DC" w:rsidRPr="009B6B3C">
        <w:rPr>
          <w:rFonts w:ascii="Times New Roman" w:hAnsi="Times New Roman" w:cs="Times New Roman"/>
          <w:color w:val="000000" w:themeColor="text1"/>
          <w:sz w:val="24"/>
          <w:szCs w:val="24"/>
        </w:rPr>
        <w:t xml:space="preserve"> July 2011, Brisbane. </w:t>
      </w:r>
      <w:r w:rsidR="007C748D" w:rsidRPr="009B6B3C">
        <w:rPr>
          <w:rFonts w:ascii="Times New Roman" w:hAnsi="Times New Roman" w:cs="Times New Roman"/>
          <w:color w:val="000000" w:themeColor="text1"/>
          <w:sz w:val="24"/>
          <w:szCs w:val="24"/>
        </w:rPr>
        <w:t xml:space="preserve">Queensland University of Technology, </w:t>
      </w:r>
      <w:r w:rsidR="004713DC" w:rsidRPr="009B6B3C">
        <w:rPr>
          <w:rFonts w:ascii="Times New Roman" w:hAnsi="Times New Roman" w:cs="Times New Roman"/>
          <w:color w:val="000000" w:themeColor="text1"/>
          <w:sz w:val="24"/>
          <w:szCs w:val="24"/>
        </w:rPr>
        <w:t>Brisbane, pp</w:t>
      </w:r>
      <w:r w:rsidR="00976715" w:rsidRPr="009B6B3C">
        <w:rPr>
          <w:rFonts w:ascii="Times New Roman" w:hAnsi="Times New Roman" w:cs="Times New Roman"/>
          <w:color w:val="000000" w:themeColor="text1"/>
          <w:sz w:val="24"/>
          <w:szCs w:val="24"/>
        </w:rPr>
        <w:t>.</w:t>
      </w:r>
      <w:r w:rsidR="004713DC" w:rsidRPr="009B6B3C">
        <w:rPr>
          <w:rFonts w:ascii="Times New Roman" w:hAnsi="Times New Roman" w:cs="Times New Roman"/>
          <w:color w:val="000000" w:themeColor="text1"/>
          <w:sz w:val="24"/>
          <w:szCs w:val="24"/>
        </w:rPr>
        <w:t xml:space="preserve"> 1-16</w:t>
      </w:r>
    </w:p>
    <w:p w14:paraId="1EC71FF2" w14:textId="77777777" w:rsidR="00A80967" w:rsidRPr="009B6B3C" w:rsidRDefault="0087362A" w:rsidP="00A80967">
      <w:pPr>
        <w:pStyle w:val="ListParagraph"/>
        <w:numPr>
          <w:ilvl w:val="0"/>
          <w:numId w:val="7"/>
        </w:numPr>
        <w:spacing w:line="276"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Cho</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S</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E</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Jung</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K</w:t>
      </w:r>
      <w:r w:rsidR="007543E2" w:rsidRPr="009B6B3C">
        <w:rPr>
          <w:rFonts w:ascii="Times New Roman" w:hAnsi="Times New Roman" w:cs="Times New Roman"/>
          <w:color w:val="000000" w:themeColor="text1"/>
          <w:sz w:val="24"/>
          <w:szCs w:val="24"/>
        </w:rPr>
        <w:t>. and</w:t>
      </w:r>
      <w:r w:rsidRPr="009B6B3C">
        <w:rPr>
          <w:rFonts w:ascii="Times New Roman" w:hAnsi="Times New Roman" w:cs="Times New Roman"/>
          <w:color w:val="000000" w:themeColor="text1"/>
          <w:sz w:val="24"/>
          <w:szCs w:val="24"/>
        </w:rPr>
        <w:t xml:space="preserve"> Park</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H</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W</w:t>
      </w:r>
      <w:r w:rsidR="007543E2" w:rsidRPr="009B6B3C">
        <w:rPr>
          <w:rFonts w:ascii="Times New Roman" w:hAnsi="Times New Roman" w:cs="Times New Roman"/>
          <w:color w:val="000000" w:themeColor="text1"/>
          <w:sz w:val="24"/>
          <w:szCs w:val="24"/>
        </w:rPr>
        <w:t>.</w:t>
      </w:r>
      <w:r w:rsidR="00A80967" w:rsidRPr="009B6B3C">
        <w:rPr>
          <w:rFonts w:ascii="Times New Roman" w:hAnsi="Times New Roman" w:cs="Times New Roman"/>
          <w:color w:val="000000" w:themeColor="text1"/>
          <w:sz w:val="24"/>
          <w:szCs w:val="24"/>
        </w:rPr>
        <w:t xml:space="preserve"> (2013) Social media use during Japan’s 2011 earthquake: How Twitter transforms the locus of crisis communication. </w:t>
      </w:r>
      <w:r w:rsidR="00A80967" w:rsidRPr="009B6B3C">
        <w:rPr>
          <w:rFonts w:ascii="Times New Roman" w:hAnsi="Times New Roman" w:cs="Times New Roman"/>
          <w:i/>
          <w:color w:val="000000" w:themeColor="text1"/>
          <w:sz w:val="24"/>
          <w:szCs w:val="24"/>
        </w:rPr>
        <w:t>Media International Australia</w:t>
      </w:r>
      <w:r w:rsidR="00976715" w:rsidRPr="009B6B3C">
        <w:rPr>
          <w:rFonts w:ascii="Times New Roman" w:hAnsi="Times New Roman" w:cs="Times New Roman"/>
          <w:i/>
          <w:color w:val="000000" w:themeColor="text1"/>
          <w:sz w:val="24"/>
          <w:szCs w:val="24"/>
        </w:rPr>
        <w:t>,</w:t>
      </w:r>
      <w:r w:rsidR="00976715" w:rsidRPr="009B6B3C">
        <w:rPr>
          <w:rFonts w:ascii="Times New Roman" w:hAnsi="Times New Roman" w:cs="Times New Roman"/>
          <w:color w:val="000000" w:themeColor="text1"/>
          <w:sz w:val="24"/>
          <w:szCs w:val="24"/>
        </w:rPr>
        <w:t xml:space="preserve"> 149 (1), </w:t>
      </w:r>
      <w:r w:rsidRPr="009B6B3C">
        <w:rPr>
          <w:rFonts w:ascii="Times New Roman" w:hAnsi="Times New Roman" w:cs="Times New Roman"/>
          <w:color w:val="000000" w:themeColor="text1"/>
          <w:sz w:val="24"/>
          <w:szCs w:val="24"/>
        </w:rPr>
        <w:t>28-40</w:t>
      </w:r>
      <w:r w:rsidR="00A80967" w:rsidRPr="009B6B3C">
        <w:rPr>
          <w:rFonts w:ascii="Times New Roman" w:hAnsi="Times New Roman" w:cs="Times New Roman"/>
          <w:color w:val="000000" w:themeColor="text1"/>
          <w:sz w:val="24"/>
          <w:szCs w:val="24"/>
        </w:rPr>
        <w:t xml:space="preserve"> </w:t>
      </w:r>
    </w:p>
    <w:p w14:paraId="1EC71FF3" w14:textId="77777777" w:rsidR="00A80967" w:rsidRPr="009B6B3C" w:rsidRDefault="0087362A" w:rsidP="00A80967">
      <w:pPr>
        <w:pStyle w:val="ListParagraph"/>
        <w:numPr>
          <w:ilvl w:val="0"/>
          <w:numId w:val="7"/>
        </w:numPr>
        <w:spacing w:line="276" w:lineRule="auto"/>
        <w:jc w:val="both"/>
        <w:rPr>
          <w:rFonts w:ascii="Times New Roman" w:hAnsi="Times New Roman" w:cs="Times New Roman"/>
          <w:b/>
          <w:color w:val="000000" w:themeColor="text1"/>
          <w:sz w:val="24"/>
          <w:szCs w:val="24"/>
        </w:rPr>
      </w:pPr>
      <w:r w:rsidRPr="009B6B3C">
        <w:rPr>
          <w:rFonts w:ascii="Times New Roman" w:hAnsi="Times New Roman" w:cs="Times New Roman"/>
          <w:color w:val="000000" w:themeColor="text1"/>
          <w:sz w:val="24"/>
          <w:szCs w:val="24"/>
        </w:rPr>
        <w:t>Ehnis</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C</w:t>
      </w:r>
      <w:r w:rsidR="007543E2" w:rsidRPr="009B6B3C">
        <w:rPr>
          <w:rFonts w:ascii="Times New Roman" w:hAnsi="Times New Roman" w:cs="Times New Roman"/>
          <w:color w:val="000000" w:themeColor="text1"/>
          <w:sz w:val="24"/>
          <w:szCs w:val="24"/>
        </w:rPr>
        <w:t>. and</w:t>
      </w:r>
      <w:r w:rsidR="00A80967" w:rsidRPr="009B6B3C">
        <w:rPr>
          <w:rFonts w:ascii="Times New Roman" w:hAnsi="Times New Roman" w:cs="Times New Roman"/>
          <w:color w:val="000000" w:themeColor="text1"/>
          <w:sz w:val="24"/>
          <w:szCs w:val="24"/>
        </w:rPr>
        <w:t xml:space="preserve"> </w:t>
      </w:r>
      <w:r w:rsidRPr="009B6B3C">
        <w:rPr>
          <w:rFonts w:ascii="Times New Roman" w:hAnsi="Times New Roman" w:cs="Times New Roman"/>
          <w:color w:val="000000" w:themeColor="text1"/>
          <w:sz w:val="24"/>
          <w:szCs w:val="24"/>
        </w:rPr>
        <w:t>Bunker</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D</w:t>
      </w:r>
      <w:r w:rsidR="007543E2" w:rsidRPr="009B6B3C">
        <w:rPr>
          <w:rFonts w:ascii="Times New Roman" w:hAnsi="Times New Roman" w:cs="Times New Roman"/>
          <w:color w:val="000000" w:themeColor="text1"/>
          <w:sz w:val="24"/>
          <w:szCs w:val="24"/>
        </w:rPr>
        <w:t>.</w:t>
      </w:r>
      <w:r w:rsidR="00A80967" w:rsidRPr="009B6B3C">
        <w:rPr>
          <w:rFonts w:ascii="Times New Roman" w:hAnsi="Times New Roman" w:cs="Times New Roman"/>
          <w:color w:val="000000" w:themeColor="text1"/>
          <w:sz w:val="24"/>
          <w:szCs w:val="24"/>
        </w:rPr>
        <w:t xml:space="preserve"> (2012) Social media in disaster response: Queensland Police Service – public engagement during the 2011 floods. In:</w:t>
      </w:r>
      <w:r w:rsidR="004713DC" w:rsidRPr="009B6B3C">
        <w:rPr>
          <w:rFonts w:ascii="Times New Roman" w:hAnsi="Times New Roman" w:cs="Times New Roman"/>
          <w:color w:val="000000" w:themeColor="text1"/>
          <w:sz w:val="24"/>
          <w:szCs w:val="24"/>
        </w:rPr>
        <w:t xml:space="preserve"> Lamp J</w:t>
      </w:r>
      <w:r w:rsidR="00A80967" w:rsidRPr="009B6B3C">
        <w:rPr>
          <w:rFonts w:ascii="Times New Roman" w:hAnsi="Times New Roman" w:cs="Times New Roman"/>
          <w:color w:val="000000" w:themeColor="text1"/>
          <w:sz w:val="24"/>
          <w:szCs w:val="24"/>
        </w:rPr>
        <w:t xml:space="preserve"> </w:t>
      </w:r>
      <w:r w:rsidR="004713DC" w:rsidRPr="009B6B3C">
        <w:rPr>
          <w:rFonts w:ascii="Times New Roman" w:hAnsi="Times New Roman" w:cs="Times New Roman"/>
          <w:color w:val="000000" w:themeColor="text1"/>
          <w:sz w:val="24"/>
          <w:szCs w:val="24"/>
        </w:rPr>
        <w:t>(ed)</w:t>
      </w:r>
      <w:r w:rsidR="00A80967" w:rsidRPr="009B6B3C">
        <w:rPr>
          <w:rFonts w:ascii="Times New Roman" w:hAnsi="Times New Roman" w:cs="Times New Roman"/>
          <w:color w:val="000000" w:themeColor="text1"/>
          <w:sz w:val="24"/>
          <w:szCs w:val="24"/>
        </w:rPr>
        <w:t xml:space="preserve"> </w:t>
      </w:r>
      <w:r w:rsidR="00A80967" w:rsidRPr="009B6B3C">
        <w:rPr>
          <w:rFonts w:ascii="Times New Roman" w:hAnsi="Times New Roman" w:cs="Times New Roman"/>
          <w:i/>
          <w:color w:val="000000" w:themeColor="text1"/>
          <w:sz w:val="24"/>
          <w:szCs w:val="24"/>
        </w:rPr>
        <w:t>23</w:t>
      </w:r>
      <w:r w:rsidR="00A80967" w:rsidRPr="009B6B3C">
        <w:rPr>
          <w:rFonts w:ascii="Times New Roman" w:hAnsi="Times New Roman" w:cs="Times New Roman"/>
          <w:i/>
          <w:color w:val="000000" w:themeColor="text1"/>
          <w:sz w:val="24"/>
          <w:szCs w:val="24"/>
          <w:vertAlign w:val="superscript"/>
        </w:rPr>
        <w:t>rd</w:t>
      </w:r>
      <w:r w:rsidR="00A80967" w:rsidRPr="009B6B3C">
        <w:rPr>
          <w:rFonts w:ascii="Times New Roman" w:hAnsi="Times New Roman" w:cs="Times New Roman"/>
          <w:i/>
          <w:color w:val="000000" w:themeColor="text1"/>
          <w:sz w:val="24"/>
          <w:szCs w:val="24"/>
        </w:rPr>
        <w:t xml:space="preserve"> Australian Conference on Information Systems</w:t>
      </w:r>
      <w:r w:rsidR="00A80967" w:rsidRPr="009B6B3C">
        <w:rPr>
          <w:rFonts w:ascii="Times New Roman" w:hAnsi="Times New Roman" w:cs="Times New Roman"/>
          <w:color w:val="000000" w:themeColor="text1"/>
          <w:sz w:val="24"/>
          <w:szCs w:val="24"/>
        </w:rPr>
        <w:t>, 3-5 D</w:t>
      </w:r>
      <w:r w:rsidR="004713DC" w:rsidRPr="009B6B3C">
        <w:rPr>
          <w:rFonts w:ascii="Times New Roman" w:hAnsi="Times New Roman" w:cs="Times New Roman"/>
          <w:color w:val="000000" w:themeColor="text1"/>
          <w:sz w:val="24"/>
          <w:szCs w:val="24"/>
        </w:rPr>
        <w:t xml:space="preserve">ecember 2012, Geelong. </w:t>
      </w:r>
      <w:r w:rsidR="00A80967" w:rsidRPr="009B6B3C">
        <w:rPr>
          <w:rFonts w:ascii="Times New Roman" w:hAnsi="Times New Roman" w:cs="Times New Roman"/>
          <w:color w:val="000000" w:themeColor="text1"/>
          <w:sz w:val="24"/>
          <w:szCs w:val="24"/>
        </w:rPr>
        <w:t xml:space="preserve">ACIS, </w:t>
      </w:r>
      <w:r w:rsidR="004713DC" w:rsidRPr="009B6B3C">
        <w:rPr>
          <w:rFonts w:ascii="Times New Roman" w:hAnsi="Times New Roman" w:cs="Times New Roman"/>
          <w:color w:val="000000" w:themeColor="text1"/>
          <w:sz w:val="24"/>
          <w:szCs w:val="24"/>
        </w:rPr>
        <w:t>Geelong, pp</w:t>
      </w:r>
      <w:r w:rsidR="00976715" w:rsidRPr="009B6B3C">
        <w:rPr>
          <w:rFonts w:ascii="Times New Roman" w:hAnsi="Times New Roman" w:cs="Times New Roman"/>
          <w:color w:val="000000" w:themeColor="text1"/>
          <w:sz w:val="24"/>
          <w:szCs w:val="24"/>
        </w:rPr>
        <w:t>.</w:t>
      </w:r>
      <w:r w:rsidR="004713DC" w:rsidRPr="009B6B3C">
        <w:rPr>
          <w:rFonts w:ascii="Times New Roman" w:hAnsi="Times New Roman" w:cs="Times New Roman"/>
          <w:color w:val="000000" w:themeColor="text1"/>
          <w:sz w:val="24"/>
          <w:szCs w:val="24"/>
        </w:rPr>
        <w:t xml:space="preserve"> 1-10</w:t>
      </w:r>
      <w:r w:rsidR="00A80967" w:rsidRPr="009B6B3C">
        <w:rPr>
          <w:rFonts w:ascii="Times New Roman" w:hAnsi="Times New Roman" w:cs="Times New Roman"/>
          <w:color w:val="000000" w:themeColor="text1"/>
          <w:sz w:val="24"/>
          <w:szCs w:val="24"/>
        </w:rPr>
        <w:t xml:space="preserve"> </w:t>
      </w:r>
    </w:p>
    <w:p w14:paraId="1EC71FF4" w14:textId="77777777" w:rsidR="00A80967" w:rsidRPr="009B6B3C" w:rsidRDefault="00A80967" w:rsidP="00A80967">
      <w:pPr>
        <w:pStyle w:val="ListParagraph"/>
        <w:numPr>
          <w:ilvl w:val="0"/>
          <w:numId w:val="7"/>
        </w:numPr>
        <w:spacing w:line="276" w:lineRule="auto"/>
        <w:jc w:val="both"/>
        <w:rPr>
          <w:rFonts w:ascii="Times New Roman" w:hAnsi="Times New Roman" w:cs="Times New Roman"/>
          <w:b/>
          <w:color w:val="000000" w:themeColor="text1"/>
          <w:sz w:val="24"/>
          <w:szCs w:val="24"/>
        </w:rPr>
      </w:pPr>
      <w:r w:rsidRPr="009B6B3C">
        <w:rPr>
          <w:rFonts w:ascii="Times New Roman" w:hAnsi="Times New Roman" w:cs="Times New Roman"/>
          <w:color w:val="000000" w:themeColor="text1"/>
          <w:sz w:val="24"/>
          <w:szCs w:val="24"/>
        </w:rPr>
        <w:t>Facebook Newsroom (201</w:t>
      </w:r>
      <w:r w:rsidR="0087362A" w:rsidRPr="009B6B3C">
        <w:rPr>
          <w:rFonts w:ascii="Times New Roman" w:hAnsi="Times New Roman" w:cs="Times New Roman"/>
          <w:color w:val="000000" w:themeColor="text1"/>
          <w:sz w:val="24"/>
          <w:szCs w:val="24"/>
        </w:rPr>
        <w:t xml:space="preserve">6) Company Info. </w:t>
      </w:r>
      <w:r w:rsidR="0087362A" w:rsidRPr="009B6B3C">
        <w:rPr>
          <w:rFonts w:ascii="Times New Roman" w:hAnsi="Times New Roman" w:cs="Times New Roman"/>
          <w:i/>
          <w:color w:val="000000" w:themeColor="text1"/>
          <w:sz w:val="24"/>
          <w:szCs w:val="24"/>
        </w:rPr>
        <w:t>Facebook</w:t>
      </w:r>
      <w:r w:rsidRPr="009B6B3C">
        <w:rPr>
          <w:rFonts w:ascii="Times New Roman" w:hAnsi="Times New Roman" w:cs="Times New Roman"/>
          <w:color w:val="000000" w:themeColor="text1"/>
          <w:sz w:val="24"/>
          <w:szCs w:val="24"/>
        </w:rPr>
        <w:t xml:space="preserve"> http:/</w:t>
      </w:r>
      <w:r w:rsidR="0087362A" w:rsidRPr="009B6B3C">
        <w:rPr>
          <w:rFonts w:ascii="Times New Roman" w:hAnsi="Times New Roman" w:cs="Times New Roman"/>
          <w:color w:val="000000" w:themeColor="text1"/>
          <w:sz w:val="24"/>
          <w:szCs w:val="24"/>
        </w:rPr>
        <w:t xml:space="preserve">/newsroom.fb.com/company-info/ </w:t>
      </w:r>
      <w:r w:rsidRPr="009B6B3C">
        <w:rPr>
          <w:rFonts w:ascii="Times New Roman" w:hAnsi="Times New Roman" w:cs="Times New Roman"/>
          <w:color w:val="000000" w:themeColor="text1"/>
          <w:sz w:val="24"/>
          <w:szCs w:val="24"/>
        </w:rPr>
        <w:t>Accessed 8</w:t>
      </w:r>
      <w:r w:rsidR="0087362A" w:rsidRPr="009B6B3C">
        <w:rPr>
          <w:rFonts w:ascii="Times New Roman" w:hAnsi="Times New Roman" w:cs="Times New Roman"/>
          <w:color w:val="000000" w:themeColor="text1"/>
          <w:sz w:val="24"/>
          <w:szCs w:val="24"/>
        </w:rPr>
        <w:t xml:space="preserve"> March 2016</w:t>
      </w:r>
    </w:p>
    <w:p w14:paraId="1EC71FF5" w14:textId="77777777" w:rsidR="007C748D" w:rsidRPr="009B6B3C" w:rsidRDefault="0087362A" w:rsidP="00377D85">
      <w:pPr>
        <w:pStyle w:val="ListParagraph"/>
        <w:numPr>
          <w:ilvl w:val="0"/>
          <w:numId w:val="7"/>
        </w:numPr>
        <w:spacing w:after="0" w:line="276" w:lineRule="auto"/>
        <w:jc w:val="both"/>
        <w:rPr>
          <w:rFonts w:ascii="Times New Roman" w:hAnsi="Times New Roman" w:cs="Times New Roman"/>
          <w:b/>
          <w:color w:val="000000" w:themeColor="text1"/>
          <w:sz w:val="24"/>
          <w:szCs w:val="24"/>
        </w:rPr>
      </w:pPr>
      <w:r w:rsidRPr="009B6B3C">
        <w:rPr>
          <w:rFonts w:ascii="Times New Roman" w:hAnsi="Times New Roman" w:cs="Times New Roman"/>
          <w:color w:val="000000" w:themeColor="text1"/>
          <w:sz w:val="24"/>
          <w:szCs w:val="24"/>
        </w:rPr>
        <w:t>Feldman</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D</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Contreras</w:t>
      </w:r>
      <w:r w:rsidR="007543E2" w:rsidRPr="009B6B3C">
        <w:rPr>
          <w:rFonts w:ascii="Times New Roman" w:hAnsi="Times New Roman" w:cs="Times New Roman"/>
          <w:color w:val="000000" w:themeColor="text1"/>
          <w:sz w:val="24"/>
          <w:szCs w:val="24"/>
        </w:rPr>
        <w:t xml:space="preserve">, </w:t>
      </w:r>
      <w:r w:rsidRPr="009B6B3C">
        <w:rPr>
          <w:rFonts w:ascii="Times New Roman" w:hAnsi="Times New Roman" w:cs="Times New Roman"/>
          <w:color w:val="000000" w:themeColor="text1"/>
          <w:sz w:val="24"/>
          <w:szCs w:val="24"/>
        </w:rPr>
        <w:t>S</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Karlin</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B</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Basolo</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V</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Matthew</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R</w:t>
      </w:r>
      <w:r w:rsidR="007543E2" w:rsidRPr="009B6B3C">
        <w:rPr>
          <w:rFonts w:ascii="Times New Roman" w:hAnsi="Times New Roman" w:cs="Times New Roman"/>
          <w:color w:val="000000" w:themeColor="text1"/>
          <w:sz w:val="24"/>
          <w:szCs w:val="24"/>
        </w:rPr>
        <w:t>.</w:t>
      </w:r>
      <w:r w:rsidR="007C748D" w:rsidRPr="009B6B3C">
        <w:rPr>
          <w:rFonts w:ascii="Times New Roman" w:hAnsi="Times New Roman" w:cs="Times New Roman"/>
          <w:color w:val="000000" w:themeColor="text1"/>
          <w:sz w:val="24"/>
          <w:szCs w:val="24"/>
        </w:rPr>
        <w:t>, Sanders</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B</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Houston</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D</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Cheung</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W</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Goodrich</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K</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Reyes</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A</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Serrano</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K</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Schubert</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J</w:t>
      </w:r>
      <w:r w:rsidR="007543E2" w:rsidRPr="009B6B3C">
        <w:rPr>
          <w:rFonts w:ascii="Times New Roman" w:hAnsi="Times New Roman" w:cs="Times New Roman"/>
          <w:color w:val="000000" w:themeColor="text1"/>
          <w:sz w:val="24"/>
          <w:szCs w:val="24"/>
        </w:rPr>
        <w:t>. and</w:t>
      </w:r>
      <w:r w:rsidRPr="009B6B3C">
        <w:rPr>
          <w:rFonts w:ascii="Times New Roman" w:hAnsi="Times New Roman" w:cs="Times New Roman"/>
          <w:color w:val="000000" w:themeColor="text1"/>
          <w:sz w:val="24"/>
          <w:szCs w:val="24"/>
        </w:rPr>
        <w:t xml:space="preserve"> Luke</w:t>
      </w:r>
      <w:r w:rsidR="007543E2"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A</w:t>
      </w:r>
      <w:r w:rsidR="007543E2" w:rsidRPr="009B6B3C">
        <w:rPr>
          <w:rFonts w:ascii="Times New Roman" w:hAnsi="Times New Roman" w:cs="Times New Roman"/>
          <w:color w:val="000000" w:themeColor="text1"/>
          <w:sz w:val="24"/>
          <w:szCs w:val="24"/>
        </w:rPr>
        <w:t>.</w:t>
      </w:r>
      <w:r w:rsidR="007C748D" w:rsidRPr="009B6B3C">
        <w:rPr>
          <w:rFonts w:ascii="Times New Roman" w:hAnsi="Times New Roman" w:cs="Times New Roman"/>
          <w:color w:val="000000" w:themeColor="text1"/>
          <w:sz w:val="24"/>
          <w:szCs w:val="24"/>
        </w:rPr>
        <w:t xml:space="preserve"> (2016) Communicating flood risk: Looking back and forward at traditional and social media outlets. </w:t>
      </w:r>
      <w:r w:rsidR="007C748D" w:rsidRPr="009B6B3C">
        <w:rPr>
          <w:rFonts w:ascii="Times New Roman" w:hAnsi="Times New Roman" w:cs="Times New Roman"/>
          <w:i/>
          <w:color w:val="000000" w:themeColor="text1"/>
          <w:sz w:val="24"/>
          <w:szCs w:val="24"/>
        </w:rPr>
        <w:t>International Journal of Disaster Risk Reduction</w:t>
      </w:r>
      <w:r w:rsidR="00976715" w:rsidRPr="009B6B3C">
        <w:rPr>
          <w:rFonts w:ascii="Times New Roman" w:hAnsi="Times New Roman" w:cs="Times New Roman"/>
          <w:i/>
          <w:color w:val="000000" w:themeColor="text1"/>
          <w:sz w:val="24"/>
          <w:szCs w:val="24"/>
        </w:rPr>
        <w:t>,</w:t>
      </w:r>
      <w:r w:rsidR="00976715" w:rsidRPr="009B6B3C">
        <w:rPr>
          <w:rFonts w:ascii="Times New Roman" w:hAnsi="Times New Roman" w:cs="Times New Roman"/>
          <w:color w:val="000000" w:themeColor="text1"/>
          <w:sz w:val="24"/>
          <w:szCs w:val="24"/>
        </w:rPr>
        <w:t xml:space="preserve"> 15, </w:t>
      </w:r>
      <w:r w:rsidRPr="009B6B3C">
        <w:rPr>
          <w:rFonts w:ascii="Times New Roman" w:hAnsi="Times New Roman" w:cs="Times New Roman"/>
          <w:color w:val="000000" w:themeColor="text1"/>
          <w:sz w:val="24"/>
          <w:szCs w:val="24"/>
        </w:rPr>
        <w:t>43-51</w:t>
      </w:r>
      <w:r w:rsidR="007C748D" w:rsidRPr="009B6B3C">
        <w:rPr>
          <w:rFonts w:ascii="Times New Roman" w:hAnsi="Times New Roman" w:cs="Times New Roman"/>
          <w:color w:val="000000" w:themeColor="text1"/>
          <w:sz w:val="24"/>
          <w:szCs w:val="24"/>
        </w:rPr>
        <w:t xml:space="preserve"> </w:t>
      </w:r>
    </w:p>
    <w:p w14:paraId="1EC71FF6" w14:textId="77777777" w:rsidR="00A80967" w:rsidRPr="009B6B3C" w:rsidRDefault="00672EA3" w:rsidP="00377D85">
      <w:pPr>
        <w:pStyle w:val="NormalWeb"/>
        <w:numPr>
          <w:ilvl w:val="0"/>
          <w:numId w:val="7"/>
        </w:numPr>
        <w:spacing w:before="0" w:beforeAutospacing="0" w:after="0" w:afterAutospacing="0" w:line="276" w:lineRule="auto"/>
        <w:jc w:val="both"/>
        <w:rPr>
          <w:color w:val="000000" w:themeColor="text1"/>
        </w:rPr>
      </w:pPr>
      <w:r w:rsidRPr="009B6B3C">
        <w:rPr>
          <w:color w:val="000000" w:themeColor="text1"/>
        </w:rPr>
        <w:t>Fritze</w:t>
      </w:r>
      <w:r w:rsidR="007543E2" w:rsidRPr="009B6B3C">
        <w:rPr>
          <w:color w:val="000000" w:themeColor="text1"/>
        </w:rPr>
        <w:t>,</w:t>
      </w:r>
      <w:r w:rsidRPr="009B6B3C">
        <w:rPr>
          <w:color w:val="000000" w:themeColor="text1"/>
        </w:rPr>
        <w:t xml:space="preserve"> H</w:t>
      </w:r>
      <w:r w:rsidR="007543E2" w:rsidRPr="009B6B3C">
        <w:rPr>
          <w:color w:val="000000" w:themeColor="text1"/>
        </w:rPr>
        <w:t>. and</w:t>
      </w:r>
      <w:r w:rsidRPr="009B6B3C">
        <w:rPr>
          <w:color w:val="000000" w:themeColor="text1"/>
        </w:rPr>
        <w:t xml:space="preserve"> Kray</w:t>
      </w:r>
      <w:r w:rsidR="007543E2" w:rsidRPr="009B6B3C">
        <w:rPr>
          <w:color w:val="000000" w:themeColor="text1"/>
        </w:rPr>
        <w:t>,</w:t>
      </w:r>
      <w:r w:rsidRPr="009B6B3C">
        <w:rPr>
          <w:color w:val="000000" w:themeColor="text1"/>
        </w:rPr>
        <w:t xml:space="preserve"> C</w:t>
      </w:r>
      <w:r w:rsidR="007543E2" w:rsidRPr="009B6B3C">
        <w:rPr>
          <w:color w:val="000000" w:themeColor="text1"/>
        </w:rPr>
        <w:t>.</w:t>
      </w:r>
      <w:r w:rsidR="00A80967" w:rsidRPr="009B6B3C">
        <w:rPr>
          <w:color w:val="000000" w:themeColor="text1"/>
        </w:rPr>
        <w:t xml:space="preserve"> (2015) Community and governmental responses to an urban flash flood. In</w:t>
      </w:r>
      <w:r w:rsidR="004713DC" w:rsidRPr="009B6B3C">
        <w:rPr>
          <w:color w:val="000000" w:themeColor="text1"/>
        </w:rPr>
        <w:t>: Palen L, Buscher M, Comes T, Hughes A</w:t>
      </w:r>
      <w:r w:rsidR="00A80967" w:rsidRPr="009B6B3C">
        <w:rPr>
          <w:color w:val="000000" w:themeColor="text1"/>
        </w:rPr>
        <w:t xml:space="preserve"> </w:t>
      </w:r>
      <w:r w:rsidR="004713DC" w:rsidRPr="009B6B3C">
        <w:rPr>
          <w:color w:val="000000" w:themeColor="text1"/>
        </w:rPr>
        <w:t>(eds)</w:t>
      </w:r>
      <w:r w:rsidR="00A80967" w:rsidRPr="009B6B3C">
        <w:rPr>
          <w:rStyle w:val="apple-converted-space"/>
          <w:rFonts w:eastAsiaTheme="majorEastAsia"/>
          <w:color w:val="000000" w:themeColor="text1"/>
        </w:rPr>
        <w:t> </w:t>
      </w:r>
      <w:r w:rsidR="00A80967" w:rsidRPr="009B6B3C">
        <w:rPr>
          <w:i/>
          <w:iCs/>
          <w:color w:val="000000" w:themeColor="text1"/>
        </w:rPr>
        <w:t>12th International Conference on Information Systems for Crisis Response and Management</w:t>
      </w:r>
      <w:r w:rsidR="00A80967" w:rsidRPr="009B6B3C">
        <w:rPr>
          <w:color w:val="000000" w:themeColor="text1"/>
        </w:rPr>
        <w:t>, Kristiansand, Norway.</w:t>
      </w:r>
      <w:r w:rsidR="004713DC" w:rsidRPr="009B6B3C">
        <w:rPr>
          <w:color w:val="000000" w:themeColor="text1"/>
        </w:rPr>
        <w:t xml:space="preserve"> University of Agder, Kristiansand</w:t>
      </w:r>
    </w:p>
    <w:p w14:paraId="1EC71FF7" w14:textId="77777777" w:rsidR="00A80967" w:rsidRPr="009B6B3C" w:rsidRDefault="00A80967" w:rsidP="00A80967">
      <w:pPr>
        <w:pStyle w:val="NormalWeb"/>
        <w:numPr>
          <w:ilvl w:val="0"/>
          <w:numId w:val="7"/>
        </w:numPr>
        <w:spacing w:before="0" w:beforeAutospacing="0" w:after="0" w:afterAutospacing="0" w:line="276" w:lineRule="auto"/>
        <w:jc w:val="both"/>
        <w:rPr>
          <w:rStyle w:val="Hyperlink"/>
          <w:color w:val="000000" w:themeColor="text1"/>
          <w:u w:val="none"/>
        </w:rPr>
      </w:pPr>
      <w:r w:rsidRPr="009B6B3C">
        <w:rPr>
          <w:rStyle w:val="Hyperlink"/>
          <w:bCs/>
          <w:color w:val="000000" w:themeColor="text1"/>
          <w:u w:val="none"/>
        </w:rPr>
        <w:t>H</w:t>
      </w:r>
      <w:r w:rsidR="005A2F31" w:rsidRPr="009B6B3C">
        <w:rPr>
          <w:rStyle w:val="Hyperlink"/>
          <w:bCs/>
          <w:color w:val="000000" w:themeColor="text1"/>
          <w:u w:val="none"/>
        </w:rPr>
        <w:t>erfort</w:t>
      </w:r>
      <w:r w:rsidR="007543E2" w:rsidRPr="009B6B3C">
        <w:rPr>
          <w:rStyle w:val="Hyperlink"/>
          <w:bCs/>
          <w:color w:val="000000" w:themeColor="text1"/>
          <w:u w:val="none"/>
        </w:rPr>
        <w:t>,</w:t>
      </w:r>
      <w:r w:rsidR="005A2F31" w:rsidRPr="009B6B3C">
        <w:rPr>
          <w:rStyle w:val="Hyperlink"/>
          <w:bCs/>
          <w:color w:val="000000" w:themeColor="text1"/>
          <w:u w:val="none"/>
        </w:rPr>
        <w:t xml:space="preserve"> B</w:t>
      </w:r>
      <w:r w:rsidR="007543E2" w:rsidRPr="009B6B3C">
        <w:rPr>
          <w:rStyle w:val="Hyperlink"/>
          <w:bCs/>
          <w:color w:val="000000" w:themeColor="text1"/>
          <w:u w:val="none"/>
        </w:rPr>
        <w:t>.</w:t>
      </w:r>
      <w:r w:rsidRPr="009B6B3C">
        <w:rPr>
          <w:rStyle w:val="Hyperlink"/>
          <w:bCs/>
          <w:color w:val="000000" w:themeColor="text1"/>
          <w:u w:val="none"/>
        </w:rPr>
        <w:t>, Porto de Albuqu</w:t>
      </w:r>
      <w:r w:rsidR="005A2F31" w:rsidRPr="009B6B3C">
        <w:rPr>
          <w:rStyle w:val="Hyperlink"/>
          <w:bCs/>
          <w:color w:val="000000" w:themeColor="text1"/>
          <w:u w:val="none"/>
        </w:rPr>
        <w:t>erque</w:t>
      </w:r>
      <w:r w:rsidR="007543E2" w:rsidRPr="009B6B3C">
        <w:rPr>
          <w:rStyle w:val="Hyperlink"/>
          <w:bCs/>
          <w:color w:val="000000" w:themeColor="text1"/>
          <w:u w:val="none"/>
        </w:rPr>
        <w:t>,</w:t>
      </w:r>
      <w:r w:rsidR="005A2F31" w:rsidRPr="009B6B3C">
        <w:rPr>
          <w:rStyle w:val="Hyperlink"/>
          <w:bCs/>
          <w:color w:val="000000" w:themeColor="text1"/>
          <w:u w:val="none"/>
        </w:rPr>
        <w:t xml:space="preserve"> J</w:t>
      </w:r>
      <w:r w:rsidR="007543E2" w:rsidRPr="009B6B3C">
        <w:rPr>
          <w:rStyle w:val="Hyperlink"/>
          <w:bCs/>
          <w:color w:val="000000" w:themeColor="text1"/>
          <w:u w:val="none"/>
        </w:rPr>
        <w:t>.</w:t>
      </w:r>
      <w:r w:rsidR="005A2F31" w:rsidRPr="009B6B3C">
        <w:rPr>
          <w:rStyle w:val="Hyperlink"/>
          <w:bCs/>
          <w:color w:val="000000" w:themeColor="text1"/>
          <w:u w:val="none"/>
        </w:rPr>
        <w:t>, Schelhorn</w:t>
      </w:r>
      <w:r w:rsidR="007543E2" w:rsidRPr="009B6B3C">
        <w:rPr>
          <w:rStyle w:val="Hyperlink"/>
          <w:bCs/>
          <w:color w:val="000000" w:themeColor="text1"/>
          <w:u w:val="none"/>
        </w:rPr>
        <w:t>,</w:t>
      </w:r>
      <w:r w:rsidR="005A2F31" w:rsidRPr="009B6B3C">
        <w:rPr>
          <w:rStyle w:val="Hyperlink"/>
          <w:bCs/>
          <w:color w:val="000000" w:themeColor="text1"/>
          <w:u w:val="none"/>
        </w:rPr>
        <w:t xml:space="preserve"> S</w:t>
      </w:r>
      <w:r w:rsidR="007543E2" w:rsidRPr="009B6B3C">
        <w:rPr>
          <w:rStyle w:val="Hyperlink"/>
          <w:bCs/>
          <w:color w:val="000000" w:themeColor="text1"/>
          <w:u w:val="none"/>
        </w:rPr>
        <w:t>.</w:t>
      </w:r>
      <w:r w:rsidR="005A2F31" w:rsidRPr="009B6B3C">
        <w:rPr>
          <w:rStyle w:val="Hyperlink"/>
          <w:bCs/>
          <w:color w:val="000000" w:themeColor="text1"/>
          <w:u w:val="none"/>
        </w:rPr>
        <w:t>J</w:t>
      </w:r>
      <w:r w:rsidR="007543E2" w:rsidRPr="009B6B3C">
        <w:rPr>
          <w:rStyle w:val="Hyperlink"/>
          <w:bCs/>
          <w:color w:val="000000" w:themeColor="text1"/>
          <w:u w:val="none"/>
        </w:rPr>
        <w:t>. and</w:t>
      </w:r>
      <w:r w:rsidR="005A2F31" w:rsidRPr="009B6B3C">
        <w:rPr>
          <w:rStyle w:val="Hyperlink"/>
          <w:bCs/>
          <w:color w:val="000000" w:themeColor="text1"/>
          <w:u w:val="none"/>
        </w:rPr>
        <w:t xml:space="preserve"> Zipf</w:t>
      </w:r>
      <w:r w:rsidR="007543E2" w:rsidRPr="009B6B3C">
        <w:rPr>
          <w:rStyle w:val="Hyperlink"/>
          <w:bCs/>
          <w:color w:val="000000" w:themeColor="text1"/>
          <w:u w:val="none"/>
        </w:rPr>
        <w:t>,</w:t>
      </w:r>
      <w:r w:rsidR="005A2F31" w:rsidRPr="009B6B3C">
        <w:rPr>
          <w:rStyle w:val="Hyperlink"/>
          <w:bCs/>
          <w:color w:val="000000" w:themeColor="text1"/>
          <w:u w:val="none"/>
        </w:rPr>
        <w:t xml:space="preserve"> A</w:t>
      </w:r>
      <w:r w:rsidR="007543E2" w:rsidRPr="009B6B3C">
        <w:rPr>
          <w:rStyle w:val="Hyperlink"/>
          <w:bCs/>
          <w:color w:val="000000" w:themeColor="text1"/>
          <w:u w:val="none"/>
        </w:rPr>
        <w:t>.</w:t>
      </w:r>
      <w:r w:rsidRPr="009B6B3C">
        <w:rPr>
          <w:rStyle w:val="Hyperlink"/>
          <w:bCs/>
          <w:color w:val="000000" w:themeColor="text1"/>
          <w:u w:val="none"/>
        </w:rPr>
        <w:t xml:space="preserve"> (2014) Exploring the geographic relations between social media and flood phenomena to improve situational awareness. In:</w:t>
      </w:r>
      <w:r w:rsidR="00CA1971" w:rsidRPr="009B6B3C">
        <w:rPr>
          <w:rStyle w:val="Hyperlink"/>
          <w:bCs/>
          <w:color w:val="000000" w:themeColor="text1"/>
          <w:u w:val="none"/>
        </w:rPr>
        <w:t xml:space="preserve"> Huerta J, Schade S, Granell C</w:t>
      </w:r>
      <w:r w:rsidRPr="009B6B3C">
        <w:rPr>
          <w:rStyle w:val="Hyperlink"/>
          <w:bCs/>
          <w:color w:val="000000" w:themeColor="text1"/>
          <w:u w:val="none"/>
        </w:rPr>
        <w:t xml:space="preserve"> </w:t>
      </w:r>
      <w:r w:rsidR="00CA1971" w:rsidRPr="009B6B3C">
        <w:rPr>
          <w:rStyle w:val="Hyperlink"/>
          <w:bCs/>
          <w:color w:val="000000" w:themeColor="text1"/>
          <w:u w:val="none"/>
        </w:rPr>
        <w:t>(eds)</w:t>
      </w:r>
      <w:r w:rsidR="004713DC" w:rsidRPr="009B6B3C">
        <w:rPr>
          <w:rStyle w:val="Hyperlink"/>
          <w:bCs/>
          <w:color w:val="000000" w:themeColor="text1"/>
          <w:u w:val="none"/>
        </w:rPr>
        <w:t xml:space="preserve"> </w:t>
      </w:r>
      <w:r w:rsidRPr="009B6B3C">
        <w:rPr>
          <w:rStyle w:val="Hyperlink"/>
          <w:bCs/>
          <w:i/>
          <w:color w:val="000000" w:themeColor="text1"/>
          <w:u w:val="none"/>
        </w:rPr>
        <w:t>Connecting a digital Europe through location and place</w:t>
      </w:r>
      <w:r w:rsidRPr="009B6B3C">
        <w:rPr>
          <w:rStyle w:val="Hyperlink"/>
          <w:bCs/>
          <w:color w:val="000000" w:themeColor="text1"/>
          <w:u w:val="none"/>
        </w:rPr>
        <w:t xml:space="preserve">. Springer International Publishing, </w:t>
      </w:r>
      <w:r w:rsidR="00CA1971" w:rsidRPr="009B6B3C">
        <w:rPr>
          <w:rStyle w:val="Hyperlink"/>
          <w:bCs/>
          <w:color w:val="000000" w:themeColor="text1"/>
          <w:u w:val="none"/>
        </w:rPr>
        <w:t>pp</w:t>
      </w:r>
      <w:r w:rsidR="00976715" w:rsidRPr="009B6B3C">
        <w:rPr>
          <w:rStyle w:val="Hyperlink"/>
          <w:bCs/>
          <w:color w:val="000000" w:themeColor="text1"/>
          <w:u w:val="none"/>
        </w:rPr>
        <w:t>.</w:t>
      </w:r>
      <w:r w:rsidR="00CA1971" w:rsidRPr="009B6B3C">
        <w:rPr>
          <w:rStyle w:val="Hyperlink"/>
          <w:bCs/>
          <w:color w:val="000000" w:themeColor="text1"/>
          <w:u w:val="none"/>
        </w:rPr>
        <w:t xml:space="preserve"> 55-71</w:t>
      </w:r>
      <w:r w:rsidRPr="009B6B3C">
        <w:rPr>
          <w:rStyle w:val="Hyperlink"/>
          <w:bCs/>
          <w:color w:val="000000" w:themeColor="text1"/>
          <w:u w:val="none"/>
        </w:rPr>
        <w:t xml:space="preserve"> </w:t>
      </w:r>
    </w:p>
    <w:p w14:paraId="1EC71FF8" w14:textId="77777777" w:rsidR="00A80967" w:rsidRPr="009B6B3C" w:rsidRDefault="00CA1971" w:rsidP="00A80967">
      <w:pPr>
        <w:numPr>
          <w:ilvl w:val="0"/>
          <w:numId w:val="7"/>
        </w:numPr>
        <w:shd w:val="clear" w:color="auto" w:fill="FFFFFF"/>
        <w:spacing w:after="0" w:line="276" w:lineRule="auto"/>
        <w:jc w:val="both"/>
        <w:rPr>
          <w:rStyle w:val="Hyperlink"/>
          <w:rFonts w:ascii="Times New Roman" w:eastAsia="Times New Roman" w:hAnsi="Times New Roman" w:cs="Times New Roman"/>
          <w:color w:val="000000" w:themeColor="text1"/>
          <w:sz w:val="24"/>
          <w:szCs w:val="24"/>
          <w:u w:val="none"/>
          <w:lang w:eastAsia="en-GB"/>
        </w:rPr>
      </w:pPr>
      <w:r w:rsidRPr="009B6B3C">
        <w:rPr>
          <w:rFonts w:ascii="Times New Roman" w:eastAsia="Times New Roman" w:hAnsi="Times New Roman" w:cs="Times New Roman"/>
          <w:color w:val="000000" w:themeColor="text1"/>
          <w:sz w:val="24"/>
          <w:szCs w:val="24"/>
          <w:lang w:eastAsia="en-GB"/>
        </w:rPr>
        <w:t>Huang</w:t>
      </w:r>
      <w:r w:rsidR="007543E2"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Q</w:t>
      </w:r>
      <w:r w:rsidR="007543E2" w:rsidRPr="009B6B3C">
        <w:rPr>
          <w:rFonts w:ascii="Times New Roman" w:eastAsia="Times New Roman" w:hAnsi="Times New Roman" w:cs="Times New Roman"/>
          <w:color w:val="000000" w:themeColor="text1"/>
          <w:sz w:val="24"/>
          <w:szCs w:val="24"/>
          <w:lang w:eastAsia="en-GB"/>
        </w:rPr>
        <w:t>. and</w:t>
      </w:r>
      <w:r w:rsidRPr="009B6B3C">
        <w:rPr>
          <w:rFonts w:ascii="Times New Roman" w:eastAsia="Times New Roman" w:hAnsi="Times New Roman" w:cs="Times New Roman"/>
          <w:color w:val="000000" w:themeColor="text1"/>
          <w:sz w:val="24"/>
          <w:szCs w:val="24"/>
          <w:lang w:eastAsia="en-GB"/>
        </w:rPr>
        <w:t xml:space="preserve"> Xiao</w:t>
      </w:r>
      <w:r w:rsidR="007543E2"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Y</w:t>
      </w:r>
      <w:r w:rsidR="007543E2" w:rsidRPr="009B6B3C">
        <w:rPr>
          <w:rFonts w:ascii="Times New Roman" w:eastAsia="Times New Roman" w:hAnsi="Times New Roman" w:cs="Times New Roman"/>
          <w:color w:val="000000" w:themeColor="text1"/>
          <w:sz w:val="24"/>
          <w:szCs w:val="24"/>
          <w:lang w:eastAsia="en-GB"/>
        </w:rPr>
        <w:t>.</w:t>
      </w:r>
      <w:r w:rsidR="00A80967" w:rsidRPr="009B6B3C">
        <w:rPr>
          <w:rFonts w:ascii="Times New Roman" w:eastAsia="Times New Roman" w:hAnsi="Times New Roman" w:cs="Times New Roman"/>
          <w:color w:val="000000" w:themeColor="text1"/>
          <w:sz w:val="24"/>
          <w:szCs w:val="24"/>
          <w:lang w:eastAsia="en-GB"/>
        </w:rPr>
        <w:t xml:space="preserve"> (2015) Geographic situational awareness: Mining tweets for disaster preparedness, emergency response, impact, and recovery. </w:t>
      </w:r>
      <w:r w:rsidR="00A80967" w:rsidRPr="009B6B3C">
        <w:rPr>
          <w:rFonts w:ascii="Times New Roman" w:eastAsia="Times New Roman" w:hAnsi="Times New Roman" w:cs="Times New Roman"/>
          <w:i/>
          <w:color w:val="000000" w:themeColor="text1"/>
          <w:sz w:val="24"/>
          <w:szCs w:val="24"/>
          <w:lang w:eastAsia="en-GB"/>
        </w:rPr>
        <w:t>International Journal of Geo-Information</w:t>
      </w:r>
      <w:r w:rsidR="00976715" w:rsidRPr="009B6B3C">
        <w:rPr>
          <w:rFonts w:ascii="Times New Roman" w:eastAsia="Times New Roman" w:hAnsi="Times New Roman" w:cs="Times New Roman"/>
          <w:color w:val="000000" w:themeColor="text1"/>
          <w:sz w:val="24"/>
          <w:szCs w:val="24"/>
          <w:lang w:eastAsia="en-GB"/>
        </w:rPr>
        <w:t xml:space="preserve"> 4 (3), </w:t>
      </w:r>
      <w:r w:rsidRPr="009B6B3C">
        <w:rPr>
          <w:rFonts w:ascii="Times New Roman" w:eastAsia="Times New Roman" w:hAnsi="Times New Roman" w:cs="Times New Roman"/>
          <w:color w:val="000000" w:themeColor="text1"/>
          <w:sz w:val="24"/>
          <w:szCs w:val="24"/>
          <w:lang w:eastAsia="en-GB"/>
        </w:rPr>
        <w:t>1549-1568</w:t>
      </w:r>
    </w:p>
    <w:p w14:paraId="1EC71FF9" w14:textId="77777777" w:rsidR="00A80967" w:rsidRPr="009B6B3C" w:rsidRDefault="00672EA3" w:rsidP="00A80967">
      <w:pPr>
        <w:numPr>
          <w:ilvl w:val="0"/>
          <w:numId w:val="7"/>
        </w:numPr>
        <w:shd w:val="clear" w:color="auto" w:fill="FFFFFF"/>
        <w:spacing w:after="0" w:line="276" w:lineRule="auto"/>
        <w:jc w:val="both"/>
        <w:rPr>
          <w:rFonts w:ascii="Times New Roman" w:eastAsia="Times New Roman" w:hAnsi="Times New Roman" w:cs="Times New Roman"/>
          <w:color w:val="000000" w:themeColor="text1"/>
          <w:sz w:val="24"/>
          <w:szCs w:val="24"/>
          <w:lang w:eastAsia="en-GB"/>
        </w:rPr>
      </w:pPr>
      <w:r w:rsidRPr="009B6B3C">
        <w:rPr>
          <w:rFonts w:ascii="Times New Roman" w:eastAsia="Times New Roman" w:hAnsi="Times New Roman" w:cs="Times New Roman"/>
          <w:color w:val="000000" w:themeColor="text1"/>
          <w:sz w:val="24"/>
          <w:szCs w:val="24"/>
          <w:lang w:eastAsia="en-GB"/>
        </w:rPr>
        <w:t>Hughes</w:t>
      </w:r>
      <w:r w:rsidR="007543E2"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A</w:t>
      </w:r>
      <w:r w:rsidR="007543E2"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L</w:t>
      </w:r>
      <w:r w:rsidR="007543E2"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St. Denis</w:t>
      </w:r>
      <w:r w:rsidR="007543E2"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L</w:t>
      </w:r>
      <w:r w:rsidR="007543E2"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A</w:t>
      </w:r>
      <w:r w:rsidR="007543E2"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Palen</w:t>
      </w:r>
      <w:r w:rsidR="007543E2"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L</w:t>
      </w:r>
      <w:r w:rsidR="007543E2" w:rsidRPr="009B6B3C">
        <w:rPr>
          <w:rFonts w:ascii="Times New Roman" w:eastAsia="Times New Roman" w:hAnsi="Times New Roman" w:cs="Times New Roman"/>
          <w:color w:val="000000" w:themeColor="text1"/>
          <w:sz w:val="24"/>
          <w:szCs w:val="24"/>
          <w:lang w:eastAsia="en-GB"/>
        </w:rPr>
        <w:t>. and</w:t>
      </w:r>
      <w:r w:rsidRPr="009B6B3C">
        <w:rPr>
          <w:rFonts w:ascii="Times New Roman" w:eastAsia="Times New Roman" w:hAnsi="Times New Roman" w:cs="Times New Roman"/>
          <w:color w:val="000000" w:themeColor="text1"/>
          <w:sz w:val="24"/>
          <w:szCs w:val="24"/>
          <w:lang w:eastAsia="en-GB"/>
        </w:rPr>
        <w:t xml:space="preserve"> Anderson</w:t>
      </w:r>
      <w:r w:rsidR="007543E2"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K</w:t>
      </w:r>
      <w:r w:rsidR="007543E2"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M</w:t>
      </w:r>
      <w:r w:rsidR="007543E2" w:rsidRPr="009B6B3C">
        <w:rPr>
          <w:rFonts w:ascii="Times New Roman" w:eastAsia="Times New Roman" w:hAnsi="Times New Roman" w:cs="Times New Roman"/>
          <w:color w:val="000000" w:themeColor="text1"/>
          <w:sz w:val="24"/>
          <w:szCs w:val="24"/>
          <w:lang w:eastAsia="en-GB"/>
        </w:rPr>
        <w:t>.</w:t>
      </w:r>
      <w:r w:rsidR="00A80967" w:rsidRPr="009B6B3C">
        <w:rPr>
          <w:rFonts w:ascii="Times New Roman" w:eastAsia="Times New Roman" w:hAnsi="Times New Roman" w:cs="Times New Roman"/>
          <w:color w:val="000000" w:themeColor="text1"/>
          <w:sz w:val="24"/>
          <w:szCs w:val="24"/>
          <w:lang w:eastAsia="en-GB"/>
        </w:rPr>
        <w:t xml:space="preserve"> (2014) Online public communications by police and fire services during the 2012 Hurricane Sandy. In: </w:t>
      </w:r>
      <w:r w:rsidR="00A80967" w:rsidRPr="009B6B3C">
        <w:rPr>
          <w:rFonts w:ascii="Times New Roman" w:hAnsi="Times New Roman" w:cs="Times New Roman"/>
          <w:i/>
          <w:color w:val="000000" w:themeColor="text1"/>
          <w:sz w:val="24"/>
          <w:szCs w:val="24"/>
          <w:shd w:val="clear" w:color="auto" w:fill="FFFFFF"/>
        </w:rPr>
        <w:lastRenderedPageBreak/>
        <w:t>Proc</w:t>
      </w:r>
      <w:r w:rsidR="00976715" w:rsidRPr="009B6B3C">
        <w:rPr>
          <w:rFonts w:ascii="Times New Roman" w:hAnsi="Times New Roman" w:cs="Times New Roman"/>
          <w:i/>
          <w:color w:val="000000" w:themeColor="text1"/>
          <w:sz w:val="24"/>
          <w:szCs w:val="24"/>
          <w:shd w:val="clear" w:color="auto" w:fill="FFFFFF"/>
        </w:rPr>
        <w:t>eedings</w:t>
      </w:r>
      <w:r w:rsidR="00A80967" w:rsidRPr="009B6B3C">
        <w:rPr>
          <w:rFonts w:ascii="Times New Roman" w:hAnsi="Times New Roman" w:cs="Times New Roman"/>
          <w:i/>
          <w:color w:val="000000" w:themeColor="text1"/>
          <w:sz w:val="24"/>
          <w:szCs w:val="24"/>
          <w:shd w:val="clear" w:color="auto" w:fill="FFFFFF"/>
        </w:rPr>
        <w:t xml:space="preserve"> of the SIGCHI Conference on Human Factors in Computing Systems</w:t>
      </w:r>
      <w:r w:rsidR="00A80967" w:rsidRPr="009B6B3C">
        <w:rPr>
          <w:rFonts w:ascii="Times New Roman" w:hAnsi="Times New Roman" w:cs="Times New Roman"/>
          <w:color w:val="000000" w:themeColor="text1"/>
          <w:sz w:val="24"/>
          <w:szCs w:val="24"/>
          <w:shd w:val="clear" w:color="auto" w:fill="FFFFFF"/>
        </w:rPr>
        <w:t xml:space="preserve">, 26 April-1 May, Toronto, Canada. </w:t>
      </w:r>
      <w:r w:rsidR="00A80967" w:rsidRPr="009B6B3C">
        <w:rPr>
          <w:rFonts w:ascii="Times New Roman" w:eastAsia="Times New Roman" w:hAnsi="Times New Roman" w:cs="Times New Roman"/>
          <w:color w:val="000000" w:themeColor="text1"/>
          <w:sz w:val="24"/>
          <w:szCs w:val="24"/>
          <w:lang w:eastAsia="en-GB"/>
        </w:rPr>
        <w:t xml:space="preserve">ACM, </w:t>
      </w:r>
      <w:r w:rsidR="004713DC" w:rsidRPr="009B6B3C">
        <w:rPr>
          <w:rFonts w:ascii="Times New Roman" w:eastAsia="Times New Roman" w:hAnsi="Times New Roman" w:cs="Times New Roman"/>
          <w:color w:val="000000" w:themeColor="text1"/>
          <w:sz w:val="24"/>
          <w:szCs w:val="24"/>
          <w:lang w:eastAsia="en-GB"/>
        </w:rPr>
        <w:t>New York, pp</w:t>
      </w:r>
      <w:r w:rsidR="00976715" w:rsidRPr="009B6B3C">
        <w:rPr>
          <w:rFonts w:ascii="Times New Roman" w:eastAsia="Times New Roman" w:hAnsi="Times New Roman" w:cs="Times New Roman"/>
          <w:color w:val="000000" w:themeColor="text1"/>
          <w:sz w:val="24"/>
          <w:szCs w:val="24"/>
          <w:lang w:eastAsia="en-GB"/>
        </w:rPr>
        <w:t>.</w:t>
      </w:r>
      <w:r w:rsidR="004713DC" w:rsidRPr="009B6B3C">
        <w:rPr>
          <w:rFonts w:ascii="Times New Roman" w:eastAsia="Times New Roman" w:hAnsi="Times New Roman" w:cs="Times New Roman"/>
          <w:color w:val="000000" w:themeColor="text1"/>
          <w:sz w:val="24"/>
          <w:szCs w:val="24"/>
          <w:lang w:eastAsia="en-GB"/>
        </w:rPr>
        <w:t xml:space="preserve"> 1505-1514</w:t>
      </w:r>
      <w:r w:rsidR="00A80967" w:rsidRPr="009B6B3C">
        <w:rPr>
          <w:rFonts w:ascii="Times New Roman" w:eastAsia="Times New Roman" w:hAnsi="Times New Roman" w:cs="Times New Roman"/>
          <w:color w:val="000000" w:themeColor="text1"/>
          <w:sz w:val="24"/>
          <w:szCs w:val="24"/>
          <w:lang w:eastAsia="en-GB"/>
        </w:rPr>
        <w:t xml:space="preserve"> </w:t>
      </w:r>
    </w:p>
    <w:p w14:paraId="1EC71FFA" w14:textId="77777777" w:rsidR="007C748D" w:rsidRPr="009B6B3C" w:rsidRDefault="007C748D" w:rsidP="007C748D">
      <w:pPr>
        <w:numPr>
          <w:ilvl w:val="0"/>
          <w:numId w:val="7"/>
        </w:numPr>
        <w:shd w:val="clear" w:color="auto" w:fill="FFFFFF"/>
        <w:spacing w:after="0" w:line="276" w:lineRule="auto"/>
        <w:jc w:val="both"/>
        <w:rPr>
          <w:rFonts w:ascii="Times New Roman" w:eastAsia="Times New Roman" w:hAnsi="Times New Roman" w:cs="Times New Roman"/>
          <w:color w:val="000000" w:themeColor="text1"/>
          <w:sz w:val="24"/>
          <w:szCs w:val="24"/>
          <w:lang w:eastAsia="en-GB"/>
        </w:rPr>
      </w:pPr>
      <w:r w:rsidRPr="009B6B3C">
        <w:rPr>
          <w:rFonts w:ascii="Times New Roman" w:eastAsia="Times New Roman" w:hAnsi="Times New Roman" w:cs="Times New Roman"/>
          <w:color w:val="000000" w:themeColor="text1"/>
          <w:sz w:val="24"/>
          <w:szCs w:val="24"/>
          <w:lang w:eastAsia="en-GB"/>
        </w:rPr>
        <w:t>Kaewkitipong</w:t>
      </w:r>
      <w:r w:rsidR="00631DD1" w:rsidRPr="009B6B3C">
        <w:rPr>
          <w:rFonts w:ascii="Times New Roman" w:eastAsia="Times New Roman" w:hAnsi="Times New Roman" w:cs="Times New Roman"/>
          <w:color w:val="000000" w:themeColor="text1"/>
          <w:sz w:val="24"/>
          <w:szCs w:val="24"/>
          <w:lang w:eastAsia="en-GB"/>
        </w:rPr>
        <w:t>,</w:t>
      </w:r>
      <w:r w:rsidR="00CA1971" w:rsidRPr="009B6B3C">
        <w:rPr>
          <w:rFonts w:ascii="Times New Roman" w:eastAsia="Times New Roman" w:hAnsi="Times New Roman" w:cs="Times New Roman"/>
          <w:color w:val="000000" w:themeColor="text1"/>
          <w:sz w:val="24"/>
          <w:szCs w:val="24"/>
          <w:lang w:eastAsia="en-GB"/>
        </w:rPr>
        <w:t xml:space="preserve"> L</w:t>
      </w:r>
      <w:r w:rsidR="00631DD1" w:rsidRPr="009B6B3C">
        <w:rPr>
          <w:rFonts w:ascii="Times New Roman" w:eastAsia="Times New Roman" w:hAnsi="Times New Roman" w:cs="Times New Roman"/>
          <w:color w:val="000000" w:themeColor="text1"/>
          <w:sz w:val="24"/>
          <w:szCs w:val="24"/>
          <w:lang w:eastAsia="en-GB"/>
        </w:rPr>
        <w:t>.</w:t>
      </w:r>
      <w:r w:rsidR="00CA1971" w:rsidRPr="009B6B3C">
        <w:rPr>
          <w:rFonts w:ascii="Times New Roman" w:eastAsia="Times New Roman" w:hAnsi="Times New Roman" w:cs="Times New Roman"/>
          <w:color w:val="000000" w:themeColor="text1"/>
          <w:sz w:val="24"/>
          <w:szCs w:val="24"/>
          <w:lang w:eastAsia="en-GB"/>
        </w:rPr>
        <w:t>, Chen</w:t>
      </w:r>
      <w:r w:rsidR="00631DD1" w:rsidRPr="009B6B3C">
        <w:rPr>
          <w:rFonts w:ascii="Times New Roman" w:eastAsia="Times New Roman" w:hAnsi="Times New Roman" w:cs="Times New Roman"/>
          <w:color w:val="000000" w:themeColor="text1"/>
          <w:sz w:val="24"/>
          <w:szCs w:val="24"/>
          <w:lang w:eastAsia="en-GB"/>
        </w:rPr>
        <w:t>,</w:t>
      </w:r>
      <w:r w:rsidR="00CA1971" w:rsidRPr="009B6B3C">
        <w:rPr>
          <w:rFonts w:ascii="Times New Roman" w:eastAsia="Times New Roman" w:hAnsi="Times New Roman" w:cs="Times New Roman"/>
          <w:color w:val="000000" w:themeColor="text1"/>
          <w:sz w:val="24"/>
          <w:szCs w:val="24"/>
          <w:lang w:eastAsia="en-GB"/>
        </w:rPr>
        <w:t xml:space="preserve"> C</w:t>
      </w:r>
      <w:r w:rsidR="00631DD1" w:rsidRPr="009B6B3C">
        <w:rPr>
          <w:rFonts w:ascii="Times New Roman" w:eastAsia="Times New Roman" w:hAnsi="Times New Roman" w:cs="Times New Roman"/>
          <w:color w:val="000000" w:themeColor="text1"/>
          <w:sz w:val="24"/>
          <w:szCs w:val="24"/>
          <w:lang w:eastAsia="en-GB"/>
        </w:rPr>
        <w:t>.</w:t>
      </w:r>
      <w:r w:rsidR="00CA1971" w:rsidRPr="009B6B3C">
        <w:rPr>
          <w:rFonts w:ascii="Times New Roman" w:eastAsia="Times New Roman" w:hAnsi="Times New Roman" w:cs="Times New Roman"/>
          <w:color w:val="000000" w:themeColor="text1"/>
          <w:sz w:val="24"/>
          <w:szCs w:val="24"/>
          <w:lang w:eastAsia="en-GB"/>
        </w:rPr>
        <w:t>C</w:t>
      </w:r>
      <w:r w:rsidR="00631DD1" w:rsidRPr="009B6B3C">
        <w:rPr>
          <w:rFonts w:ascii="Times New Roman" w:eastAsia="Times New Roman" w:hAnsi="Times New Roman" w:cs="Times New Roman"/>
          <w:color w:val="000000" w:themeColor="text1"/>
          <w:sz w:val="24"/>
          <w:szCs w:val="24"/>
          <w:lang w:eastAsia="en-GB"/>
        </w:rPr>
        <w:t>. and</w:t>
      </w:r>
      <w:r w:rsidR="00CA1971" w:rsidRPr="009B6B3C">
        <w:rPr>
          <w:rFonts w:ascii="Times New Roman" w:eastAsia="Times New Roman" w:hAnsi="Times New Roman" w:cs="Times New Roman"/>
          <w:color w:val="000000" w:themeColor="text1"/>
          <w:sz w:val="24"/>
          <w:szCs w:val="24"/>
          <w:lang w:eastAsia="en-GB"/>
        </w:rPr>
        <w:t xml:space="preserve"> Ractham</w:t>
      </w:r>
      <w:r w:rsidR="00631DD1" w:rsidRPr="009B6B3C">
        <w:rPr>
          <w:rFonts w:ascii="Times New Roman" w:eastAsia="Times New Roman" w:hAnsi="Times New Roman" w:cs="Times New Roman"/>
          <w:color w:val="000000" w:themeColor="text1"/>
          <w:sz w:val="24"/>
          <w:szCs w:val="24"/>
          <w:lang w:eastAsia="en-GB"/>
        </w:rPr>
        <w:t>,</w:t>
      </w:r>
      <w:r w:rsidR="00CA1971" w:rsidRPr="009B6B3C">
        <w:rPr>
          <w:rFonts w:ascii="Times New Roman" w:eastAsia="Times New Roman" w:hAnsi="Times New Roman" w:cs="Times New Roman"/>
          <w:color w:val="000000" w:themeColor="text1"/>
          <w:sz w:val="24"/>
          <w:szCs w:val="24"/>
          <w:lang w:eastAsia="en-GB"/>
        </w:rPr>
        <w:t xml:space="preserve"> P</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(2016) A community-based approach to sharing knowledge before, during and after crisis events: A case study from Thaila</w:t>
      </w:r>
      <w:r w:rsidR="00CA1971" w:rsidRPr="009B6B3C">
        <w:rPr>
          <w:rFonts w:ascii="Times New Roman" w:eastAsia="Times New Roman" w:hAnsi="Times New Roman" w:cs="Times New Roman"/>
          <w:color w:val="000000" w:themeColor="text1"/>
          <w:sz w:val="24"/>
          <w:szCs w:val="24"/>
          <w:lang w:eastAsia="en-GB"/>
        </w:rPr>
        <w:t xml:space="preserve">nd. </w:t>
      </w:r>
      <w:r w:rsidR="00CA1971" w:rsidRPr="009B6B3C">
        <w:rPr>
          <w:rFonts w:ascii="Times New Roman" w:eastAsia="Times New Roman" w:hAnsi="Times New Roman" w:cs="Times New Roman"/>
          <w:i/>
          <w:color w:val="000000" w:themeColor="text1"/>
          <w:sz w:val="24"/>
          <w:szCs w:val="24"/>
          <w:lang w:eastAsia="en-GB"/>
        </w:rPr>
        <w:t>Computers in Human Behavior</w:t>
      </w:r>
      <w:r w:rsidR="00976715" w:rsidRPr="009B6B3C">
        <w:rPr>
          <w:rFonts w:ascii="Times New Roman" w:eastAsia="Times New Roman" w:hAnsi="Times New Roman" w:cs="Times New Roman"/>
          <w:i/>
          <w:color w:val="000000" w:themeColor="text1"/>
          <w:sz w:val="24"/>
          <w:szCs w:val="24"/>
          <w:lang w:eastAsia="en-GB"/>
        </w:rPr>
        <w:t>,</w:t>
      </w:r>
      <w:r w:rsidR="00976715" w:rsidRPr="009B6B3C">
        <w:rPr>
          <w:rFonts w:ascii="Times New Roman" w:eastAsia="Times New Roman" w:hAnsi="Times New Roman" w:cs="Times New Roman"/>
          <w:color w:val="000000" w:themeColor="text1"/>
          <w:sz w:val="24"/>
          <w:szCs w:val="24"/>
          <w:lang w:eastAsia="en-GB"/>
        </w:rPr>
        <w:t xml:space="preserve"> 54, </w:t>
      </w:r>
      <w:r w:rsidR="00CA1971" w:rsidRPr="009B6B3C">
        <w:rPr>
          <w:rFonts w:ascii="Times New Roman" w:eastAsia="Times New Roman" w:hAnsi="Times New Roman" w:cs="Times New Roman"/>
          <w:color w:val="000000" w:themeColor="text1"/>
          <w:sz w:val="24"/>
          <w:szCs w:val="24"/>
          <w:lang w:eastAsia="en-GB"/>
        </w:rPr>
        <w:t>653-666</w:t>
      </w:r>
    </w:p>
    <w:p w14:paraId="1EC71FFB" w14:textId="77777777" w:rsidR="007C748D" w:rsidRPr="009B6B3C" w:rsidRDefault="00CA1971" w:rsidP="007C748D">
      <w:pPr>
        <w:numPr>
          <w:ilvl w:val="0"/>
          <w:numId w:val="7"/>
        </w:numPr>
        <w:shd w:val="clear" w:color="auto" w:fill="FFFFFF"/>
        <w:spacing w:after="0" w:line="276" w:lineRule="auto"/>
        <w:jc w:val="both"/>
        <w:rPr>
          <w:rFonts w:ascii="Times New Roman" w:eastAsia="Times New Roman" w:hAnsi="Times New Roman" w:cs="Times New Roman"/>
          <w:color w:val="000000" w:themeColor="text1"/>
          <w:sz w:val="24"/>
          <w:szCs w:val="24"/>
          <w:lang w:eastAsia="en-GB"/>
        </w:rPr>
      </w:pPr>
      <w:r w:rsidRPr="009B6B3C">
        <w:rPr>
          <w:rFonts w:ascii="Times New Roman" w:eastAsia="Times New Roman" w:hAnsi="Times New Roman" w:cs="Times New Roman"/>
          <w:color w:val="000000" w:themeColor="text1"/>
          <w:sz w:val="24"/>
          <w:szCs w:val="24"/>
          <w:lang w:eastAsia="en-GB"/>
        </w:rPr>
        <w:t>Kavanaugh</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A</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L</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Fox</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E</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A</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Sheetz</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S</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D</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Yang</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S</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Li</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L</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T</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Shoemaker</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D</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J</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Natsev</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A</w:t>
      </w:r>
      <w:r w:rsidR="00631DD1" w:rsidRPr="009B6B3C">
        <w:rPr>
          <w:rFonts w:ascii="Times New Roman" w:eastAsia="Times New Roman" w:hAnsi="Times New Roman" w:cs="Times New Roman"/>
          <w:color w:val="000000" w:themeColor="text1"/>
          <w:sz w:val="24"/>
          <w:szCs w:val="24"/>
          <w:lang w:eastAsia="en-GB"/>
        </w:rPr>
        <w:t>. and</w:t>
      </w:r>
      <w:r w:rsidRPr="009B6B3C">
        <w:rPr>
          <w:rFonts w:ascii="Times New Roman" w:eastAsia="Times New Roman" w:hAnsi="Times New Roman" w:cs="Times New Roman"/>
          <w:color w:val="000000" w:themeColor="text1"/>
          <w:sz w:val="24"/>
          <w:szCs w:val="24"/>
          <w:lang w:eastAsia="en-GB"/>
        </w:rPr>
        <w:t xml:space="preserve"> Xie</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L</w:t>
      </w:r>
      <w:r w:rsidR="00631DD1" w:rsidRPr="009B6B3C">
        <w:rPr>
          <w:rFonts w:ascii="Times New Roman" w:eastAsia="Times New Roman" w:hAnsi="Times New Roman" w:cs="Times New Roman"/>
          <w:color w:val="000000" w:themeColor="text1"/>
          <w:sz w:val="24"/>
          <w:szCs w:val="24"/>
          <w:lang w:eastAsia="en-GB"/>
        </w:rPr>
        <w:t>.</w:t>
      </w:r>
      <w:r w:rsidR="007C748D" w:rsidRPr="009B6B3C">
        <w:rPr>
          <w:rFonts w:ascii="Times New Roman" w:eastAsia="Times New Roman" w:hAnsi="Times New Roman" w:cs="Times New Roman"/>
          <w:color w:val="000000" w:themeColor="text1"/>
          <w:sz w:val="24"/>
          <w:szCs w:val="24"/>
          <w:lang w:eastAsia="en-GB"/>
        </w:rPr>
        <w:t xml:space="preserve"> (2012) Social media use by government: From the routine to the critical. </w:t>
      </w:r>
      <w:r w:rsidR="007C748D" w:rsidRPr="009B6B3C">
        <w:rPr>
          <w:rFonts w:ascii="Times New Roman" w:eastAsia="Times New Roman" w:hAnsi="Times New Roman" w:cs="Times New Roman"/>
          <w:i/>
          <w:color w:val="000000" w:themeColor="text1"/>
          <w:sz w:val="24"/>
          <w:szCs w:val="24"/>
          <w:lang w:eastAsia="en-GB"/>
        </w:rPr>
        <w:t>Government Information Quarterly</w:t>
      </w:r>
      <w:r w:rsidR="00976715" w:rsidRPr="009B6B3C">
        <w:rPr>
          <w:rFonts w:ascii="Times New Roman" w:eastAsia="Times New Roman" w:hAnsi="Times New Roman" w:cs="Times New Roman"/>
          <w:i/>
          <w:color w:val="000000" w:themeColor="text1"/>
          <w:sz w:val="24"/>
          <w:szCs w:val="24"/>
          <w:lang w:eastAsia="en-GB"/>
        </w:rPr>
        <w:t>,</w:t>
      </w:r>
      <w:r w:rsidR="00976715" w:rsidRPr="009B6B3C">
        <w:rPr>
          <w:rFonts w:ascii="Times New Roman" w:eastAsia="Times New Roman" w:hAnsi="Times New Roman" w:cs="Times New Roman"/>
          <w:color w:val="000000" w:themeColor="text1"/>
          <w:sz w:val="24"/>
          <w:szCs w:val="24"/>
          <w:lang w:eastAsia="en-GB"/>
        </w:rPr>
        <w:t xml:space="preserve"> 29 (4), </w:t>
      </w:r>
      <w:r w:rsidRPr="009B6B3C">
        <w:rPr>
          <w:rFonts w:ascii="Times New Roman" w:eastAsia="Times New Roman" w:hAnsi="Times New Roman" w:cs="Times New Roman"/>
          <w:color w:val="000000" w:themeColor="text1"/>
          <w:sz w:val="24"/>
          <w:szCs w:val="24"/>
          <w:lang w:eastAsia="en-GB"/>
        </w:rPr>
        <w:t>480-491</w:t>
      </w:r>
    </w:p>
    <w:p w14:paraId="1EC71FFC" w14:textId="77777777" w:rsidR="007C748D" w:rsidRPr="009B6B3C" w:rsidRDefault="00CA1971" w:rsidP="007C748D">
      <w:pPr>
        <w:numPr>
          <w:ilvl w:val="0"/>
          <w:numId w:val="7"/>
        </w:numPr>
        <w:shd w:val="clear" w:color="auto" w:fill="FFFFFF"/>
        <w:spacing w:after="0" w:line="276" w:lineRule="auto"/>
        <w:jc w:val="both"/>
        <w:rPr>
          <w:rFonts w:ascii="Times New Roman" w:eastAsia="Times New Roman" w:hAnsi="Times New Roman" w:cs="Times New Roman"/>
          <w:color w:val="000000" w:themeColor="text1"/>
          <w:sz w:val="24"/>
          <w:szCs w:val="24"/>
          <w:lang w:eastAsia="en-GB"/>
        </w:rPr>
      </w:pPr>
      <w:r w:rsidRPr="009B6B3C">
        <w:rPr>
          <w:rFonts w:ascii="Times New Roman" w:eastAsia="Times New Roman" w:hAnsi="Times New Roman" w:cs="Times New Roman"/>
          <w:color w:val="000000" w:themeColor="text1"/>
          <w:sz w:val="24"/>
          <w:szCs w:val="24"/>
          <w:lang w:eastAsia="en-GB"/>
        </w:rPr>
        <w:t>Kongthon</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A</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Haruechaiyasak</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C</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Pailai</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J</w:t>
      </w:r>
      <w:r w:rsidR="00631DD1" w:rsidRPr="009B6B3C">
        <w:rPr>
          <w:rFonts w:ascii="Times New Roman" w:eastAsia="Times New Roman" w:hAnsi="Times New Roman" w:cs="Times New Roman"/>
          <w:color w:val="000000" w:themeColor="text1"/>
          <w:sz w:val="24"/>
          <w:szCs w:val="24"/>
          <w:lang w:eastAsia="en-GB"/>
        </w:rPr>
        <w:t>. and</w:t>
      </w:r>
      <w:r w:rsidR="00672EA3" w:rsidRPr="009B6B3C">
        <w:rPr>
          <w:rFonts w:ascii="Times New Roman" w:eastAsia="Times New Roman" w:hAnsi="Times New Roman" w:cs="Times New Roman"/>
          <w:color w:val="000000" w:themeColor="text1"/>
          <w:sz w:val="24"/>
          <w:szCs w:val="24"/>
          <w:lang w:eastAsia="en-GB"/>
        </w:rPr>
        <w:t xml:space="preserve"> Kongyoung</w:t>
      </w:r>
      <w:r w:rsidR="00631DD1" w:rsidRPr="009B6B3C">
        <w:rPr>
          <w:rFonts w:ascii="Times New Roman" w:eastAsia="Times New Roman" w:hAnsi="Times New Roman" w:cs="Times New Roman"/>
          <w:color w:val="000000" w:themeColor="text1"/>
          <w:sz w:val="24"/>
          <w:szCs w:val="24"/>
          <w:lang w:eastAsia="en-GB"/>
        </w:rPr>
        <w:t>,</w:t>
      </w:r>
      <w:r w:rsidR="00672EA3" w:rsidRPr="009B6B3C">
        <w:rPr>
          <w:rFonts w:ascii="Times New Roman" w:eastAsia="Times New Roman" w:hAnsi="Times New Roman" w:cs="Times New Roman"/>
          <w:color w:val="000000" w:themeColor="text1"/>
          <w:sz w:val="24"/>
          <w:szCs w:val="24"/>
          <w:lang w:eastAsia="en-GB"/>
        </w:rPr>
        <w:t xml:space="preserve"> S</w:t>
      </w:r>
      <w:r w:rsidR="00631DD1" w:rsidRPr="009B6B3C">
        <w:rPr>
          <w:rFonts w:ascii="Times New Roman" w:eastAsia="Times New Roman" w:hAnsi="Times New Roman" w:cs="Times New Roman"/>
          <w:color w:val="000000" w:themeColor="text1"/>
          <w:sz w:val="24"/>
          <w:szCs w:val="24"/>
          <w:lang w:eastAsia="en-GB"/>
        </w:rPr>
        <w:t>.</w:t>
      </w:r>
      <w:r w:rsidR="007C748D" w:rsidRPr="009B6B3C">
        <w:rPr>
          <w:rFonts w:ascii="Times New Roman" w:eastAsia="Times New Roman" w:hAnsi="Times New Roman" w:cs="Times New Roman"/>
          <w:color w:val="000000" w:themeColor="text1"/>
          <w:sz w:val="24"/>
          <w:szCs w:val="24"/>
          <w:lang w:eastAsia="en-GB"/>
        </w:rPr>
        <w:t xml:space="preserve"> (2012) The role of Twitter during a natural disaster: Case study of 2011 Thai flood. In:</w:t>
      </w:r>
      <w:r w:rsidR="004713DC" w:rsidRPr="009B6B3C">
        <w:rPr>
          <w:rFonts w:ascii="Times New Roman" w:eastAsia="Times New Roman" w:hAnsi="Times New Roman" w:cs="Times New Roman"/>
          <w:color w:val="000000" w:themeColor="text1"/>
          <w:sz w:val="24"/>
          <w:szCs w:val="24"/>
          <w:lang w:eastAsia="en-GB"/>
        </w:rPr>
        <w:t xml:space="preserve"> Kocaoglu DF, Anderson TR, Daim TU</w:t>
      </w:r>
      <w:r w:rsidR="007C748D" w:rsidRPr="009B6B3C">
        <w:rPr>
          <w:rFonts w:ascii="Times New Roman" w:eastAsia="Times New Roman" w:hAnsi="Times New Roman" w:cs="Times New Roman"/>
          <w:color w:val="000000" w:themeColor="text1"/>
          <w:sz w:val="24"/>
          <w:szCs w:val="24"/>
          <w:lang w:eastAsia="en-GB"/>
        </w:rPr>
        <w:t xml:space="preserve"> </w:t>
      </w:r>
      <w:r w:rsidR="004713DC" w:rsidRPr="009B6B3C">
        <w:rPr>
          <w:rFonts w:ascii="Times New Roman" w:eastAsia="Times New Roman" w:hAnsi="Times New Roman" w:cs="Times New Roman"/>
          <w:color w:val="000000" w:themeColor="text1"/>
          <w:sz w:val="24"/>
          <w:szCs w:val="24"/>
          <w:lang w:eastAsia="en-GB"/>
        </w:rPr>
        <w:t>(eds)</w:t>
      </w:r>
      <w:r w:rsidR="007C748D" w:rsidRPr="009B6B3C">
        <w:rPr>
          <w:rFonts w:ascii="Times New Roman" w:eastAsia="Times New Roman" w:hAnsi="Times New Roman" w:cs="Times New Roman"/>
          <w:color w:val="000000" w:themeColor="text1"/>
          <w:sz w:val="24"/>
          <w:szCs w:val="24"/>
          <w:lang w:eastAsia="en-GB"/>
        </w:rPr>
        <w:t xml:space="preserve"> </w:t>
      </w:r>
      <w:r w:rsidR="007C748D" w:rsidRPr="009B6B3C">
        <w:rPr>
          <w:rFonts w:ascii="Times New Roman" w:eastAsia="Times New Roman" w:hAnsi="Times New Roman" w:cs="Times New Roman"/>
          <w:i/>
          <w:color w:val="000000" w:themeColor="text1"/>
          <w:sz w:val="24"/>
          <w:szCs w:val="24"/>
          <w:lang w:eastAsia="en-GB"/>
        </w:rPr>
        <w:t>Technology Management for Emerging Technology</w:t>
      </w:r>
      <w:r w:rsidR="007C748D" w:rsidRPr="009B6B3C">
        <w:rPr>
          <w:rFonts w:ascii="Times New Roman" w:eastAsia="Times New Roman" w:hAnsi="Times New Roman" w:cs="Times New Roman"/>
          <w:color w:val="000000" w:themeColor="text1"/>
          <w:sz w:val="24"/>
          <w:szCs w:val="24"/>
          <w:lang w:eastAsia="en-GB"/>
        </w:rPr>
        <w:t xml:space="preserve">, 29 July – 2 August 2012, Vancouver. IEEE, </w:t>
      </w:r>
      <w:r w:rsidR="004713DC" w:rsidRPr="009B6B3C">
        <w:rPr>
          <w:rFonts w:ascii="Times New Roman" w:eastAsia="Times New Roman" w:hAnsi="Times New Roman" w:cs="Times New Roman"/>
          <w:color w:val="000000" w:themeColor="text1"/>
          <w:sz w:val="24"/>
          <w:szCs w:val="24"/>
          <w:lang w:eastAsia="en-GB"/>
        </w:rPr>
        <w:t>Vancouver, pp</w:t>
      </w:r>
      <w:r w:rsidR="00976715" w:rsidRPr="009B6B3C">
        <w:rPr>
          <w:rFonts w:ascii="Times New Roman" w:eastAsia="Times New Roman" w:hAnsi="Times New Roman" w:cs="Times New Roman"/>
          <w:color w:val="000000" w:themeColor="text1"/>
          <w:sz w:val="24"/>
          <w:szCs w:val="24"/>
          <w:lang w:eastAsia="en-GB"/>
        </w:rPr>
        <w:t>.</w:t>
      </w:r>
      <w:r w:rsidR="004713DC" w:rsidRPr="009B6B3C">
        <w:rPr>
          <w:rFonts w:ascii="Times New Roman" w:eastAsia="Times New Roman" w:hAnsi="Times New Roman" w:cs="Times New Roman"/>
          <w:color w:val="000000" w:themeColor="text1"/>
          <w:sz w:val="24"/>
          <w:szCs w:val="24"/>
          <w:lang w:eastAsia="en-GB"/>
        </w:rPr>
        <w:t xml:space="preserve"> 2227-2232</w:t>
      </w:r>
    </w:p>
    <w:p w14:paraId="1EC71FFD" w14:textId="77777777" w:rsidR="007C748D" w:rsidRPr="009B6B3C" w:rsidRDefault="00CA1971" w:rsidP="007C748D">
      <w:pPr>
        <w:pStyle w:val="ListParagraph"/>
        <w:numPr>
          <w:ilvl w:val="0"/>
          <w:numId w:val="7"/>
        </w:numPr>
        <w:spacing w:line="276" w:lineRule="auto"/>
        <w:jc w:val="both"/>
        <w:rPr>
          <w:rFonts w:ascii="Times New Roman" w:hAnsi="Times New Roman" w:cs="Times New Roman"/>
          <w:bCs/>
          <w:color w:val="000000" w:themeColor="text1"/>
          <w:sz w:val="24"/>
          <w:szCs w:val="24"/>
          <w:shd w:val="clear" w:color="auto" w:fill="FFFFFF"/>
        </w:rPr>
      </w:pPr>
      <w:r w:rsidRPr="009B6B3C">
        <w:rPr>
          <w:rFonts w:ascii="Times New Roman" w:hAnsi="Times New Roman" w:cs="Times New Roman"/>
          <w:color w:val="000000" w:themeColor="text1"/>
          <w:sz w:val="24"/>
          <w:szCs w:val="24"/>
          <w:shd w:val="clear" w:color="auto" w:fill="FFFFFF"/>
        </w:rPr>
        <w:t>Leong</w:t>
      </w:r>
      <w:r w:rsidR="00631DD1" w:rsidRPr="009B6B3C">
        <w:rPr>
          <w:rFonts w:ascii="Times New Roman" w:hAnsi="Times New Roman" w:cs="Times New Roman"/>
          <w:color w:val="000000" w:themeColor="text1"/>
          <w:sz w:val="24"/>
          <w:szCs w:val="24"/>
          <w:shd w:val="clear" w:color="auto" w:fill="FFFFFF"/>
        </w:rPr>
        <w:t>,</w:t>
      </w:r>
      <w:r w:rsidRPr="009B6B3C">
        <w:rPr>
          <w:rFonts w:ascii="Times New Roman" w:hAnsi="Times New Roman" w:cs="Times New Roman"/>
          <w:color w:val="000000" w:themeColor="text1"/>
          <w:sz w:val="24"/>
          <w:szCs w:val="24"/>
          <w:shd w:val="clear" w:color="auto" w:fill="FFFFFF"/>
        </w:rPr>
        <w:t xml:space="preserve"> C</w:t>
      </w:r>
      <w:r w:rsidR="00631DD1" w:rsidRPr="009B6B3C">
        <w:rPr>
          <w:rFonts w:ascii="Times New Roman" w:hAnsi="Times New Roman" w:cs="Times New Roman"/>
          <w:color w:val="000000" w:themeColor="text1"/>
          <w:sz w:val="24"/>
          <w:szCs w:val="24"/>
          <w:shd w:val="clear" w:color="auto" w:fill="FFFFFF"/>
        </w:rPr>
        <w:t>.</w:t>
      </w:r>
      <w:r w:rsidRPr="009B6B3C">
        <w:rPr>
          <w:rFonts w:ascii="Times New Roman" w:hAnsi="Times New Roman" w:cs="Times New Roman"/>
          <w:color w:val="000000" w:themeColor="text1"/>
          <w:sz w:val="24"/>
          <w:szCs w:val="24"/>
          <w:shd w:val="clear" w:color="auto" w:fill="FFFFFF"/>
        </w:rPr>
        <w:t>M</w:t>
      </w:r>
      <w:r w:rsidR="00631DD1" w:rsidRPr="009B6B3C">
        <w:rPr>
          <w:rFonts w:ascii="Times New Roman" w:hAnsi="Times New Roman" w:cs="Times New Roman"/>
          <w:color w:val="000000" w:themeColor="text1"/>
          <w:sz w:val="24"/>
          <w:szCs w:val="24"/>
          <w:shd w:val="clear" w:color="auto" w:fill="FFFFFF"/>
        </w:rPr>
        <w:t>.</w:t>
      </w:r>
      <w:r w:rsidRPr="009B6B3C">
        <w:rPr>
          <w:rFonts w:ascii="Times New Roman" w:hAnsi="Times New Roman" w:cs="Times New Roman"/>
          <w:color w:val="000000" w:themeColor="text1"/>
          <w:sz w:val="24"/>
          <w:szCs w:val="24"/>
          <w:shd w:val="clear" w:color="auto" w:fill="FFFFFF"/>
        </w:rPr>
        <w:t>L</w:t>
      </w:r>
      <w:r w:rsidR="00631DD1" w:rsidRPr="009B6B3C">
        <w:rPr>
          <w:rFonts w:ascii="Times New Roman" w:hAnsi="Times New Roman" w:cs="Times New Roman"/>
          <w:color w:val="000000" w:themeColor="text1"/>
          <w:sz w:val="24"/>
          <w:szCs w:val="24"/>
          <w:shd w:val="clear" w:color="auto" w:fill="FFFFFF"/>
        </w:rPr>
        <w:t>.</w:t>
      </w:r>
      <w:r w:rsidRPr="009B6B3C">
        <w:rPr>
          <w:rFonts w:ascii="Times New Roman" w:hAnsi="Times New Roman" w:cs="Times New Roman"/>
          <w:color w:val="000000" w:themeColor="text1"/>
          <w:sz w:val="24"/>
          <w:szCs w:val="24"/>
          <w:shd w:val="clear" w:color="auto" w:fill="FFFFFF"/>
        </w:rPr>
        <w:t>, Pan</w:t>
      </w:r>
      <w:r w:rsidR="00631DD1" w:rsidRPr="009B6B3C">
        <w:rPr>
          <w:rFonts w:ascii="Times New Roman" w:hAnsi="Times New Roman" w:cs="Times New Roman"/>
          <w:color w:val="000000" w:themeColor="text1"/>
          <w:sz w:val="24"/>
          <w:szCs w:val="24"/>
          <w:shd w:val="clear" w:color="auto" w:fill="FFFFFF"/>
        </w:rPr>
        <w:t>,</w:t>
      </w:r>
      <w:r w:rsidRPr="009B6B3C">
        <w:rPr>
          <w:rFonts w:ascii="Times New Roman" w:hAnsi="Times New Roman" w:cs="Times New Roman"/>
          <w:color w:val="000000" w:themeColor="text1"/>
          <w:sz w:val="24"/>
          <w:szCs w:val="24"/>
          <w:shd w:val="clear" w:color="auto" w:fill="FFFFFF"/>
        </w:rPr>
        <w:t xml:space="preserve"> S</w:t>
      </w:r>
      <w:r w:rsidR="00631DD1" w:rsidRPr="009B6B3C">
        <w:rPr>
          <w:rFonts w:ascii="Times New Roman" w:hAnsi="Times New Roman" w:cs="Times New Roman"/>
          <w:color w:val="000000" w:themeColor="text1"/>
          <w:sz w:val="24"/>
          <w:szCs w:val="24"/>
          <w:shd w:val="clear" w:color="auto" w:fill="FFFFFF"/>
        </w:rPr>
        <w:t>.</w:t>
      </w:r>
      <w:r w:rsidRPr="009B6B3C">
        <w:rPr>
          <w:rFonts w:ascii="Times New Roman" w:hAnsi="Times New Roman" w:cs="Times New Roman"/>
          <w:color w:val="000000" w:themeColor="text1"/>
          <w:sz w:val="24"/>
          <w:szCs w:val="24"/>
          <w:shd w:val="clear" w:color="auto" w:fill="FFFFFF"/>
        </w:rPr>
        <w:t>L</w:t>
      </w:r>
      <w:r w:rsidR="00631DD1" w:rsidRPr="009B6B3C">
        <w:rPr>
          <w:rFonts w:ascii="Times New Roman" w:hAnsi="Times New Roman" w:cs="Times New Roman"/>
          <w:color w:val="000000" w:themeColor="text1"/>
          <w:sz w:val="24"/>
          <w:szCs w:val="24"/>
          <w:shd w:val="clear" w:color="auto" w:fill="FFFFFF"/>
        </w:rPr>
        <w:t>.</w:t>
      </w:r>
      <w:r w:rsidRPr="009B6B3C">
        <w:rPr>
          <w:rFonts w:ascii="Times New Roman" w:hAnsi="Times New Roman" w:cs="Times New Roman"/>
          <w:color w:val="000000" w:themeColor="text1"/>
          <w:sz w:val="24"/>
          <w:szCs w:val="24"/>
          <w:shd w:val="clear" w:color="auto" w:fill="FFFFFF"/>
        </w:rPr>
        <w:t>, Ractham</w:t>
      </w:r>
      <w:r w:rsidR="00631DD1" w:rsidRPr="009B6B3C">
        <w:rPr>
          <w:rFonts w:ascii="Times New Roman" w:hAnsi="Times New Roman" w:cs="Times New Roman"/>
          <w:color w:val="000000" w:themeColor="text1"/>
          <w:sz w:val="24"/>
          <w:szCs w:val="24"/>
          <w:shd w:val="clear" w:color="auto" w:fill="FFFFFF"/>
        </w:rPr>
        <w:t>,</w:t>
      </w:r>
      <w:r w:rsidRPr="009B6B3C">
        <w:rPr>
          <w:rFonts w:ascii="Times New Roman" w:hAnsi="Times New Roman" w:cs="Times New Roman"/>
          <w:color w:val="000000" w:themeColor="text1"/>
          <w:sz w:val="24"/>
          <w:szCs w:val="24"/>
          <w:shd w:val="clear" w:color="auto" w:fill="FFFFFF"/>
        </w:rPr>
        <w:t xml:space="preserve"> P</w:t>
      </w:r>
      <w:r w:rsidR="00631DD1" w:rsidRPr="009B6B3C">
        <w:rPr>
          <w:rFonts w:ascii="Times New Roman" w:hAnsi="Times New Roman" w:cs="Times New Roman"/>
          <w:color w:val="000000" w:themeColor="text1"/>
          <w:sz w:val="24"/>
          <w:szCs w:val="24"/>
          <w:shd w:val="clear" w:color="auto" w:fill="FFFFFF"/>
        </w:rPr>
        <w:t>. and</w:t>
      </w:r>
      <w:r w:rsidRPr="009B6B3C">
        <w:rPr>
          <w:rFonts w:ascii="Times New Roman" w:hAnsi="Times New Roman" w:cs="Times New Roman"/>
          <w:color w:val="000000" w:themeColor="text1"/>
          <w:sz w:val="24"/>
          <w:szCs w:val="24"/>
          <w:shd w:val="clear" w:color="auto" w:fill="FFFFFF"/>
        </w:rPr>
        <w:t xml:space="preserve"> Kaewkitipong</w:t>
      </w:r>
      <w:r w:rsidR="00631DD1" w:rsidRPr="009B6B3C">
        <w:rPr>
          <w:rFonts w:ascii="Times New Roman" w:hAnsi="Times New Roman" w:cs="Times New Roman"/>
          <w:color w:val="000000" w:themeColor="text1"/>
          <w:sz w:val="24"/>
          <w:szCs w:val="24"/>
          <w:shd w:val="clear" w:color="auto" w:fill="FFFFFF"/>
        </w:rPr>
        <w:t>,</w:t>
      </w:r>
      <w:r w:rsidRPr="009B6B3C">
        <w:rPr>
          <w:rFonts w:ascii="Times New Roman" w:hAnsi="Times New Roman" w:cs="Times New Roman"/>
          <w:color w:val="000000" w:themeColor="text1"/>
          <w:sz w:val="24"/>
          <w:szCs w:val="24"/>
          <w:shd w:val="clear" w:color="auto" w:fill="FFFFFF"/>
        </w:rPr>
        <w:t xml:space="preserve"> L</w:t>
      </w:r>
      <w:r w:rsidR="00631DD1" w:rsidRPr="009B6B3C">
        <w:rPr>
          <w:rFonts w:ascii="Times New Roman" w:hAnsi="Times New Roman" w:cs="Times New Roman"/>
          <w:color w:val="000000" w:themeColor="text1"/>
          <w:sz w:val="24"/>
          <w:szCs w:val="24"/>
          <w:shd w:val="clear" w:color="auto" w:fill="FFFFFF"/>
        </w:rPr>
        <w:t>.</w:t>
      </w:r>
      <w:r w:rsidR="007C748D" w:rsidRPr="009B6B3C">
        <w:rPr>
          <w:rFonts w:ascii="Times New Roman" w:hAnsi="Times New Roman" w:cs="Times New Roman"/>
          <w:color w:val="000000" w:themeColor="text1"/>
          <w:sz w:val="24"/>
          <w:szCs w:val="24"/>
          <w:shd w:val="clear" w:color="auto" w:fill="FFFFFF"/>
        </w:rPr>
        <w:t xml:space="preserve"> (2015) ICT-Enabled Community Empowerment in Crisis Response: Social Media in Thailand Flooding 2011.</w:t>
      </w:r>
      <w:r w:rsidR="007C748D" w:rsidRPr="009B6B3C">
        <w:rPr>
          <w:rStyle w:val="apple-converted-space"/>
          <w:rFonts w:ascii="Times New Roman" w:hAnsi="Times New Roman" w:cs="Times New Roman"/>
          <w:color w:val="000000" w:themeColor="text1"/>
          <w:sz w:val="24"/>
          <w:szCs w:val="24"/>
          <w:shd w:val="clear" w:color="auto" w:fill="FFFFFF"/>
        </w:rPr>
        <w:t> </w:t>
      </w:r>
      <w:r w:rsidR="007C748D" w:rsidRPr="009B6B3C">
        <w:rPr>
          <w:rFonts w:ascii="Times New Roman" w:hAnsi="Times New Roman" w:cs="Times New Roman"/>
          <w:i/>
          <w:iCs/>
          <w:color w:val="000000" w:themeColor="text1"/>
          <w:sz w:val="24"/>
          <w:szCs w:val="24"/>
          <w:shd w:val="clear" w:color="auto" w:fill="FFFFFF"/>
        </w:rPr>
        <w:t>Journal of the Association for Information Systems</w:t>
      </w:r>
      <w:r w:rsidR="00976715" w:rsidRPr="009B6B3C">
        <w:rPr>
          <w:rFonts w:ascii="Times New Roman" w:hAnsi="Times New Roman" w:cs="Times New Roman"/>
          <w:i/>
          <w:iCs/>
          <w:color w:val="000000" w:themeColor="text1"/>
          <w:sz w:val="24"/>
          <w:szCs w:val="24"/>
          <w:shd w:val="clear" w:color="auto" w:fill="FFFFFF"/>
        </w:rPr>
        <w:t>,</w:t>
      </w:r>
      <w:r w:rsidR="007C748D" w:rsidRPr="009B6B3C">
        <w:rPr>
          <w:rStyle w:val="apple-converted-space"/>
          <w:rFonts w:ascii="Times New Roman" w:hAnsi="Times New Roman" w:cs="Times New Roman"/>
          <w:i/>
          <w:iCs/>
          <w:color w:val="000000" w:themeColor="text1"/>
          <w:sz w:val="24"/>
          <w:szCs w:val="24"/>
          <w:shd w:val="clear" w:color="auto" w:fill="FFFFFF"/>
        </w:rPr>
        <w:t> </w:t>
      </w:r>
      <w:r w:rsidR="00976715" w:rsidRPr="009B6B3C">
        <w:rPr>
          <w:rFonts w:ascii="Times New Roman" w:hAnsi="Times New Roman" w:cs="Times New Roman"/>
          <w:color w:val="000000" w:themeColor="text1"/>
          <w:sz w:val="24"/>
          <w:szCs w:val="24"/>
          <w:shd w:val="clear" w:color="auto" w:fill="FFFFFF"/>
        </w:rPr>
        <w:t xml:space="preserve">16, (3), </w:t>
      </w:r>
      <w:r w:rsidRPr="009B6B3C">
        <w:rPr>
          <w:rFonts w:ascii="Times New Roman" w:hAnsi="Times New Roman" w:cs="Times New Roman"/>
          <w:color w:val="000000" w:themeColor="text1"/>
          <w:sz w:val="24"/>
          <w:szCs w:val="24"/>
          <w:shd w:val="clear" w:color="auto" w:fill="FFFFFF"/>
        </w:rPr>
        <w:t>174-212</w:t>
      </w:r>
    </w:p>
    <w:p w14:paraId="1EC71FFE" w14:textId="77777777" w:rsidR="00A80967" w:rsidRPr="009B6B3C" w:rsidRDefault="00A80967" w:rsidP="00377D85">
      <w:pPr>
        <w:pStyle w:val="ListParagraph"/>
        <w:numPr>
          <w:ilvl w:val="0"/>
          <w:numId w:val="7"/>
        </w:numPr>
        <w:spacing w:after="0" w:line="276" w:lineRule="auto"/>
        <w:jc w:val="both"/>
        <w:rPr>
          <w:rStyle w:val="Strong"/>
          <w:rFonts w:ascii="Times New Roman" w:hAnsi="Times New Roman" w:cs="Times New Roman"/>
          <w:b w:val="0"/>
          <w:color w:val="000000" w:themeColor="text1"/>
          <w:sz w:val="24"/>
          <w:szCs w:val="24"/>
          <w:shd w:val="clear" w:color="auto" w:fill="FFFFFF"/>
        </w:rPr>
      </w:pPr>
      <w:r w:rsidRPr="009B6B3C">
        <w:rPr>
          <w:rStyle w:val="Strong"/>
          <w:rFonts w:ascii="Times New Roman" w:hAnsi="Times New Roman" w:cs="Times New Roman"/>
          <w:b w:val="0"/>
          <w:color w:val="000000" w:themeColor="text1"/>
          <w:sz w:val="24"/>
          <w:szCs w:val="24"/>
          <w:shd w:val="clear" w:color="auto" w:fill="FFFFFF"/>
        </w:rPr>
        <w:t>M</w:t>
      </w:r>
      <w:r w:rsidR="00CA1971" w:rsidRPr="009B6B3C">
        <w:rPr>
          <w:rStyle w:val="Strong"/>
          <w:rFonts w:ascii="Times New Roman" w:hAnsi="Times New Roman" w:cs="Times New Roman"/>
          <w:b w:val="0"/>
          <w:color w:val="000000" w:themeColor="text1"/>
          <w:sz w:val="24"/>
          <w:szCs w:val="24"/>
          <w:shd w:val="clear" w:color="auto" w:fill="FFFFFF"/>
        </w:rPr>
        <w:t>asedu</w:t>
      </w:r>
      <w:r w:rsidR="00631DD1" w:rsidRPr="009B6B3C">
        <w:rPr>
          <w:rStyle w:val="Strong"/>
          <w:rFonts w:ascii="Times New Roman" w:hAnsi="Times New Roman" w:cs="Times New Roman"/>
          <w:b w:val="0"/>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 xml:space="preserve"> F</w:t>
      </w:r>
      <w:r w:rsidR="00631DD1" w:rsidRPr="009B6B3C">
        <w:rPr>
          <w:rStyle w:val="Strong"/>
          <w:rFonts w:ascii="Times New Roman" w:hAnsi="Times New Roman" w:cs="Times New Roman"/>
          <w:b w:val="0"/>
          <w:color w:val="000000" w:themeColor="text1"/>
          <w:sz w:val="24"/>
          <w:szCs w:val="24"/>
          <w:shd w:val="clear" w:color="auto" w:fill="FFFFFF"/>
        </w:rPr>
        <w:t>.</w:t>
      </w:r>
      <w:r w:rsidRPr="009B6B3C">
        <w:rPr>
          <w:rStyle w:val="Strong"/>
          <w:rFonts w:ascii="Times New Roman" w:hAnsi="Times New Roman" w:cs="Times New Roman"/>
          <w:b w:val="0"/>
          <w:color w:val="000000" w:themeColor="text1"/>
          <w:sz w:val="24"/>
          <w:szCs w:val="24"/>
          <w:shd w:val="clear" w:color="auto" w:fill="FFFFFF"/>
        </w:rPr>
        <w:t>, Ma</w:t>
      </w:r>
      <w:r w:rsidR="00CA1971" w:rsidRPr="009B6B3C">
        <w:rPr>
          <w:rStyle w:val="Strong"/>
          <w:rFonts w:ascii="Times New Roman" w:hAnsi="Times New Roman" w:cs="Times New Roman"/>
          <w:b w:val="0"/>
          <w:color w:val="000000" w:themeColor="text1"/>
          <w:sz w:val="24"/>
          <w:szCs w:val="24"/>
          <w:shd w:val="clear" w:color="auto" w:fill="FFFFFF"/>
        </w:rPr>
        <w:t>zza</w:t>
      </w:r>
      <w:r w:rsidR="00631DD1" w:rsidRPr="009B6B3C">
        <w:rPr>
          <w:rStyle w:val="Strong"/>
          <w:rFonts w:ascii="Times New Roman" w:hAnsi="Times New Roman" w:cs="Times New Roman"/>
          <w:b w:val="0"/>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 xml:space="preserve"> M</w:t>
      </w:r>
      <w:r w:rsidR="00631DD1" w:rsidRPr="009B6B3C">
        <w:rPr>
          <w:rStyle w:val="Strong"/>
          <w:rFonts w:ascii="Times New Roman" w:hAnsi="Times New Roman" w:cs="Times New Roman"/>
          <w:b w:val="0"/>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 Giovanni</w:t>
      </w:r>
      <w:r w:rsidR="00631DD1" w:rsidRPr="009B6B3C">
        <w:rPr>
          <w:rStyle w:val="Strong"/>
          <w:rFonts w:ascii="Times New Roman" w:hAnsi="Times New Roman" w:cs="Times New Roman"/>
          <w:b w:val="0"/>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 xml:space="preserve"> C</w:t>
      </w:r>
      <w:r w:rsidR="00631DD1" w:rsidRPr="009B6B3C">
        <w:rPr>
          <w:rStyle w:val="Strong"/>
          <w:rFonts w:ascii="Times New Roman" w:hAnsi="Times New Roman" w:cs="Times New Roman"/>
          <w:b w:val="0"/>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D</w:t>
      </w:r>
      <w:r w:rsidR="00631DD1" w:rsidRPr="009B6B3C">
        <w:rPr>
          <w:rStyle w:val="Strong"/>
          <w:rFonts w:ascii="Times New Roman" w:hAnsi="Times New Roman" w:cs="Times New Roman"/>
          <w:b w:val="0"/>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 Calvarese</w:t>
      </w:r>
      <w:r w:rsidR="00631DD1" w:rsidRPr="009B6B3C">
        <w:rPr>
          <w:rStyle w:val="Strong"/>
          <w:rFonts w:ascii="Times New Roman" w:hAnsi="Times New Roman" w:cs="Times New Roman"/>
          <w:b w:val="0"/>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 xml:space="preserve"> A</w:t>
      </w:r>
      <w:r w:rsidR="00631DD1" w:rsidRPr="009B6B3C">
        <w:rPr>
          <w:rStyle w:val="Strong"/>
          <w:rFonts w:ascii="Times New Roman" w:hAnsi="Times New Roman" w:cs="Times New Roman"/>
          <w:b w:val="0"/>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 Tiberti</w:t>
      </w:r>
      <w:r w:rsidR="00631DD1" w:rsidRPr="009B6B3C">
        <w:rPr>
          <w:rStyle w:val="Strong"/>
          <w:rFonts w:ascii="Times New Roman" w:hAnsi="Times New Roman" w:cs="Times New Roman"/>
          <w:b w:val="0"/>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 xml:space="preserve"> S</w:t>
      </w:r>
      <w:r w:rsidR="00631DD1" w:rsidRPr="009B6B3C">
        <w:rPr>
          <w:rStyle w:val="Strong"/>
          <w:rFonts w:ascii="Times New Roman" w:hAnsi="Times New Roman" w:cs="Times New Roman"/>
          <w:b w:val="0"/>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 Sconci</w:t>
      </w:r>
      <w:r w:rsidR="00631DD1" w:rsidRPr="009B6B3C">
        <w:rPr>
          <w:rStyle w:val="Strong"/>
          <w:rFonts w:ascii="Times New Roman" w:hAnsi="Times New Roman" w:cs="Times New Roman"/>
          <w:b w:val="0"/>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 xml:space="preserve"> V</w:t>
      </w:r>
      <w:r w:rsidR="00631DD1" w:rsidRPr="009B6B3C">
        <w:rPr>
          <w:rStyle w:val="Strong"/>
          <w:rFonts w:ascii="Times New Roman" w:hAnsi="Times New Roman" w:cs="Times New Roman"/>
          <w:b w:val="0"/>
          <w:color w:val="000000" w:themeColor="text1"/>
          <w:sz w:val="24"/>
          <w:szCs w:val="24"/>
          <w:shd w:val="clear" w:color="auto" w:fill="FFFFFF"/>
        </w:rPr>
        <w:t>. and</w:t>
      </w:r>
      <w:r w:rsidR="00CA1971" w:rsidRPr="009B6B3C">
        <w:rPr>
          <w:rStyle w:val="Strong"/>
          <w:rFonts w:ascii="Times New Roman" w:hAnsi="Times New Roman" w:cs="Times New Roman"/>
          <w:b w:val="0"/>
          <w:color w:val="000000" w:themeColor="text1"/>
          <w:sz w:val="24"/>
          <w:szCs w:val="24"/>
          <w:shd w:val="clear" w:color="auto" w:fill="FFFFFF"/>
        </w:rPr>
        <w:t xml:space="preserve"> Valenti</w:t>
      </w:r>
      <w:r w:rsidR="00631DD1" w:rsidRPr="009B6B3C">
        <w:rPr>
          <w:rStyle w:val="Strong"/>
          <w:rFonts w:ascii="Times New Roman" w:hAnsi="Times New Roman" w:cs="Times New Roman"/>
          <w:b w:val="0"/>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 xml:space="preserve"> M</w:t>
      </w:r>
      <w:r w:rsidR="00631DD1" w:rsidRPr="009B6B3C">
        <w:rPr>
          <w:rStyle w:val="Strong"/>
          <w:rFonts w:ascii="Times New Roman" w:hAnsi="Times New Roman" w:cs="Times New Roman"/>
          <w:b w:val="0"/>
          <w:color w:val="000000" w:themeColor="text1"/>
          <w:sz w:val="24"/>
          <w:szCs w:val="24"/>
          <w:shd w:val="clear" w:color="auto" w:fill="FFFFFF"/>
        </w:rPr>
        <w:t>.</w:t>
      </w:r>
      <w:r w:rsidRPr="009B6B3C">
        <w:rPr>
          <w:rStyle w:val="Strong"/>
          <w:rFonts w:ascii="Times New Roman" w:hAnsi="Times New Roman" w:cs="Times New Roman"/>
          <w:b w:val="0"/>
          <w:color w:val="000000" w:themeColor="text1"/>
          <w:sz w:val="24"/>
          <w:szCs w:val="24"/>
          <w:shd w:val="clear" w:color="auto" w:fill="FFFFFF"/>
        </w:rPr>
        <w:t xml:space="preserve"> (2014) Facebook, Quality of Life, and mental health outcomes in post-disaster urban environments: The L’Aquila Earthquake experie</w:t>
      </w:r>
      <w:r w:rsidR="00CA1971" w:rsidRPr="009B6B3C">
        <w:rPr>
          <w:rStyle w:val="Strong"/>
          <w:rFonts w:ascii="Times New Roman" w:hAnsi="Times New Roman" w:cs="Times New Roman"/>
          <w:b w:val="0"/>
          <w:color w:val="000000" w:themeColor="text1"/>
          <w:sz w:val="24"/>
          <w:szCs w:val="24"/>
          <w:shd w:val="clear" w:color="auto" w:fill="FFFFFF"/>
        </w:rPr>
        <w:t xml:space="preserve">nce. </w:t>
      </w:r>
      <w:r w:rsidR="00CA1971" w:rsidRPr="009B6B3C">
        <w:rPr>
          <w:rStyle w:val="Strong"/>
          <w:rFonts w:ascii="Times New Roman" w:hAnsi="Times New Roman" w:cs="Times New Roman"/>
          <w:b w:val="0"/>
          <w:i/>
          <w:color w:val="000000" w:themeColor="text1"/>
          <w:sz w:val="24"/>
          <w:szCs w:val="24"/>
          <w:shd w:val="clear" w:color="auto" w:fill="FFFFFF"/>
        </w:rPr>
        <w:t>Frontiers in Public Health</w:t>
      </w:r>
      <w:r w:rsidR="00976715" w:rsidRPr="009B6B3C">
        <w:rPr>
          <w:rStyle w:val="Strong"/>
          <w:rFonts w:ascii="Times New Roman" w:hAnsi="Times New Roman" w:cs="Times New Roman"/>
          <w:b w:val="0"/>
          <w:i/>
          <w:color w:val="000000" w:themeColor="text1"/>
          <w:sz w:val="24"/>
          <w:szCs w:val="24"/>
          <w:shd w:val="clear" w:color="auto" w:fill="FFFFFF"/>
        </w:rPr>
        <w:t>,</w:t>
      </w:r>
      <w:r w:rsidR="00CA1971" w:rsidRPr="009B6B3C">
        <w:rPr>
          <w:rStyle w:val="Strong"/>
          <w:rFonts w:ascii="Times New Roman" w:hAnsi="Times New Roman" w:cs="Times New Roman"/>
          <w:b w:val="0"/>
          <w:color w:val="000000" w:themeColor="text1"/>
          <w:sz w:val="24"/>
          <w:szCs w:val="24"/>
          <w:shd w:val="clear" w:color="auto" w:fill="FFFFFF"/>
        </w:rPr>
        <w:t xml:space="preserve"> 2 (286)</w:t>
      </w:r>
      <w:r w:rsidRPr="009B6B3C">
        <w:rPr>
          <w:rStyle w:val="Strong"/>
          <w:rFonts w:ascii="Times New Roman" w:hAnsi="Times New Roman" w:cs="Times New Roman"/>
          <w:b w:val="0"/>
          <w:color w:val="000000" w:themeColor="text1"/>
          <w:sz w:val="24"/>
          <w:szCs w:val="24"/>
          <w:shd w:val="clear" w:color="auto" w:fill="FFFFFF"/>
        </w:rPr>
        <w:t xml:space="preserve"> </w:t>
      </w:r>
    </w:p>
    <w:p w14:paraId="1EC71FFF" w14:textId="77777777" w:rsidR="001521AA" w:rsidRPr="009B6B3C" w:rsidRDefault="00CA1971" w:rsidP="001521AA">
      <w:pPr>
        <w:pStyle w:val="NormalWeb"/>
        <w:numPr>
          <w:ilvl w:val="0"/>
          <w:numId w:val="7"/>
        </w:numPr>
        <w:spacing w:before="0" w:beforeAutospacing="0" w:after="0" w:afterAutospacing="0" w:line="276" w:lineRule="auto"/>
        <w:jc w:val="both"/>
        <w:rPr>
          <w:rFonts w:eastAsiaTheme="majorEastAsia"/>
          <w:color w:val="000000" w:themeColor="text1"/>
        </w:rPr>
      </w:pPr>
      <w:r w:rsidRPr="009B6B3C">
        <w:rPr>
          <w:color w:val="000000" w:themeColor="text1"/>
        </w:rPr>
        <w:t>Meaton</w:t>
      </w:r>
      <w:r w:rsidR="00631DD1" w:rsidRPr="009B6B3C">
        <w:rPr>
          <w:color w:val="000000" w:themeColor="text1"/>
        </w:rPr>
        <w:t>,</w:t>
      </w:r>
      <w:r w:rsidRPr="009B6B3C">
        <w:rPr>
          <w:color w:val="000000" w:themeColor="text1"/>
        </w:rPr>
        <w:t xml:space="preserve"> J</w:t>
      </w:r>
      <w:r w:rsidR="00631DD1" w:rsidRPr="009B6B3C">
        <w:rPr>
          <w:color w:val="000000" w:themeColor="text1"/>
        </w:rPr>
        <w:t>. and</w:t>
      </w:r>
      <w:r w:rsidRPr="009B6B3C">
        <w:rPr>
          <w:color w:val="000000" w:themeColor="text1"/>
        </w:rPr>
        <w:t xml:space="preserve"> Stringer</w:t>
      </w:r>
      <w:r w:rsidR="00631DD1" w:rsidRPr="009B6B3C">
        <w:rPr>
          <w:color w:val="000000" w:themeColor="text1"/>
        </w:rPr>
        <w:t>,</w:t>
      </w:r>
      <w:r w:rsidRPr="009B6B3C">
        <w:rPr>
          <w:color w:val="000000" w:themeColor="text1"/>
        </w:rPr>
        <w:t xml:space="preserve"> L</w:t>
      </w:r>
      <w:r w:rsidR="00631DD1" w:rsidRPr="009B6B3C">
        <w:rPr>
          <w:color w:val="000000" w:themeColor="text1"/>
        </w:rPr>
        <w:t>.</w:t>
      </w:r>
      <w:r w:rsidR="00A80967" w:rsidRPr="009B6B3C">
        <w:rPr>
          <w:color w:val="000000" w:themeColor="text1"/>
        </w:rPr>
        <w:t xml:space="preserve"> (2014) The use of social media by UK Local Resilience Forums</w:t>
      </w:r>
      <w:r w:rsidR="00A80967" w:rsidRPr="009B6B3C">
        <w:rPr>
          <w:i/>
          <w:color w:val="000000" w:themeColor="text1"/>
        </w:rPr>
        <w:t>. Emergency Management Review</w:t>
      </w:r>
      <w:r w:rsidR="00976715" w:rsidRPr="009B6B3C">
        <w:rPr>
          <w:color w:val="000000" w:themeColor="text1"/>
        </w:rPr>
        <w:t xml:space="preserve"> 2 (1), </w:t>
      </w:r>
      <w:r w:rsidRPr="009B6B3C">
        <w:rPr>
          <w:color w:val="000000" w:themeColor="text1"/>
        </w:rPr>
        <w:t>7-21</w:t>
      </w:r>
    </w:p>
    <w:p w14:paraId="1EC72000" w14:textId="77777777" w:rsidR="001521AA" w:rsidRPr="009B6B3C" w:rsidRDefault="001521AA" w:rsidP="001521AA">
      <w:pPr>
        <w:pStyle w:val="NormalWeb"/>
        <w:numPr>
          <w:ilvl w:val="0"/>
          <w:numId w:val="7"/>
        </w:numPr>
        <w:spacing w:before="0" w:beforeAutospacing="0" w:after="0" w:afterAutospacing="0" w:line="276" w:lineRule="auto"/>
        <w:jc w:val="both"/>
        <w:rPr>
          <w:rStyle w:val="Strong"/>
          <w:rFonts w:eastAsiaTheme="majorEastAsia"/>
          <w:b w:val="0"/>
          <w:bCs w:val="0"/>
          <w:color w:val="000000" w:themeColor="text1"/>
        </w:rPr>
      </w:pPr>
      <w:r w:rsidRPr="009B6B3C">
        <w:rPr>
          <w:color w:val="000000" w:themeColor="text1"/>
        </w:rPr>
        <w:t>Mileti, D. S., and Sorensen, J. H. (1990) Communication of emergency</w:t>
      </w:r>
      <w:r w:rsidRPr="009B6B3C">
        <w:rPr>
          <w:rFonts w:eastAsiaTheme="majorEastAsia"/>
          <w:color w:val="000000" w:themeColor="text1"/>
        </w:rPr>
        <w:t xml:space="preserve"> </w:t>
      </w:r>
      <w:r w:rsidRPr="009B6B3C">
        <w:rPr>
          <w:color w:val="000000" w:themeColor="text1"/>
        </w:rPr>
        <w:t xml:space="preserve">public warnings. </w:t>
      </w:r>
      <w:r w:rsidRPr="009B6B3C">
        <w:rPr>
          <w:i/>
          <w:iCs/>
          <w:color w:val="000000" w:themeColor="text1"/>
        </w:rPr>
        <w:t>Landslides</w:t>
      </w:r>
      <w:r w:rsidRPr="009B6B3C">
        <w:rPr>
          <w:color w:val="000000" w:themeColor="text1"/>
        </w:rPr>
        <w:t xml:space="preserve">, </w:t>
      </w:r>
      <w:r w:rsidRPr="009B6B3C">
        <w:rPr>
          <w:i/>
          <w:iCs/>
          <w:color w:val="000000" w:themeColor="text1"/>
        </w:rPr>
        <w:t>1</w:t>
      </w:r>
      <w:r w:rsidRPr="009B6B3C">
        <w:rPr>
          <w:color w:val="000000" w:themeColor="text1"/>
        </w:rPr>
        <w:t xml:space="preserve"> (6)</w:t>
      </w:r>
    </w:p>
    <w:p w14:paraId="1EC72001" w14:textId="77777777" w:rsidR="00A80967" w:rsidRPr="009B6B3C" w:rsidRDefault="00CA1971" w:rsidP="00A80967">
      <w:pPr>
        <w:pStyle w:val="ListParagraph"/>
        <w:numPr>
          <w:ilvl w:val="0"/>
          <w:numId w:val="7"/>
        </w:numPr>
        <w:spacing w:line="276" w:lineRule="auto"/>
        <w:jc w:val="both"/>
        <w:rPr>
          <w:rFonts w:ascii="Times New Roman" w:hAnsi="Times New Roman" w:cs="Times New Roman"/>
          <w:b/>
          <w:color w:val="000000" w:themeColor="text1"/>
          <w:sz w:val="24"/>
          <w:szCs w:val="24"/>
        </w:rPr>
      </w:pPr>
      <w:r w:rsidRPr="009B6B3C">
        <w:rPr>
          <w:rFonts w:ascii="Times New Roman" w:hAnsi="Times New Roman" w:cs="Times New Roman"/>
          <w:color w:val="000000" w:themeColor="text1"/>
          <w:sz w:val="24"/>
          <w:szCs w:val="24"/>
        </w:rPr>
        <w:t>Murthy</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D</w:t>
      </w:r>
      <w:r w:rsidR="00631DD1" w:rsidRPr="009B6B3C">
        <w:rPr>
          <w:rFonts w:ascii="Times New Roman" w:hAnsi="Times New Roman" w:cs="Times New Roman"/>
          <w:color w:val="000000" w:themeColor="text1"/>
          <w:sz w:val="24"/>
          <w:szCs w:val="24"/>
        </w:rPr>
        <w:t>. and</w:t>
      </w:r>
      <w:r w:rsidRPr="009B6B3C">
        <w:rPr>
          <w:rFonts w:ascii="Times New Roman" w:hAnsi="Times New Roman" w:cs="Times New Roman"/>
          <w:color w:val="000000" w:themeColor="text1"/>
          <w:sz w:val="24"/>
          <w:szCs w:val="24"/>
        </w:rPr>
        <w:t xml:space="preserve"> Longwell</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S</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A</w:t>
      </w:r>
      <w:r w:rsidR="00631DD1" w:rsidRPr="009B6B3C">
        <w:rPr>
          <w:rFonts w:ascii="Times New Roman" w:hAnsi="Times New Roman" w:cs="Times New Roman"/>
          <w:color w:val="000000" w:themeColor="text1"/>
          <w:sz w:val="24"/>
          <w:szCs w:val="24"/>
        </w:rPr>
        <w:t>.</w:t>
      </w:r>
      <w:r w:rsidR="00A80967" w:rsidRPr="009B6B3C">
        <w:rPr>
          <w:rFonts w:ascii="Times New Roman" w:hAnsi="Times New Roman" w:cs="Times New Roman"/>
          <w:color w:val="000000" w:themeColor="text1"/>
          <w:sz w:val="24"/>
          <w:szCs w:val="24"/>
        </w:rPr>
        <w:t xml:space="preserve"> (2012) Twitter and Disasters: The use of Twitter during the 2010 Pakistan floods. </w:t>
      </w:r>
      <w:r w:rsidR="00A80967" w:rsidRPr="009B6B3C">
        <w:rPr>
          <w:rFonts w:ascii="Times New Roman" w:hAnsi="Times New Roman" w:cs="Times New Roman"/>
          <w:i/>
          <w:color w:val="000000" w:themeColor="text1"/>
          <w:sz w:val="24"/>
          <w:szCs w:val="24"/>
        </w:rPr>
        <w:t>Infor</w:t>
      </w:r>
      <w:r w:rsidRPr="009B6B3C">
        <w:rPr>
          <w:rFonts w:ascii="Times New Roman" w:hAnsi="Times New Roman" w:cs="Times New Roman"/>
          <w:i/>
          <w:color w:val="000000" w:themeColor="text1"/>
          <w:sz w:val="24"/>
          <w:szCs w:val="24"/>
        </w:rPr>
        <w:t>mation, Communication &amp; Society</w:t>
      </w:r>
      <w:r w:rsidR="00976715" w:rsidRPr="009B6B3C">
        <w:rPr>
          <w:rFonts w:ascii="Times New Roman" w:hAnsi="Times New Roman" w:cs="Times New Roman"/>
          <w:i/>
          <w:color w:val="000000" w:themeColor="text1"/>
          <w:sz w:val="24"/>
          <w:szCs w:val="24"/>
        </w:rPr>
        <w:t>,</w:t>
      </w:r>
      <w:r w:rsidR="00976715" w:rsidRPr="009B6B3C">
        <w:rPr>
          <w:rFonts w:ascii="Times New Roman" w:hAnsi="Times New Roman" w:cs="Times New Roman"/>
          <w:color w:val="000000" w:themeColor="text1"/>
          <w:sz w:val="24"/>
          <w:szCs w:val="24"/>
        </w:rPr>
        <w:t xml:space="preserve"> 16 (6), </w:t>
      </w:r>
      <w:r w:rsidRPr="009B6B3C">
        <w:rPr>
          <w:rFonts w:ascii="Times New Roman" w:hAnsi="Times New Roman" w:cs="Times New Roman"/>
          <w:color w:val="000000" w:themeColor="text1"/>
          <w:sz w:val="24"/>
          <w:szCs w:val="24"/>
        </w:rPr>
        <w:t>837-855</w:t>
      </w:r>
    </w:p>
    <w:p w14:paraId="1EC72002" w14:textId="77777777" w:rsidR="00A80967" w:rsidRPr="009B6B3C" w:rsidRDefault="00CA1971" w:rsidP="00A80967">
      <w:pPr>
        <w:pStyle w:val="ListParagraph"/>
        <w:numPr>
          <w:ilvl w:val="0"/>
          <w:numId w:val="7"/>
        </w:numPr>
        <w:shd w:val="clear" w:color="auto" w:fill="FFFFFF"/>
        <w:spacing w:line="276" w:lineRule="auto"/>
        <w:jc w:val="both"/>
        <w:rPr>
          <w:rFonts w:ascii="Times New Roman" w:eastAsia="Times New Roman" w:hAnsi="Times New Roman" w:cs="Times New Roman"/>
          <w:b/>
          <w:bCs/>
          <w:color w:val="000000" w:themeColor="text1"/>
          <w:sz w:val="24"/>
          <w:szCs w:val="24"/>
          <w:lang w:eastAsia="en-GB"/>
        </w:rPr>
      </w:pPr>
      <w:r w:rsidRPr="009B6B3C">
        <w:rPr>
          <w:rFonts w:ascii="Times New Roman" w:hAnsi="Times New Roman" w:cs="Times New Roman"/>
          <w:bCs/>
          <w:color w:val="000000" w:themeColor="text1"/>
          <w:spacing w:val="5"/>
          <w:sz w:val="24"/>
          <w:szCs w:val="24"/>
        </w:rPr>
        <w:t>Neubaum</w:t>
      </w:r>
      <w:r w:rsidR="00631DD1" w:rsidRPr="009B6B3C">
        <w:rPr>
          <w:rFonts w:ascii="Times New Roman" w:hAnsi="Times New Roman" w:cs="Times New Roman"/>
          <w:bCs/>
          <w:color w:val="000000" w:themeColor="text1"/>
          <w:spacing w:val="5"/>
          <w:sz w:val="24"/>
          <w:szCs w:val="24"/>
        </w:rPr>
        <w:t>,</w:t>
      </w:r>
      <w:r w:rsidRPr="009B6B3C">
        <w:rPr>
          <w:rFonts w:ascii="Times New Roman" w:hAnsi="Times New Roman" w:cs="Times New Roman"/>
          <w:bCs/>
          <w:color w:val="000000" w:themeColor="text1"/>
          <w:spacing w:val="5"/>
          <w:sz w:val="24"/>
          <w:szCs w:val="24"/>
        </w:rPr>
        <w:t xml:space="preserve"> G</w:t>
      </w:r>
      <w:r w:rsidR="00631DD1" w:rsidRPr="009B6B3C">
        <w:rPr>
          <w:rFonts w:ascii="Times New Roman" w:hAnsi="Times New Roman" w:cs="Times New Roman"/>
          <w:bCs/>
          <w:color w:val="000000" w:themeColor="text1"/>
          <w:spacing w:val="5"/>
          <w:sz w:val="24"/>
          <w:szCs w:val="24"/>
        </w:rPr>
        <w:t>.</w:t>
      </w:r>
      <w:r w:rsidRPr="009B6B3C">
        <w:rPr>
          <w:rFonts w:ascii="Times New Roman" w:hAnsi="Times New Roman" w:cs="Times New Roman"/>
          <w:bCs/>
          <w:color w:val="000000" w:themeColor="text1"/>
          <w:spacing w:val="5"/>
          <w:sz w:val="24"/>
          <w:szCs w:val="24"/>
        </w:rPr>
        <w:t>, Rosner</w:t>
      </w:r>
      <w:r w:rsidR="00631DD1" w:rsidRPr="009B6B3C">
        <w:rPr>
          <w:rFonts w:ascii="Times New Roman" w:hAnsi="Times New Roman" w:cs="Times New Roman"/>
          <w:bCs/>
          <w:color w:val="000000" w:themeColor="text1"/>
          <w:spacing w:val="5"/>
          <w:sz w:val="24"/>
          <w:szCs w:val="24"/>
        </w:rPr>
        <w:t>,</w:t>
      </w:r>
      <w:r w:rsidRPr="009B6B3C">
        <w:rPr>
          <w:rFonts w:ascii="Times New Roman" w:hAnsi="Times New Roman" w:cs="Times New Roman"/>
          <w:bCs/>
          <w:color w:val="000000" w:themeColor="text1"/>
          <w:spacing w:val="5"/>
          <w:sz w:val="24"/>
          <w:szCs w:val="24"/>
        </w:rPr>
        <w:t xml:space="preserve"> L</w:t>
      </w:r>
      <w:r w:rsidR="00631DD1" w:rsidRPr="009B6B3C">
        <w:rPr>
          <w:rFonts w:ascii="Times New Roman" w:hAnsi="Times New Roman" w:cs="Times New Roman"/>
          <w:bCs/>
          <w:color w:val="000000" w:themeColor="text1"/>
          <w:spacing w:val="5"/>
          <w:sz w:val="24"/>
          <w:szCs w:val="24"/>
        </w:rPr>
        <w:t>.</w:t>
      </w:r>
      <w:r w:rsidRPr="009B6B3C">
        <w:rPr>
          <w:rFonts w:ascii="Times New Roman" w:hAnsi="Times New Roman" w:cs="Times New Roman"/>
          <w:bCs/>
          <w:color w:val="000000" w:themeColor="text1"/>
          <w:spacing w:val="5"/>
          <w:sz w:val="24"/>
          <w:szCs w:val="24"/>
        </w:rPr>
        <w:t>, Rosenthal-von der Putten</w:t>
      </w:r>
      <w:r w:rsidR="00631DD1" w:rsidRPr="009B6B3C">
        <w:rPr>
          <w:rFonts w:ascii="Times New Roman" w:hAnsi="Times New Roman" w:cs="Times New Roman"/>
          <w:bCs/>
          <w:color w:val="000000" w:themeColor="text1"/>
          <w:spacing w:val="5"/>
          <w:sz w:val="24"/>
          <w:szCs w:val="24"/>
        </w:rPr>
        <w:t>,</w:t>
      </w:r>
      <w:r w:rsidRPr="009B6B3C">
        <w:rPr>
          <w:rFonts w:ascii="Times New Roman" w:hAnsi="Times New Roman" w:cs="Times New Roman"/>
          <w:bCs/>
          <w:color w:val="000000" w:themeColor="text1"/>
          <w:spacing w:val="5"/>
          <w:sz w:val="24"/>
          <w:szCs w:val="24"/>
        </w:rPr>
        <w:t xml:space="preserve"> A</w:t>
      </w:r>
      <w:r w:rsidR="00631DD1" w:rsidRPr="009B6B3C">
        <w:rPr>
          <w:rFonts w:ascii="Times New Roman" w:hAnsi="Times New Roman" w:cs="Times New Roman"/>
          <w:bCs/>
          <w:color w:val="000000" w:themeColor="text1"/>
          <w:spacing w:val="5"/>
          <w:sz w:val="24"/>
          <w:szCs w:val="24"/>
        </w:rPr>
        <w:t>.</w:t>
      </w:r>
      <w:r w:rsidRPr="009B6B3C">
        <w:rPr>
          <w:rFonts w:ascii="Times New Roman" w:hAnsi="Times New Roman" w:cs="Times New Roman"/>
          <w:bCs/>
          <w:color w:val="000000" w:themeColor="text1"/>
          <w:spacing w:val="5"/>
          <w:sz w:val="24"/>
          <w:szCs w:val="24"/>
        </w:rPr>
        <w:t>M</w:t>
      </w:r>
      <w:r w:rsidR="00631DD1" w:rsidRPr="009B6B3C">
        <w:rPr>
          <w:rFonts w:ascii="Times New Roman" w:hAnsi="Times New Roman" w:cs="Times New Roman"/>
          <w:bCs/>
          <w:color w:val="000000" w:themeColor="text1"/>
          <w:spacing w:val="5"/>
          <w:sz w:val="24"/>
          <w:szCs w:val="24"/>
        </w:rPr>
        <w:t>. and</w:t>
      </w:r>
      <w:r w:rsidRPr="009B6B3C">
        <w:rPr>
          <w:rFonts w:ascii="Times New Roman" w:hAnsi="Times New Roman" w:cs="Times New Roman"/>
          <w:bCs/>
          <w:color w:val="000000" w:themeColor="text1"/>
          <w:spacing w:val="5"/>
          <w:sz w:val="24"/>
          <w:szCs w:val="24"/>
        </w:rPr>
        <w:t xml:space="preserve"> Kramer</w:t>
      </w:r>
      <w:r w:rsidR="00631DD1" w:rsidRPr="009B6B3C">
        <w:rPr>
          <w:rFonts w:ascii="Times New Roman" w:hAnsi="Times New Roman" w:cs="Times New Roman"/>
          <w:bCs/>
          <w:color w:val="000000" w:themeColor="text1"/>
          <w:spacing w:val="5"/>
          <w:sz w:val="24"/>
          <w:szCs w:val="24"/>
        </w:rPr>
        <w:t>,</w:t>
      </w:r>
      <w:r w:rsidRPr="009B6B3C">
        <w:rPr>
          <w:rFonts w:ascii="Times New Roman" w:hAnsi="Times New Roman" w:cs="Times New Roman"/>
          <w:bCs/>
          <w:color w:val="000000" w:themeColor="text1"/>
          <w:spacing w:val="5"/>
          <w:sz w:val="24"/>
          <w:szCs w:val="24"/>
        </w:rPr>
        <w:t xml:space="preserve"> N</w:t>
      </w:r>
      <w:r w:rsidR="00631DD1" w:rsidRPr="009B6B3C">
        <w:rPr>
          <w:rFonts w:ascii="Times New Roman" w:hAnsi="Times New Roman" w:cs="Times New Roman"/>
          <w:bCs/>
          <w:color w:val="000000" w:themeColor="text1"/>
          <w:spacing w:val="5"/>
          <w:sz w:val="24"/>
          <w:szCs w:val="24"/>
        </w:rPr>
        <w:t>.</w:t>
      </w:r>
      <w:r w:rsidRPr="009B6B3C">
        <w:rPr>
          <w:rFonts w:ascii="Times New Roman" w:hAnsi="Times New Roman" w:cs="Times New Roman"/>
          <w:bCs/>
          <w:color w:val="000000" w:themeColor="text1"/>
          <w:spacing w:val="5"/>
          <w:sz w:val="24"/>
          <w:szCs w:val="24"/>
        </w:rPr>
        <w:t>C</w:t>
      </w:r>
      <w:r w:rsidR="00631DD1" w:rsidRPr="009B6B3C">
        <w:rPr>
          <w:rFonts w:ascii="Times New Roman" w:hAnsi="Times New Roman" w:cs="Times New Roman"/>
          <w:bCs/>
          <w:color w:val="000000" w:themeColor="text1"/>
          <w:spacing w:val="5"/>
          <w:sz w:val="24"/>
          <w:szCs w:val="24"/>
        </w:rPr>
        <w:t>.</w:t>
      </w:r>
      <w:r w:rsidR="00A80967" w:rsidRPr="009B6B3C">
        <w:rPr>
          <w:rFonts w:ascii="Times New Roman" w:hAnsi="Times New Roman" w:cs="Times New Roman"/>
          <w:bCs/>
          <w:color w:val="000000" w:themeColor="text1"/>
          <w:spacing w:val="5"/>
          <w:sz w:val="24"/>
          <w:szCs w:val="24"/>
        </w:rPr>
        <w:t xml:space="preserve"> (2014) Psychosocial functions of social media usage in a disaster situation: A multi-methodological approach. </w:t>
      </w:r>
      <w:r w:rsidR="00A80967" w:rsidRPr="009B6B3C">
        <w:rPr>
          <w:rFonts w:ascii="Times New Roman" w:hAnsi="Times New Roman" w:cs="Times New Roman"/>
          <w:bCs/>
          <w:i/>
          <w:color w:val="000000" w:themeColor="text1"/>
          <w:spacing w:val="5"/>
          <w:sz w:val="24"/>
          <w:szCs w:val="24"/>
        </w:rPr>
        <w:t>Computers in Human Behavior</w:t>
      </w:r>
      <w:r w:rsidR="00976715" w:rsidRPr="009B6B3C">
        <w:rPr>
          <w:rFonts w:ascii="Times New Roman" w:hAnsi="Times New Roman" w:cs="Times New Roman"/>
          <w:bCs/>
          <w:color w:val="000000" w:themeColor="text1"/>
          <w:spacing w:val="5"/>
          <w:sz w:val="24"/>
          <w:szCs w:val="24"/>
        </w:rPr>
        <w:t xml:space="preserve"> 34, </w:t>
      </w:r>
      <w:r w:rsidRPr="009B6B3C">
        <w:rPr>
          <w:rFonts w:ascii="Times New Roman" w:hAnsi="Times New Roman" w:cs="Times New Roman"/>
          <w:bCs/>
          <w:color w:val="000000" w:themeColor="text1"/>
          <w:spacing w:val="5"/>
          <w:sz w:val="24"/>
          <w:szCs w:val="24"/>
        </w:rPr>
        <w:t>28-38</w:t>
      </w:r>
    </w:p>
    <w:p w14:paraId="1EC72003" w14:textId="77777777" w:rsidR="007C748D" w:rsidRPr="009B6B3C" w:rsidRDefault="00CA1971" w:rsidP="007C748D">
      <w:pPr>
        <w:pStyle w:val="ListParagraph"/>
        <w:numPr>
          <w:ilvl w:val="0"/>
          <w:numId w:val="7"/>
        </w:numPr>
        <w:spacing w:after="0" w:line="276" w:lineRule="auto"/>
        <w:jc w:val="both"/>
        <w:rPr>
          <w:rFonts w:ascii="Times New Roman" w:hAnsi="Times New Roman" w:cs="Times New Roman"/>
          <w:color w:val="000000" w:themeColor="text1"/>
          <w:sz w:val="24"/>
          <w:szCs w:val="24"/>
        </w:rPr>
      </w:pPr>
      <w:r w:rsidRPr="009B6B3C">
        <w:rPr>
          <w:rFonts w:ascii="Times New Roman" w:hAnsi="Times New Roman" w:cs="Times New Roman"/>
          <w:bCs/>
          <w:color w:val="000000" w:themeColor="text1"/>
          <w:sz w:val="24"/>
          <w:szCs w:val="24"/>
        </w:rPr>
        <w:t>Palen</w:t>
      </w:r>
      <w:r w:rsidR="00631DD1" w:rsidRPr="009B6B3C">
        <w:rPr>
          <w:rFonts w:ascii="Times New Roman" w:hAnsi="Times New Roman" w:cs="Times New Roman"/>
          <w:bCs/>
          <w:color w:val="000000" w:themeColor="text1"/>
          <w:sz w:val="24"/>
          <w:szCs w:val="24"/>
        </w:rPr>
        <w:t>,</w:t>
      </w:r>
      <w:r w:rsidRPr="009B6B3C">
        <w:rPr>
          <w:rFonts w:ascii="Times New Roman" w:hAnsi="Times New Roman" w:cs="Times New Roman"/>
          <w:bCs/>
          <w:color w:val="000000" w:themeColor="text1"/>
          <w:sz w:val="24"/>
          <w:szCs w:val="24"/>
        </w:rPr>
        <w:t xml:space="preserve"> L</w:t>
      </w:r>
      <w:r w:rsidR="00631DD1" w:rsidRPr="009B6B3C">
        <w:rPr>
          <w:rFonts w:ascii="Times New Roman" w:hAnsi="Times New Roman" w:cs="Times New Roman"/>
          <w:bCs/>
          <w:color w:val="000000" w:themeColor="text1"/>
          <w:sz w:val="24"/>
          <w:szCs w:val="24"/>
        </w:rPr>
        <w:t>.</w:t>
      </w:r>
      <w:r w:rsidRPr="009B6B3C">
        <w:rPr>
          <w:rFonts w:ascii="Times New Roman" w:hAnsi="Times New Roman" w:cs="Times New Roman"/>
          <w:bCs/>
          <w:color w:val="000000" w:themeColor="text1"/>
          <w:sz w:val="24"/>
          <w:szCs w:val="24"/>
        </w:rPr>
        <w:t>, Starbird</w:t>
      </w:r>
      <w:r w:rsidR="00631DD1" w:rsidRPr="009B6B3C">
        <w:rPr>
          <w:rFonts w:ascii="Times New Roman" w:hAnsi="Times New Roman" w:cs="Times New Roman"/>
          <w:bCs/>
          <w:color w:val="000000" w:themeColor="text1"/>
          <w:sz w:val="24"/>
          <w:szCs w:val="24"/>
        </w:rPr>
        <w:t>,</w:t>
      </w:r>
      <w:r w:rsidRPr="009B6B3C">
        <w:rPr>
          <w:rFonts w:ascii="Times New Roman" w:hAnsi="Times New Roman" w:cs="Times New Roman"/>
          <w:bCs/>
          <w:color w:val="000000" w:themeColor="text1"/>
          <w:sz w:val="24"/>
          <w:szCs w:val="24"/>
        </w:rPr>
        <w:t xml:space="preserve"> K</w:t>
      </w:r>
      <w:r w:rsidR="00631DD1" w:rsidRPr="009B6B3C">
        <w:rPr>
          <w:rFonts w:ascii="Times New Roman" w:hAnsi="Times New Roman" w:cs="Times New Roman"/>
          <w:bCs/>
          <w:color w:val="000000" w:themeColor="text1"/>
          <w:sz w:val="24"/>
          <w:szCs w:val="24"/>
        </w:rPr>
        <w:t>.</w:t>
      </w:r>
      <w:r w:rsidRPr="009B6B3C">
        <w:rPr>
          <w:rFonts w:ascii="Times New Roman" w:hAnsi="Times New Roman" w:cs="Times New Roman"/>
          <w:bCs/>
          <w:color w:val="000000" w:themeColor="text1"/>
          <w:sz w:val="24"/>
          <w:szCs w:val="24"/>
        </w:rPr>
        <w:t>, Vieweg</w:t>
      </w:r>
      <w:r w:rsidR="00631DD1" w:rsidRPr="009B6B3C">
        <w:rPr>
          <w:rFonts w:ascii="Times New Roman" w:hAnsi="Times New Roman" w:cs="Times New Roman"/>
          <w:bCs/>
          <w:color w:val="000000" w:themeColor="text1"/>
          <w:sz w:val="24"/>
          <w:szCs w:val="24"/>
        </w:rPr>
        <w:t>,</w:t>
      </w:r>
      <w:r w:rsidRPr="009B6B3C">
        <w:rPr>
          <w:rFonts w:ascii="Times New Roman" w:hAnsi="Times New Roman" w:cs="Times New Roman"/>
          <w:bCs/>
          <w:color w:val="000000" w:themeColor="text1"/>
          <w:sz w:val="24"/>
          <w:szCs w:val="24"/>
        </w:rPr>
        <w:t xml:space="preserve"> S</w:t>
      </w:r>
      <w:r w:rsidR="00631DD1" w:rsidRPr="009B6B3C">
        <w:rPr>
          <w:rFonts w:ascii="Times New Roman" w:hAnsi="Times New Roman" w:cs="Times New Roman"/>
          <w:bCs/>
          <w:color w:val="000000" w:themeColor="text1"/>
          <w:sz w:val="24"/>
          <w:szCs w:val="24"/>
        </w:rPr>
        <w:t>. and</w:t>
      </w:r>
      <w:r w:rsidRPr="009B6B3C">
        <w:rPr>
          <w:rFonts w:ascii="Times New Roman" w:hAnsi="Times New Roman" w:cs="Times New Roman"/>
          <w:bCs/>
          <w:color w:val="000000" w:themeColor="text1"/>
          <w:sz w:val="24"/>
          <w:szCs w:val="24"/>
        </w:rPr>
        <w:t xml:space="preserve"> Hughes</w:t>
      </w:r>
      <w:r w:rsidR="00631DD1" w:rsidRPr="009B6B3C">
        <w:rPr>
          <w:rFonts w:ascii="Times New Roman" w:hAnsi="Times New Roman" w:cs="Times New Roman"/>
          <w:bCs/>
          <w:color w:val="000000" w:themeColor="text1"/>
          <w:sz w:val="24"/>
          <w:szCs w:val="24"/>
        </w:rPr>
        <w:t>,</w:t>
      </w:r>
      <w:r w:rsidRPr="009B6B3C">
        <w:rPr>
          <w:rFonts w:ascii="Times New Roman" w:hAnsi="Times New Roman" w:cs="Times New Roman"/>
          <w:bCs/>
          <w:color w:val="000000" w:themeColor="text1"/>
          <w:sz w:val="24"/>
          <w:szCs w:val="24"/>
        </w:rPr>
        <w:t xml:space="preserve"> A</w:t>
      </w:r>
      <w:r w:rsidR="00631DD1" w:rsidRPr="009B6B3C">
        <w:rPr>
          <w:rFonts w:ascii="Times New Roman" w:hAnsi="Times New Roman" w:cs="Times New Roman"/>
          <w:bCs/>
          <w:color w:val="000000" w:themeColor="text1"/>
          <w:sz w:val="24"/>
          <w:szCs w:val="24"/>
        </w:rPr>
        <w:t>.</w:t>
      </w:r>
      <w:r w:rsidR="007C748D" w:rsidRPr="009B6B3C">
        <w:rPr>
          <w:rFonts w:ascii="Times New Roman" w:hAnsi="Times New Roman" w:cs="Times New Roman"/>
          <w:bCs/>
          <w:color w:val="000000" w:themeColor="text1"/>
          <w:sz w:val="24"/>
          <w:szCs w:val="24"/>
        </w:rPr>
        <w:t xml:space="preserve"> (2010) Twitter-based information distribution during the 2009 Red River Valley flood threat. </w:t>
      </w:r>
      <w:r w:rsidR="007C748D" w:rsidRPr="009B6B3C">
        <w:rPr>
          <w:rFonts w:ascii="Times New Roman" w:hAnsi="Times New Roman" w:cs="Times New Roman"/>
          <w:bCs/>
          <w:i/>
          <w:color w:val="000000" w:themeColor="text1"/>
          <w:sz w:val="24"/>
          <w:szCs w:val="24"/>
        </w:rPr>
        <w:t>Bulletin of the American Society for Information Science and Technology</w:t>
      </w:r>
      <w:r w:rsidR="00976715" w:rsidRPr="009B6B3C">
        <w:rPr>
          <w:rFonts w:ascii="Times New Roman" w:hAnsi="Times New Roman" w:cs="Times New Roman"/>
          <w:bCs/>
          <w:color w:val="000000" w:themeColor="text1"/>
          <w:sz w:val="24"/>
          <w:szCs w:val="24"/>
        </w:rPr>
        <w:t xml:space="preserve"> 36 (5), </w:t>
      </w:r>
      <w:r w:rsidRPr="009B6B3C">
        <w:rPr>
          <w:rFonts w:ascii="Times New Roman" w:hAnsi="Times New Roman" w:cs="Times New Roman"/>
          <w:bCs/>
          <w:color w:val="000000" w:themeColor="text1"/>
          <w:sz w:val="24"/>
          <w:szCs w:val="24"/>
        </w:rPr>
        <w:t>13-17</w:t>
      </w:r>
    </w:p>
    <w:p w14:paraId="1EC72004" w14:textId="77777777" w:rsidR="00A80967" w:rsidRPr="009B6B3C" w:rsidRDefault="00CA1971" w:rsidP="00A80967">
      <w:pPr>
        <w:pStyle w:val="NormalWeb"/>
        <w:numPr>
          <w:ilvl w:val="0"/>
          <w:numId w:val="7"/>
        </w:numPr>
        <w:spacing w:before="0" w:beforeAutospacing="0" w:after="0" w:afterAutospacing="0" w:line="276" w:lineRule="auto"/>
        <w:jc w:val="both"/>
        <w:rPr>
          <w:rStyle w:val="Strong"/>
          <w:rFonts w:eastAsiaTheme="majorEastAsia"/>
          <w:b w:val="0"/>
          <w:bCs w:val="0"/>
          <w:color w:val="000000" w:themeColor="text1"/>
        </w:rPr>
      </w:pPr>
      <w:r w:rsidRPr="009B6B3C">
        <w:rPr>
          <w:color w:val="000000" w:themeColor="text1"/>
        </w:rPr>
        <w:t>Rizza</w:t>
      </w:r>
      <w:r w:rsidR="00631DD1" w:rsidRPr="009B6B3C">
        <w:rPr>
          <w:color w:val="000000" w:themeColor="text1"/>
        </w:rPr>
        <w:t>,</w:t>
      </w:r>
      <w:r w:rsidRPr="009B6B3C">
        <w:rPr>
          <w:color w:val="000000" w:themeColor="text1"/>
        </w:rPr>
        <w:t xml:space="preserve"> C</w:t>
      </w:r>
      <w:r w:rsidR="00631DD1" w:rsidRPr="009B6B3C">
        <w:rPr>
          <w:color w:val="000000" w:themeColor="text1"/>
        </w:rPr>
        <w:t>. and</w:t>
      </w:r>
      <w:r w:rsidRPr="009B6B3C">
        <w:rPr>
          <w:color w:val="000000" w:themeColor="text1"/>
        </w:rPr>
        <w:t xml:space="preserve"> Pereira</w:t>
      </w:r>
      <w:r w:rsidR="00631DD1" w:rsidRPr="009B6B3C">
        <w:rPr>
          <w:color w:val="000000" w:themeColor="text1"/>
        </w:rPr>
        <w:t>,</w:t>
      </w:r>
      <w:r w:rsidRPr="009B6B3C">
        <w:rPr>
          <w:color w:val="000000" w:themeColor="text1"/>
        </w:rPr>
        <w:t xml:space="preserve"> A</w:t>
      </w:r>
      <w:r w:rsidR="00631DD1" w:rsidRPr="009B6B3C">
        <w:rPr>
          <w:color w:val="000000" w:themeColor="text1"/>
        </w:rPr>
        <w:t>.</w:t>
      </w:r>
      <w:r w:rsidRPr="009B6B3C">
        <w:rPr>
          <w:color w:val="000000" w:themeColor="text1"/>
        </w:rPr>
        <w:t>G</w:t>
      </w:r>
      <w:r w:rsidR="00631DD1" w:rsidRPr="009B6B3C">
        <w:rPr>
          <w:color w:val="000000" w:themeColor="text1"/>
        </w:rPr>
        <w:t>.</w:t>
      </w:r>
      <w:r w:rsidR="00A80967" w:rsidRPr="009B6B3C">
        <w:rPr>
          <w:color w:val="000000" w:themeColor="text1"/>
        </w:rPr>
        <w:t xml:space="preserve"> (2014) Building a resilient community through social network: ethical considerations about the 2011 Genoa floods. In: Hi</w:t>
      </w:r>
      <w:r w:rsidR="004713DC" w:rsidRPr="009B6B3C">
        <w:rPr>
          <w:color w:val="000000" w:themeColor="text1"/>
        </w:rPr>
        <w:t>ltz SR, Pfaff MS, Plotnick L, Shih PC</w:t>
      </w:r>
      <w:r w:rsidR="00A80967" w:rsidRPr="009B6B3C">
        <w:rPr>
          <w:color w:val="000000" w:themeColor="text1"/>
        </w:rPr>
        <w:t xml:space="preserve"> </w:t>
      </w:r>
      <w:r w:rsidR="004713DC" w:rsidRPr="009B6B3C">
        <w:rPr>
          <w:color w:val="000000" w:themeColor="text1"/>
        </w:rPr>
        <w:t>(eds)</w:t>
      </w:r>
      <w:r w:rsidR="00A80967" w:rsidRPr="009B6B3C">
        <w:rPr>
          <w:color w:val="000000" w:themeColor="text1"/>
        </w:rPr>
        <w:t xml:space="preserve"> </w:t>
      </w:r>
      <w:r w:rsidR="00A80967" w:rsidRPr="009B6B3C">
        <w:rPr>
          <w:i/>
          <w:color w:val="000000" w:themeColor="text1"/>
        </w:rPr>
        <w:t>11</w:t>
      </w:r>
      <w:r w:rsidR="00A80967" w:rsidRPr="009B6B3C">
        <w:rPr>
          <w:i/>
          <w:color w:val="000000" w:themeColor="text1"/>
          <w:vertAlign w:val="superscript"/>
        </w:rPr>
        <w:t>th</w:t>
      </w:r>
      <w:r w:rsidR="00A80967" w:rsidRPr="009B6B3C">
        <w:rPr>
          <w:i/>
          <w:color w:val="000000" w:themeColor="text1"/>
        </w:rPr>
        <w:t xml:space="preserve"> International ISCRAM Conference</w:t>
      </w:r>
      <w:r w:rsidR="00A80967" w:rsidRPr="009B6B3C">
        <w:rPr>
          <w:color w:val="000000" w:themeColor="text1"/>
        </w:rPr>
        <w:t>, May 20</w:t>
      </w:r>
      <w:r w:rsidR="004713DC" w:rsidRPr="009B6B3C">
        <w:rPr>
          <w:color w:val="000000" w:themeColor="text1"/>
        </w:rPr>
        <w:t xml:space="preserve">14, Pennsylvania. </w:t>
      </w:r>
      <w:r w:rsidR="00A80967" w:rsidRPr="009B6B3C">
        <w:rPr>
          <w:color w:val="000000" w:themeColor="text1"/>
        </w:rPr>
        <w:t xml:space="preserve">Pennsylvania State University, </w:t>
      </w:r>
      <w:r w:rsidR="009A1082" w:rsidRPr="009B6B3C">
        <w:rPr>
          <w:color w:val="000000" w:themeColor="text1"/>
        </w:rPr>
        <w:t xml:space="preserve">Pennsylvania, </w:t>
      </w:r>
      <w:r w:rsidR="00976715" w:rsidRPr="009B6B3C">
        <w:rPr>
          <w:color w:val="000000" w:themeColor="text1"/>
        </w:rPr>
        <w:t xml:space="preserve">pp. </w:t>
      </w:r>
      <w:r w:rsidR="004713DC" w:rsidRPr="009B6B3C">
        <w:rPr>
          <w:color w:val="000000" w:themeColor="text1"/>
        </w:rPr>
        <w:t>289-293</w:t>
      </w:r>
    </w:p>
    <w:p w14:paraId="1EC72005" w14:textId="77777777" w:rsidR="00A80967" w:rsidRPr="009B6B3C" w:rsidRDefault="00CA1971" w:rsidP="00377D85">
      <w:pPr>
        <w:pStyle w:val="ListParagraph"/>
        <w:numPr>
          <w:ilvl w:val="0"/>
          <w:numId w:val="7"/>
        </w:numPr>
        <w:spacing w:after="0" w:line="276" w:lineRule="auto"/>
        <w:jc w:val="both"/>
        <w:rPr>
          <w:rFonts w:ascii="Times New Roman" w:hAnsi="Times New Roman" w:cs="Times New Roman"/>
          <w:b/>
          <w:color w:val="000000" w:themeColor="text1"/>
          <w:sz w:val="24"/>
          <w:szCs w:val="24"/>
        </w:rPr>
      </w:pPr>
      <w:r w:rsidRPr="009B6B3C">
        <w:rPr>
          <w:rFonts w:ascii="Times New Roman" w:hAnsi="Times New Roman" w:cs="Times New Roman"/>
          <w:color w:val="000000" w:themeColor="text1"/>
          <w:sz w:val="24"/>
          <w:szCs w:val="24"/>
        </w:rPr>
        <w:t>Simon</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T</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Goldberg</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A</w:t>
      </w:r>
      <w:r w:rsidR="00631DD1" w:rsidRPr="009B6B3C">
        <w:rPr>
          <w:rFonts w:ascii="Times New Roman" w:hAnsi="Times New Roman" w:cs="Times New Roman"/>
          <w:color w:val="000000" w:themeColor="text1"/>
          <w:sz w:val="24"/>
          <w:szCs w:val="24"/>
        </w:rPr>
        <w:t>. and</w:t>
      </w:r>
      <w:r w:rsidRPr="009B6B3C">
        <w:rPr>
          <w:rFonts w:ascii="Times New Roman" w:hAnsi="Times New Roman" w:cs="Times New Roman"/>
          <w:color w:val="000000" w:themeColor="text1"/>
          <w:sz w:val="24"/>
          <w:szCs w:val="24"/>
        </w:rPr>
        <w:t xml:space="preserve"> Adini</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B</w:t>
      </w:r>
      <w:r w:rsidR="00631DD1" w:rsidRPr="009B6B3C">
        <w:rPr>
          <w:rFonts w:ascii="Times New Roman" w:hAnsi="Times New Roman" w:cs="Times New Roman"/>
          <w:color w:val="000000" w:themeColor="text1"/>
          <w:sz w:val="24"/>
          <w:szCs w:val="24"/>
        </w:rPr>
        <w:t>.</w:t>
      </w:r>
      <w:r w:rsidR="00A80967" w:rsidRPr="009B6B3C">
        <w:rPr>
          <w:rFonts w:ascii="Times New Roman" w:hAnsi="Times New Roman" w:cs="Times New Roman"/>
          <w:color w:val="000000" w:themeColor="text1"/>
          <w:sz w:val="24"/>
          <w:szCs w:val="24"/>
        </w:rPr>
        <w:t xml:space="preserve"> (2015) Socializing in emergencies – A review of the use of social media in emergency situations. </w:t>
      </w:r>
      <w:r w:rsidR="00A80967" w:rsidRPr="009B6B3C">
        <w:rPr>
          <w:rFonts w:ascii="Times New Roman" w:hAnsi="Times New Roman" w:cs="Times New Roman"/>
          <w:i/>
          <w:color w:val="000000" w:themeColor="text1"/>
          <w:sz w:val="24"/>
          <w:szCs w:val="24"/>
        </w:rPr>
        <w:t>International Journal of Information Management</w:t>
      </w:r>
      <w:r w:rsidR="00976715" w:rsidRPr="009B6B3C">
        <w:rPr>
          <w:rFonts w:ascii="Times New Roman" w:hAnsi="Times New Roman" w:cs="Times New Roman"/>
          <w:color w:val="000000" w:themeColor="text1"/>
          <w:sz w:val="24"/>
          <w:szCs w:val="24"/>
        </w:rPr>
        <w:t xml:space="preserve">, 35 (5), </w:t>
      </w:r>
      <w:r w:rsidRPr="009B6B3C">
        <w:rPr>
          <w:rFonts w:ascii="Times New Roman" w:hAnsi="Times New Roman" w:cs="Times New Roman"/>
          <w:color w:val="000000" w:themeColor="text1"/>
          <w:sz w:val="24"/>
          <w:szCs w:val="24"/>
        </w:rPr>
        <w:t>609-619</w:t>
      </w:r>
    </w:p>
    <w:p w14:paraId="1EC72006" w14:textId="77777777" w:rsidR="00A80967" w:rsidRPr="009B6B3C" w:rsidRDefault="00CA1971" w:rsidP="009A1082">
      <w:pPr>
        <w:pStyle w:val="NormalWeb"/>
        <w:numPr>
          <w:ilvl w:val="0"/>
          <w:numId w:val="7"/>
        </w:numPr>
        <w:spacing w:before="0" w:beforeAutospacing="0" w:after="0" w:afterAutospacing="0"/>
        <w:jc w:val="both"/>
        <w:rPr>
          <w:color w:val="000000" w:themeColor="text1"/>
        </w:rPr>
      </w:pPr>
      <w:r w:rsidRPr="009B6B3C">
        <w:rPr>
          <w:color w:val="000000" w:themeColor="text1"/>
        </w:rPr>
        <w:t>St. Denis</w:t>
      </w:r>
      <w:r w:rsidR="00631DD1" w:rsidRPr="009B6B3C">
        <w:rPr>
          <w:color w:val="000000" w:themeColor="text1"/>
        </w:rPr>
        <w:t>,</w:t>
      </w:r>
      <w:r w:rsidRPr="009B6B3C">
        <w:rPr>
          <w:color w:val="000000" w:themeColor="text1"/>
        </w:rPr>
        <w:t xml:space="preserve"> L</w:t>
      </w:r>
      <w:r w:rsidR="00631DD1" w:rsidRPr="009B6B3C">
        <w:rPr>
          <w:color w:val="000000" w:themeColor="text1"/>
        </w:rPr>
        <w:t>.</w:t>
      </w:r>
      <w:r w:rsidRPr="009B6B3C">
        <w:rPr>
          <w:color w:val="000000" w:themeColor="text1"/>
        </w:rPr>
        <w:t>A</w:t>
      </w:r>
      <w:r w:rsidR="00631DD1" w:rsidRPr="009B6B3C">
        <w:rPr>
          <w:color w:val="000000" w:themeColor="text1"/>
        </w:rPr>
        <w:t>.</w:t>
      </w:r>
      <w:r w:rsidRPr="009B6B3C">
        <w:rPr>
          <w:color w:val="000000" w:themeColor="text1"/>
        </w:rPr>
        <w:t>S</w:t>
      </w:r>
      <w:r w:rsidR="00631DD1" w:rsidRPr="009B6B3C">
        <w:rPr>
          <w:color w:val="000000" w:themeColor="text1"/>
        </w:rPr>
        <w:t>.</w:t>
      </w:r>
      <w:r w:rsidR="00A80967" w:rsidRPr="009B6B3C">
        <w:rPr>
          <w:color w:val="000000" w:themeColor="text1"/>
        </w:rPr>
        <w:t>, P</w:t>
      </w:r>
      <w:r w:rsidRPr="009B6B3C">
        <w:rPr>
          <w:color w:val="000000" w:themeColor="text1"/>
        </w:rPr>
        <w:t>alen</w:t>
      </w:r>
      <w:r w:rsidR="00631DD1" w:rsidRPr="009B6B3C">
        <w:rPr>
          <w:color w:val="000000" w:themeColor="text1"/>
        </w:rPr>
        <w:t>,</w:t>
      </w:r>
      <w:r w:rsidRPr="009B6B3C">
        <w:rPr>
          <w:color w:val="000000" w:themeColor="text1"/>
        </w:rPr>
        <w:t xml:space="preserve"> L</w:t>
      </w:r>
      <w:r w:rsidR="00631DD1" w:rsidRPr="009B6B3C">
        <w:rPr>
          <w:color w:val="000000" w:themeColor="text1"/>
        </w:rPr>
        <w:t>. and</w:t>
      </w:r>
      <w:r w:rsidRPr="009B6B3C">
        <w:rPr>
          <w:color w:val="000000" w:themeColor="text1"/>
        </w:rPr>
        <w:t xml:space="preserve"> Anderson</w:t>
      </w:r>
      <w:r w:rsidR="00631DD1" w:rsidRPr="009B6B3C">
        <w:rPr>
          <w:color w:val="000000" w:themeColor="text1"/>
        </w:rPr>
        <w:t>,</w:t>
      </w:r>
      <w:r w:rsidRPr="009B6B3C">
        <w:rPr>
          <w:color w:val="000000" w:themeColor="text1"/>
        </w:rPr>
        <w:t xml:space="preserve"> K</w:t>
      </w:r>
      <w:r w:rsidR="00631DD1" w:rsidRPr="009B6B3C">
        <w:rPr>
          <w:color w:val="000000" w:themeColor="text1"/>
        </w:rPr>
        <w:t>.</w:t>
      </w:r>
      <w:r w:rsidRPr="009B6B3C">
        <w:rPr>
          <w:color w:val="000000" w:themeColor="text1"/>
        </w:rPr>
        <w:t>M</w:t>
      </w:r>
      <w:r w:rsidR="00631DD1" w:rsidRPr="009B6B3C">
        <w:rPr>
          <w:color w:val="000000" w:themeColor="text1"/>
        </w:rPr>
        <w:t>.</w:t>
      </w:r>
      <w:r w:rsidR="00A80967" w:rsidRPr="009B6B3C">
        <w:rPr>
          <w:color w:val="000000" w:themeColor="text1"/>
        </w:rPr>
        <w:t xml:space="preserve"> (2014) Mastering social media: An analysis of Jefferson County’s communications during the 2013 Colorado floods. In</w:t>
      </w:r>
      <w:r w:rsidR="004713DC" w:rsidRPr="009B6B3C">
        <w:rPr>
          <w:color w:val="000000" w:themeColor="text1"/>
        </w:rPr>
        <w:t>: Hiltz SR, Pfaff MS, Plotnick L, Shih PC</w:t>
      </w:r>
      <w:r w:rsidR="00A80967" w:rsidRPr="009B6B3C">
        <w:rPr>
          <w:color w:val="000000" w:themeColor="text1"/>
        </w:rPr>
        <w:t xml:space="preserve"> </w:t>
      </w:r>
      <w:r w:rsidR="004713DC" w:rsidRPr="009B6B3C">
        <w:rPr>
          <w:color w:val="000000" w:themeColor="text1"/>
        </w:rPr>
        <w:t>(eds)</w:t>
      </w:r>
      <w:r w:rsidR="00A80967" w:rsidRPr="009B6B3C">
        <w:rPr>
          <w:color w:val="000000" w:themeColor="text1"/>
        </w:rPr>
        <w:t xml:space="preserve"> </w:t>
      </w:r>
      <w:r w:rsidR="00A80967" w:rsidRPr="009B6B3C">
        <w:rPr>
          <w:i/>
          <w:color w:val="000000" w:themeColor="text1"/>
        </w:rPr>
        <w:t>11</w:t>
      </w:r>
      <w:r w:rsidR="00A80967" w:rsidRPr="009B6B3C">
        <w:rPr>
          <w:i/>
          <w:color w:val="000000" w:themeColor="text1"/>
          <w:vertAlign w:val="superscript"/>
        </w:rPr>
        <w:t>th</w:t>
      </w:r>
      <w:r w:rsidR="00A80967" w:rsidRPr="009B6B3C">
        <w:rPr>
          <w:i/>
          <w:color w:val="000000" w:themeColor="text1"/>
        </w:rPr>
        <w:t xml:space="preserve"> International ISCRAM Conference</w:t>
      </w:r>
      <w:r w:rsidR="00A80967" w:rsidRPr="009B6B3C">
        <w:rPr>
          <w:color w:val="000000" w:themeColor="text1"/>
        </w:rPr>
        <w:t>, May 20</w:t>
      </w:r>
      <w:r w:rsidR="004713DC" w:rsidRPr="009B6B3C">
        <w:rPr>
          <w:color w:val="000000" w:themeColor="text1"/>
        </w:rPr>
        <w:t xml:space="preserve">14, Pennsylvania. </w:t>
      </w:r>
      <w:r w:rsidR="00A80967" w:rsidRPr="009B6B3C">
        <w:rPr>
          <w:color w:val="000000" w:themeColor="text1"/>
        </w:rPr>
        <w:t xml:space="preserve">Pennsylvania State University, </w:t>
      </w:r>
      <w:r w:rsidR="004713DC" w:rsidRPr="009B6B3C">
        <w:rPr>
          <w:color w:val="000000" w:themeColor="text1"/>
        </w:rPr>
        <w:t>Pennsylvania, pp</w:t>
      </w:r>
      <w:r w:rsidR="00976715" w:rsidRPr="009B6B3C">
        <w:rPr>
          <w:color w:val="000000" w:themeColor="text1"/>
        </w:rPr>
        <w:t>.</w:t>
      </w:r>
      <w:r w:rsidR="004713DC" w:rsidRPr="009B6B3C">
        <w:rPr>
          <w:color w:val="000000" w:themeColor="text1"/>
        </w:rPr>
        <w:t xml:space="preserve"> 737-746</w:t>
      </w:r>
    </w:p>
    <w:p w14:paraId="1EC72007" w14:textId="77777777" w:rsidR="009A1082" w:rsidRPr="009B6B3C" w:rsidRDefault="009A1082" w:rsidP="009A1082">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B6B3C">
        <w:rPr>
          <w:rFonts w:ascii="Times New Roman" w:hAnsi="Times New Roman" w:cs="Times New Roman"/>
          <w:color w:val="000000" w:themeColor="text1"/>
          <w:sz w:val="24"/>
          <w:szCs w:val="24"/>
        </w:rPr>
        <w:t>Stephenson</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J</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Vaganay</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M</w:t>
      </w:r>
      <w:r w:rsidR="00631DD1" w:rsidRPr="009B6B3C">
        <w:rPr>
          <w:rFonts w:ascii="Times New Roman" w:hAnsi="Times New Roman" w:cs="Times New Roman"/>
          <w:color w:val="000000" w:themeColor="text1"/>
          <w:sz w:val="24"/>
          <w:szCs w:val="24"/>
        </w:rPr>
        <w:t>. and</w:t>
      </w:r>
      <w:r w:rsidRPr="009B6B3C">
        <w:rPr>
          <w:rFonts w:ascii="Times New Roman" w:hAnsi="Times New Roman" w:cs="Times New Roman"/>
          <w:color w:val="000000" w:themeColor="text1"/>
          <w:sz w:val="24"/>
          <w:szCs w:val="24"/>
        </w:rPr>
        <w:t xml:space="preserve"> Cameron</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R</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(2015) Impact of secondary stressors on urban and rural communities affected by repeated flooding and the potential resulting </w:t>
      </w:r>
      <w:r w:rsidRPr="009B6B3C">
        <w:rPr>
          <w:rFonts w:ascii="Times New Roman" w:hAnsi="Times New Roman" w:cs="Times New Roman"/>
          <w:color w:val="000000" w:themeColor="text1"/>
          <w:sz w:val="24"/>
          <w:szCs w:val="24"/>
        </w:rPr>
        <w:lastRenderedPageBreak/>
        <w:t xml:space="preserve">health implications. </w:t>
      </w:r>
      <w:r w:rsidRPr="009B6B3C">
        <w:rPr>
          <w:rFonts w:ascii="Times New Roman" w:hAnsi="Times New Roman" w:cs="Times New Roman"/>
          <w:i/>
          <w:color w:val="000000" w:themeColor="text1"/>
          <w:sz w:val="24"/>
          <w:szCs w:val="24"/>
        </w:rPr>
        <w:t>International Research Journal of Public and Environmental Health</w:t>
      </w:r>
      <w:r w:rsidR="00976715" w:rsidRPr="009B6B3C">
        <w:rPr>
          <w:rFonts w:ascii="Times New Roman" w:hAnsi="Times New Roman" w:cs="Times New Roman"/>
          <w:color w:val="000000" w:themeColor="text1"/>
          <w:sz w:val="24"/>
          <w:szCs w:val="24"/>
        </w:rPr>
        <w:t>, 2 (9),</w:t>
      </w:r>
      <w:r w:rsidRPr="009B6B3C">
        <w:rPr>
          <w:rFonts w:ascii="Times New Roman" w:hAnsi="Times New Roman" w:cs="Times New Roman"/>
          <w:color w:val="000000" w:themeColor="text1"/>
          <w:sz w:val="24"/>
          <w:szCs w:val="24"/>
        </w:rPr>
        <w:t xml:space="preserve"> 127-134</w:t>
      </w:r>
    </w:p>
    <w:p w14:paraId="1EC72008" w14:textId="77777777" w:rsidR="00A80967" w:rsidRPr="009B6B3C" w:rsidRDefault="00CA1971" w:rsidP="009A1082">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9B6B3C">
        <w:rPr>
          <w:rFonts w:ascii="Times New Roman" w:eastAsia="Times New Roman" w:hAnsi="Times New Roman" w:cs="Times New Roman"/>
          <w:color w:val="000000" w:themeColor="text1"/>
          <w:sz w:val="24"/>
          <w:szCs w:val="24"/>
          <w:lang w:eastAsia="en-GB"/>
        </w:rPr>
        <w:t>Sutton</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J</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League</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C</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Sellnow</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T</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L</w:t>
      </w:r>
      <w:r w:rsidR="00631DD1" w:rsidRPr="009B6B3C">
        <w:rPr>
          <w:rFonts w:ascii="Times New Roman" w:eastAsia="Times New Roman" w:hAnsi="Times New Roman" w:cs="Times New Roman"/>
          <w:color w:val="000000" w:themeColor="text1"/>
          <w:sz w:val="24"/>
          <w:szCs w:val="24"/>
          <w:lang w:eastAsia="en-GB"/>
        </w:rPr>
        <w:t>. and</w:t>
      </w:r>
      <w:r w:rsidRPr="009B6B3C">
        <w:rPr>
          <w:rFonts w:ascii="Times New Roman" w:eastAsia="Times New Roman" w:hAnsi="Times New Roman" w:cs="Times New Roman"/>
          <w:color w:val="000000" w:themeColor="text1"/>
          <w:sz w:val="24"/>
          <w:szCs w:val="24"/>
          <w:lang w:eastAsia="en-GB"/>
        </w:rPr>
        <w:t xml:space="preserve"> Sellnow</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D</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D</w:t>
      </w:r>
      <w:r w:rsidR="00631DD1" w:rsidRPr="009B6B3C">
        <w:rPr>
          <w:rFonts w:ascii="Times New Roman" w:eastAsia="Times New Roman" w:hAnsi="Times New Roman" w:cs="Times New Roman"/>
          <w:color w:val="000000" w:themeColor="text1"/>
          <w:sz w:val="24"/>
          <w:szCs w:val="24"/>
          <w:lang w:eastAsia="en-GB"/>
        </w:rPr>
        <w:t>.</w:t>
      </w:r>
      <w:r w:rsidR="00A80967" w:rsidRPr="009B6B3C">
        <w:rPr>
          <w:rFonts w:ascii="Times New Roman" w:eastAsia="Times New Roman" w:hAnsi="Times New Roman" w:cs="Times New Roman"/>
          <w:color w:val="000000" w:themeColor="text1"/>
          <w:sz w:val="24"/>
          <w:szCs w:val="24"/>
          <w:lang w:eastAsia="en-GB"/>
        </w:rPr>
        <w:t xml:space="preserve"> (2015) Terse messaging and public health in the midst of natural disasters: The case of the Boulder floods. </w:t>
      </w:r>
      <w:r w:rsidR="00A80967" w:rsidRPr="009B6B3C">
        <w:rPr>
          <w:rFonts w:ascii="Times New Roman" w:eastAsia="Times New Roman" w:hAnsi="Times New Roman" w:cs="Times New Roman"/>
          <w:i/>
          <w:color w:val="000000" w:themeColor="text1"/>
          <w:sz w:val="24"/>
          <w:szCs w:val="24"/>
          <w:lang w:eastAsia="en-GB"/>
        </w:rPr>
        <w:t>Health Communication</w:t>
      </w:r>
      <w:r w:rsidR="00976715" w:rsidRPr="009B6B3C">
        <w:rPr>
          <w:rFonts w:ascii="Times New Roman" w:eastAsia="Times New Roman" w:hAnsi="Times New Roman" w:cs="Times New Roman"/>
          <w:i/>
          <w:color w:val="000000" w:themeColor="text1"/>
          <w:sz w:val="24"/>
          <w:szCs w:val="24"/>
          <w:lang w:eastAsia="en-GB"/>
        </w:rPr>
        <w:t>,</w:t>
      </w:r>
      <w:r w:rsidR="00976715" w:rsidRPr="009B6B3C">
        <w:rPr>
          <w:rFonts w:ascii="Times New Roman" w:eastAsia="Times New Roman" w:hAnsi="Times New Roman" w:cs="Times New Roman"/>
          <w:color w:val="000000" w:themeColor="text1"/>
          <w:sz w:val="24"/>
          <w:szCs w:val="24"/>
          <w:lang w:eastAsia="en-GB"/>
        </w:rPr>
        <w:t xml:space="preserve"> 30 (2), </w:t>
      </w:r>
      <w:r w:rsidRPr="009B6B3C">
        <w:rPr>
          <w:rFonts w:ascii="Times New Roman" w:eastAsia="Times New Roman" w:hAnsi="Times New Roman" w:cs="Times New Roman"/>
          <w:color w:val="000000" w:themeColor="text1"/>
          <w:sz w:val="24"/>
          <w:szCs w:val="24"/>
          <w:lang w:eastAsia="en-GB"/>
        </w:rPr>
        <w:t>135-143</w:t>
      </w:r>
    </w:p>
    <w:p w14:paraId="1EC72009" w14:textId="77777777" w:rsidR="00A80967" w:rsidRPr="009B6B3C" w:rsidRDefault="00A80967" w:rsidP="00A80967">
      <w:pPr>
        <w:numPr>
          <w:ilvl w:val="0"/>
          <w:numId w:val="7"/>
        </w:numPr>
        <w:shd w:val="clear" w:color="auto" w:fill="FFFFFF"/>
        <w:spacing w:after="0" w:line="276" w:lineRule="auto"/>
        <w:jc w:val="both"/>
        <w:rPr>
          <w:rFonts w:ascii="Times New Roman" w:eastAsia="Times New Roman" w:hAnsi="Times New Roman" w:cs="Times New Roman"/>
          <w:color w:val="000000" w:themeColor="text1"/>
          <w:sz w:val="24"/>
          <w:szCs w:val="24"/>
          <w:lang w:eastAsia="en-GB"/>
        </w:rPr>
      </w:pPr>
      <w:r w:rsidRPr="009B6B3C">
        <w:rPr>
          <w:rFonts w:ascii="Times New Roman" w:eastAsia="Times New Roman" w:hAnsi="Times New Roman" w:cs="Times New Roman"/>
          <w:color w:val="000000" w:themeColor="text1"/>
          <w:sz w:val="24"/>
          <w:szCs w:val="24"/>
          <w:lang w:eastAsia="en-GB"/>
        </w:rPr>
        <w:t>T</w:t>
      </w:r>
      <w:r w:rsidR="00CA1971" w:rsidRPr="009B6B3C">
        <w:rPr>
          <w:rFonts w:ascii="Times New Roman" w:eastAsia="Times New Roman" w:hAnsi="Times New Roman" w:cs="Times New Roman"/>
          <w:color w:val="000000" w:themeColor="text1"/>
          <w:sz w:val="24"/>
          <w:szCs w:val="24"/>
          <w:lang w:eastAsia="en-GB"/>
        </w:rPr>
        <w:t>akahashi</w:t>
      </w:r>
      <w:r w:rsidR="00631DD1" w:rsidRPr="009B6B3C">
        <w:rPr>
          <w:rFonts w:ascii="Times New Roman" w:eastAsia="Times New Roman" w:hAnsi="Times New Roman" w:cs="Times New Roman"/>
          <w:color w:val="000000" w:themeColor="text1"/>
          <w:sz w:val="24"/>
          <w:szCs w:val="24"/>
          <w:lang w:eastAsia="en-GB"/>
        </w:rPr>
        <w:t>,</w:t>
      </w:r>
      <w:r w:rsidR="00CA1971" w:rsidRPr="009B6B3C">
        <w:rPr>
          <w:rFonts w:ascii="Times New Roman" w:eastAsia="Times New Roman" w:hAnsi="Times New Roman" w:cs="Times New Roman"/>
          <w:color w:val="000000" w:themeColor="text1"/>
          <w:sz w:val="24"/>
          <w:szCs w:val="24"/>
          <w:lang w:eastAsia="en-GB"/>
        </w:rPr>
        <w:t xml:space="preserve"> B</w:t>
      </w:r>
      <w:r w:rsidR="00631DD1" w:rsidRPr="009B6B3C">
        <w:rPr>
          <w:rFonts w:ascii="Times New Roman" w:eastAsia="Times New Roman" w:hAnsi="Times New Roman" w:cs="Times New Roman"/>
          <w:color w:val="000000" w:themeColor="text1"/>
          <w:sz w:val="24"/>
          <w:szCs w:val="24"/>
          <w:lang w:eastAsia="en-GB"/>
        </w:rPr>
        <w:t>.</w:t>
      </w:r>
      <w:r w:rsidR="00CA1971" w:rsidRPr="009B6B3C">
        <w:rPr>
          <w:rFonts w:ascii="Times New Roman" w:eastAsia="Times New Roman" w:hAnsi="Times New Roman" w:cs="Times New Roman"/>
          <w:color w:val="000000" w:themeColor="text1"/>
          <w:sz w:val="24"/>
          <w:szCs w:val="24"/>
          <w:lang w:eastAsia="en-GB"/>
        </w:rPr>
        <w:t>, Tandoc</w:t>
      </w:r>
      <w:r w:rsidR="00631DD1" w:rsidRPr="009B6B3C">
        <w:rPr>
          <w:rFonts w:ascii="Times New Roman" w:eastAsia="Times New Roman" w:hAnsi="Times New Roman" w:cs="Times New Roman"/>
          <w:color w:val="000000" w:themeColor="text1"/>
          <w:sz w:val="24"/>
          <w:szCs w:val="24"/>
          <w:lang w:eastAsia="en-GB"/>
        </w:rPr>
        <w:t>,</w:t>
      </w:r>
      <w:r w:rsidR="00CA1971" w:rsidRPr="009B6B3C">
        <w:rPr>
          <w:rFonts w:ascii="Times New Roman" w:eastAsia="Times New Roman" w:hAnsi="Times New Roman" w:cs="Times New Roman"/>
          <w:color w:val="000000" w:themeColor="text1"/>
          <w:sz w:val="24"/>
          <w:szCs w:val="24"/>
          <w:lang w:eastAsia="en-GB"/>
        </w:rPr>
        <w:t xml:space="preserve"> E</w:t>
      </w:r>
      <w:r w:rsidR="00631DD1" w:rsidRPr="009B6B3C">
        <w:rPr>
          <w:rFonts w:ascii="Times New Roman" w:eastAsia="Times New Roman" w:hAnsi="Times New Roman" w:cs="Times New Roman"/>
          <w:color w:val="000000" w:themeColor="text1"/>
          <w:sz w:val="24"/>
          <w:szCs w:val="24"/>
          <w:lang w:eastAsia="en-GB"/>
        </w:rPr>
        <w:t>.</w:t>
      </w:r>
      <w:r w:rsidR="00CA1971" w:rsidRPr="009B6B3C">
        <w:rPr>
          <w:rFonts w:ascii="Times New Roman" w:eastAsia="Times New Roman" w:hAnsi="Times New Roman" w:cs="Times New Roman"/>
          <w:color w:val="000000" w:themeColor="text1"/>
          <w:sz w:val="24"/>
          <w:szCs w:val="24"/>
          <w:lang w:eastAsia="en-GB"/>
        </w:rPr>
        <w:t>C</w:t>
      </w:r>
      <w:r w:rsidR="00631DD1" w:rsidRPr="009B6B3C">
        <w:rPr>
          <w:rFonts w:ascii="Times New Roman" w:eastAsia="Times New Roman" w:hAnsi="Times New Roman" w:cs="Times New Roman"/>
          <w:color w:val="000000" w:themeColor="text1"/>
          <w:sz w:val="24"/>
          <w:szCs w:val="24"/>
          <w:lang w:eastAsia="en-GB"/>
        </w:rPr>
        <w:t>. and</w:t>
      </w:r>
      <w:r w:rsidR="00CA1971" w:rsidRPr="009B6B3C">
        <w:rPr>
          <w:rFonts w:ascii="Times New Roman" w:eastAsia="Times New Roman" w:hAnsi="Times New Roman" w:cs="Times New Roman"/>
          <w:color w:val="000000" w:themeColor="text1"/>
          <w:sz w:val="24"/>
          <w:szCs w:val="24"/>
          <w:lang w:eastAsia="en-GB"/>
        </w:rPr>
        <w:t xml:space="preserve"> Carmichael</w:t>
      </w:r>
      <w:r w:rsidR="00631DD1" w:rsidRPr="009B6B3C">
        <w:rPr>
          <w:rFonts w:ascii="Times New Roman" w:eastAsia="Times New Roman" w:hAnsi="Times New Roman" w:cs="Times New Roman"/>
          <w:color w:val="000000" w:themeColor="text1"/>
          <w:sz w:val="24"/>
          <w:szCs w:val="24"/>
          <w:lang w:eastAsia="en-GB"/>
        </w:rPr>
        <w:t>,</w:t>
      </w:r>
      <w:r w:rsidR="00CA1971" w:rsidRPr="009B6B3C">
        <w:rPr>
          <w:rFonts w:ascii="Times New Roman" w:eastAsia="Times New Roman" w:hAnsi="Times New Roman" w:cs="Times New Roman"/>
          <w:color w:val="000000" w:themeColor="text1"/>
          <w:sz w:val="24"/>
          <w:szCs w:val="24"/>
          <w:lang w:eastAsia="en-GB"/>
        </w:rPr>
        <w:t xml:space="preserve"> C</w:t>
      </w:r>
      <w:r w:rsidR="00631DD1" w:rsidRPr="009B6B3C">
        <w:rPr>
          <w:rFonts w:ascii="Times New Roman" w:eastAsia="Times New Roman" w:hAnsi="Times New Roman" w:cs="Times New Roman"/>
          <w:color w:val="000000" w:themeColor="text1"/>
          <w:sz w:val="24"/>
          <w:szCs w:val="24"/>
          <w:lang w:eastAsia="en-GB"/>
        </w:rPr>
        <w:t>.</w:t>
      </w:r>
      <w:r w:rsidRPr="009B6B3C">
        <w:rPr>
          <w:rFonts w:ascii="Times New Roman" w:eastAsia="Times New Roman" w:hAnsi="Times New Roman" w:cs="Times New Roman"/>
          <w:color w:val="000000" w:themeColor="text1"/>
          <w:sz w:val="24"/>
          <w:szCs w:val="24"/>
          <w:lang w:eastAsia="en-GB"/>
        </w:rPr>
        <w:t xml:space="preserve"> (2015) Communicating on Twitter during a disaster: An analysis of tweets during Typhoon Haiyan in the Philippines. </w:t>
      </w:r>
      <w:r w:rsidRPr="009B6B3C">
        <w:rPr>
          <w:rFonts w:ascii="Times New Roman" w:eastAsia="Times New Roman" w:hAnsi="Times New Roman" w:cs="Times New Roman"/>
          <w:i/>
          <w:color w:val="000000" w:themeColor="text1"/>
          <w:sz w:val="24"/>
          <w:szCs w:val="24"/>
          <w:lang w:eastAsia="en-GB"/>
        </w:rPr>
        <w:t>Computers in Human Behavior</w:t>
      </w:r>
      <w:r w:rsidR="00976715" w:rsidRPr="009B6B3C">
        <w:rPr>
          <w:rFonts w:ascii="Times New Roman" w:eastAsia="Times New Roman" w:hAnsi="Times New Roman" w:cs="Times New Roman"/>
          <w:color w:val="000000" w:themeColor="text1"/>
          <w:sz w:val="24"/>
          <w:szCs w:val="24"/>
          <w:lang w:eastAsia="en-GB"/>
        </w:rPr>
        <w:t xml:space="preserve"> 50, </w:t>
      </w:r>
      <w:r w:rsidR="00CA1971" w:rsidRPr="009B6B3C">
        <w:rPr>
          <w:rFonts w:ascii="Times New Roman" w:eastAsia="Times New Roman" w:hAnsi="Times New Roman" w:cs="Times New Roman"/>
          <w:color w:val="000000" w:themeColor="text1"/>
          <w:sz w:val="24"/>
          <w:szCs w:val="24"/>
          <w:lang w:eastAsia="en-GB"/>
        </w:rPr>
        <w:t>392-398</w:t>
      </w:r>
    </w:p>
    <w:p w14:paraId="1EC7200A" w14:textId="77777777" w:rsidR="00A80967" w:rsidRPr="009B6B3C" w:rsidRDefault="00A80967" w:rsidP="00A80967">
      <w:pPr>
        <w:pStyle w:val="NormalWeb"/>
        <w:numPr>
          <w:ilvl w:val="0"/>
          <w:numId w:val="7"/>
        </w:numPr>
        <w:spacing w:before="0" w:beforeAutospacing="0" w:after="0" w:afterAutospacing="0" w:line="276" w:lineRule="auto"/>
        <w:jc w:val="both"/>
        <w:rPr>
          <w:color w:val="000000" w:themeColor="text1"/>
        </w:rPr>
      </w:pPr>
      <w:r w:rsidRPr="009B6B3C">
        <w:rPr>
          <w:color w:val="000000" w:themeColor="text1"/>
        </w:rPr>
        <w:t>Twitter (2016) Twitter Usage</w:t>
      </w:r>
      <w:r w:rsidR="00CA1971" w:rsidRPr="009B6B3C">
        <w:rPr>
          <w:color w:val="000000" w:themeColor="text1"/>
        </w:rPr>
        <w:t>: Company Facts. Twitter.</w:t>
      </w:r>
      <w:r w:rsidRPr="009B6B3C">
        <w:rPr>
          <w:color w:val="000000" w:themeColor="text1"/>
        </w:rPr>
        <w:t xml:space="preserve"> https://about.twitter.com</w:t>
      </w:r>
      <w:r w:rsidR="00CA1971" w:rsidRPr="009B6B3C">
        <w:rPr>
          <w:color w:val="000000" w:themeColor="text1"/>
        </w:rPr>
        <w:t>/company Accessed 8 March 2016</w:t>
      </w:r>
    </w:p>
    <w:p w14:paraId="1EC7200B" w14:textId="77777777" w:rsidR="007C748D" w:rsidRPr="009B6B3C" w:rsidRDefault="00CA1971" w:rsidP="007C748D">
      <w:pPr>
        <w:pStyle w:val="NormalWeb"/>
        <w:numPr>
          <w:ilvl w:val="0"/>
          <w:numId w:val="7"/>
        </w:numPr>
        <w:spacing w:before="0" w:beforeAutospacing="0" w:after="0" w:afterAutospacing="0" w:line="276" w:lineRule="auto"/>
        <w:jc w:val="both"/>
        <w:rPr>
          <w:color w:val="000000" w:themeColor="text1"/>
        </w:rPr>
      </w:pPr>
      <w:r w:rsidRPr="009B6B3C">
        <w:rPr>
          <w:color w:val="000000" w:themeColor="text1"/>
        </w:rPr>
        <w:t>Xiao</w:t>
      </w:r>
      <w:r w:rsidR="00631DD1" w:rsidRPr="009B6B3C">
        <w:rPr>
          <w:color w:val="000000" w:themeColor="text1"/>
        </w:rPr>
        <w:t>,</w:t>
      </w:r>
      <w:r w:rsidRPr="009B6B3C">
        <w:rPr>
          <w:color w:val="000000" w:themeColor="text1"/>
        </w:rPr>
        <w:t xml:space="preserve"> Y</w:t>
      </w:r>
      <w:r w:rsidR="00631DD1" w:rsidRPr="009B6B3C">
        <w:rPr>
          <w:color w:val="000000" w:themeColor="text1"/>
        </w:rPr>
        <w:t>.</w:t>
      </w:r>
      <w:r w:rsidRPr="009B6B3C">
        <w:rPr>
          <w:color w:val="000000" w:themeColor="text1"/>
        </w:rPr>
        <w:t>, Huang</w:t>
      </w:r>
      <w:r w:rsidR="00631DD1" w:rsidRPr="009B6B3C">
        <w:rPr>
          <w:color w:val="000000" w:themeColor="text1"/>
        </w:rPr>
        <w:t>,</w:t>
      </w:r>
      <w:r w:rsidRPr="009B6B3C">
        <w:rPr>
          <w:color w:val="000000" w:themeColor="text1"/>
        </w:rPr>
        <w:t xml:space="preserve"> Q</w:t>
      </w:r>
      <w:r w:rsidR="00631DD1" w:rsidRPr="009B6B3C">
        <w:rPr>
          <w:color w:val="000000" w:themeColor="text1"/>
        </w:rPr>
        <w:t>. and</w:t>
      </w:r>
      <w:r w:rsidRPr="009B6B3C">
        <w:rPr>
          <w:color w:val="000000" w:themeColor="text1"/>
        </w:rPr>
        <w:t xml:space="preserve"> Wu</w:t>
      </w:r>
      <w:r w:rsidR="00631DD1" w:rsidRPr="009B6B3C">
        <w:rPr>
          <w:color w:val="000000" w:themeColor="text1"/>
        </w:rPr>
        <w:t>,</w:t>
      </w:r>
      <w:r w:rsidRPr="009B6B3C">
        <w:rPr>
          <w:color w:val="000000" w:themeColor="text1"/>
        </w:rPr>
        <w:t xml:space="preserve"> K</w:t>
      </w:r>
      <w:r w:rsidR="00631DD1" w:rsidRPr="009B6B3C">
        <w:rPr>
          <w:color w:val="000000" w:themeColor="text1"/>
        </w:rPr>
        <w:t>.</w:t>
      </w:r>
      <w:r w:rsidR="007C748D" w:rsidRPr="009B6B3C">
        <w:rPr>
          <w:color w:val="000000" w:themeColor="text1"/>
        </w:rPr>
        <w:t xml:space="preserve"> (2015) Understanding social media data for disaster management. </w:t>
      </w:r>
      <w:r w:rsidR="007C748D" w:rsidRPr="009B6B3C">
        <w:rPr>
          <w:i/>
          <w:color w:val="000000" w:themeColor="text1"/>
        </w:rPr>
        <w:t>Natural Hazards</w:t>
      </w:r>
      <w:r w:rsidR="00976715" w:rsidRPr="009B6B3C">
        <w:rPr>
          <w:i/>
          <w:color w:val="000000" w:themeColor="text1"/>
        </w:rPr>
        <w:t>,</w:t>
      </w:r>
      <w:r w:rsidR="00976715" w:rsidRPr="009B6B3C">
        <w:rPr>
          <w:color w:val="000000" w:themeColor="text1"/>
        </w:rPr>
        <w:t xml:space="preserve"> 79 (3), </w:t>
      </w:r>
      <w:r w:rsidRPr="009B6B3C">
        <w:rPr>
          <w:color w:val="000000" w:themeColor="text1"/>
        </w:rPr>
        <w:t>1663-1679</w:t>
      </w:r>
      <w:r w:rsidR="007C748D" w:rsidRPr="009B6B3C">
        <w:rPr>
          <w:color w:val="000000" w:themeColor="text1"/>
        </w:rPr>
        <w:t xml:space="preserve"> </w:t>
      </w:r>
    </w:p>
    <w:p w14:paraId="1EC7200C" w14:textId="77777777" w:rsidR="007C748D" w:rsidRPr="009B6B3C" w:rsidRDefault="00CA1971" w:rsidP="007C748D">
      <w:pPr>
        <w:pStyle w:val="NormalWeb"/>
        <w:numPr>
          <w:ilvl w:val="0"/>
          <w:numId w:val="7"/>
        </w:numPr>
        <w:spacing w:before="0" w:beforeAutospacing="0" w:after="0" w:afterAutospacing="0" w:line="276" w:lineRule="auto"/>
        <w:jc w:val="both"/>
        <w:rPr>
          <w:color w:val="000000" w:themeColor="text1"/>
        </w:rPr>
      </w:pPr>
      <w:r w:rsidRPr="009B6B3C">
        <w:rPr>
          <w:color w:val="000000" w:themeColor="text1"/>
        </w:rPr>
        <w:t>Yates</w:t>
      </w:r>
      <w:r w:rsidR="00631DD1" w:rsidRPr="009B6B3C">
        <w:rPr>
          <w:color w:val="000000" w:themeColor="text1"/>
        </w:rPr>
        <w:t>,</w:t>
      </w:r>
      <w:r w:rsidRPr="009B6B3C">
        <w:rPr>
          <w:color w:val="000000" w:themeColor="text1"/>
        </w:rPr>
        <w:t xml:space="preserve"> C</w:t>
      </w:r>
      <w:r w:rsidR="00631DD1" w:rsidRPr="009B6B3C">
        <w:rPr>
          <w:color w:val="000000" w:themeColor="text1"/>
        </w:rPr>
        <w:t>. and</w:t>
      </w:r>
      <w:r w:rsidRPr="009B6B3C">
        <w:rPr>
          <w:color w:val="000000" w:themeColor="text1"/>
        </w:rPr>
        <w:t xml:space="preserve"> Partridge</w:t>
      </w:r>
      <w:r w:rsidR="00631DD1" w:rsidRPr="009B6B3C">
        <w:rPr>
          <w:color w:val="000000" w:themeColor="text1"/>
        </w:rPr>
        <w:t>,</w:t>
      </w:r>
      <w:r w:rsidRPr="009B6B3C">
        <w:rPr>
          <w:color w:val="000000" w:themeColor="text1"/>
        </w:rPr>
        <w:t xml:space="preserve"> H</w:t>
      </w:r>
      <w:r w:rsidR="00631DD1" w:rsidRPr="009B6B3C">
        <w:rPr>
          <w:color w:val="000000" w:themeColor="text1"/>
        </w:rPr>
        <w:t>.</w:t>
      </w:r>
      <w:r w:rsidR="007C748D" w:rsidRPr="009B6B3C">
        <w:rPr>
          <w:color w:val="000000" w:themeColor="text1"/>
        </w:rPr>
        <w:t xml:space="preserve"> (2015) Citizens and social media in times of natural disaster: Exploring information experience. </w:t>
      </w:r>
      <w:r w:rsidR="007C748D" w:rsidRPr="009B6B3C">
        <w:rPr>
          <w:i/>
          <w:color w:val="000000" w:themeColor="text1"/>
        </w:rPr>
        <w:t>Information Research</w:t>
      </w:r>
      <w:r w:rsidR="00976715" w:rsidRPr="009B6B3C">
        <w:rPr>
          <w:i/>
          <w:color w:val="000000" w:themeColor="text1"/>
        </w:rPr>
        <w:t>,</w:t>
      </w:r>
      <w:r w:rsidR="00976715" w:rsidRPr="009B6B3C">
        <w:rPr>
          <w:color w:val="000000" w:themeColor="text1"/>
        </w:rPr>
        <w:t xml:space="preserve"> 20 (1),</w:t>
      </w:r>
      <w:r w:rsidRPr="009B6B3C">
        <w:rPr>
          <w:color w:val="000000" w:themeColor="text1"/>
        </w:rPr>
        <w:t xml:space="preserve"> 1-24</w:t>
      </w:r>
    </w:p>
    <w:p w14:paraId="1EC7200D" w14:textId="77777777" w:rsidR="00A80967" w:rsidRPr="009B6B3C" w:rsidRDefault="00CA1971" w:rsidP="007C748D">
      <w:pPr>
        <w:pStyle w:val="ListParagraph"/>
        <w:numPr>
          <w:ilvl w:val="0"/>
          <w:numId w:val="7"/>
        </w:numPr>
        <w:spacing w:line="276" w:lineRule="auto"/>
        <w:jc w:val="both"/>
        <w:rPr>
          <w:rStyle w:val="Strong"/>
          <w:rFonts w:ascii="Times New Roman" w:hAnsi="Times New Roman" w:cs="Times New Roman"/>
          <w:b w:val="0"/>
          <w:bCs w:val="0"/>
          <w:color w:val="000000" w:themeColor="text1"/>
          <w:sz w:val="24"/>
          <w:szCs w:val="24"/>
        </w:rPr>
      </w:pPr>
      <w:r w:rsidRPr="009B6B3C">
        <w:rPr>
          <w:rFonts w:ascii="Times New Roman" w:hAnsi="Times New Roman" w:cs="Times New Roman"/>
          <w:color w:val="000000" w:themeColor="text1"/>
          <w:sz w:val="24"/>
          <w:szCs w:val="24"/>
        </w:rPr>
        <w:t>Zhang</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Y</w:t>
      </w:r>
      <w:r w:rsidR="00631DD1" w:rsidRPr="009B6B3C">
        <w:rPr>
          <w:rFonts w:ascii="Times New Roman" w:hAnsi="Times New Roman" w:cs="Times New Roman"/>
          <w:color w:val="000000" w:themeColor="text1"/>
          <w:sz w:val="24"/>
          <w:szCs w:val="24"/>
        </w:rPr>
        <w:t>.</w:t>
      </w:r>
      <w:r w:rsidR="00A80967" w:rsidRPr="009B6B3C">
        <w:rPr>
          <w:rFonts w:ascii="Times New Roman" w:hAnsi="Times New Roman" w:cs="Times New Roman"/>
          <w:color w:val="000000" w:themeColor="text1"/>
          <w:sz w:val="24"/>
          <w:szCs w:val="24"/>
        </w:rPr>
        <w:t>, Drake</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W</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Li</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Y</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Zobel</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C</w:t>
      </w:r>
      <w:r w:rsidR="00631DD1" w:rsidRPr="009B6B3C">
        <w:rPr>
          <w:rFonts w:ascii="Times New Roman" w:hAnsi="Times New Roman" w:cs="Times New Roman"/>
          <w:color w:val="000000" w:themeColor="text1"/>
          <w:sz w:val="24"/>
          <w:szCs w:val="24"/>
        </w:rPr>
        <w:t>. and</w:t>
      </w:r>
      <w:r w:rsidRPr="009B6B3C">
        <w:rPr>
          <w:rFonts w:ascii="Times New Roman" w:hAnsi="Times New Roman" w:cs="Times New Roman"/>
          <w:color w:val="000000" w:themeColor="text1"/>
          <w:sz w:val="24"/>
          <w:szCs w:val="24"/>
        </w:rPr>
        <w:t xml:space="preserve"> Cowell</w:t>
      </w:r>
      <w:r w:rsidR="00631DD1" w:rsidRPr="009B6B3C">
        <w:rPr>
          <w:rFonts w:ascii="Times New Roman" w:hAnsi="Times New Roman" w:cs="Times New Roman"/>
          <w:color w:val="000000" w:themeColor="text1"/>
          <w:sz w:val="24"/>
          <w:szCs w:val="24"/>
        </w:rPr>
        <w:t>,</w:t>
      </w:r>
      <w:r w:rsidRPr="009B6B3C">
        <w:rPr>
          <w:rFonts w:ascii="Times New Roman" w:hAnsi="Times New Roman" w:cs="Times New Roman"/>
          <w:color w:val="000000" w:themeColor="text1"/>
          <w:sz w:val="24"/>
          <w:szCs w:val="24"/>
        </w:rPr>
        <w:t xml:space="preserve"> M</w:t>
      </w:r>
      <w:r w:rsidR="00631DD1" w:rsidRPr="009B6B3C">
        <w:rPr>
          <w:rFonts w:ascii="Times New Roman" w:hAnsi="Times New Roman" w:cs="Times New Roman"/>
          <w:color w:val="000000" w:themeColor="text1"/>
          <w:sz w:val="24"/>
          <w:szCs w:val="24"/>
        </w:rPr>
        <w:t>.</w:t>
      </w:r>
      <w:r w:rsidR="00A80967" w:rsidRPr="009B6B3C">
        <w:rPr>
          <w:rFonts w:ascii="Times New Roman" w:hAnsi="Times New Roman" w:cs="Times New Roman"/>
          <w:color w:val="000000" w:themeColor="text1"/>
          <w:sz w:val="24"/>
          <w:szCs w:val="24"/>
        </w:rPr>
        <w:t xml:space="preserve"> (2015) Fostering community resilience through adaptive learning in a social media age: Municipal Twitter use in New Jersey follo</w:t>
      </w:r>
      <w:r w:rsidR="00513228" w:rsidRPr="009B6B3C">
        <w:rPr>
          <w:rFonts w:ascii="Times New Roman" w:hAnsi="Times New Roman" w:cs="Times New Roman"/>
          <w:color w:val="000000" w:themeColor="text1"/>
          <w:sz w:val="24"/>
          <w:szCs w:val="24"/>
        </w:rPr>
        <w:t>wing Hurricane Sandy. In: Palen L, Buscher M, Comes T, Hughes A</w:t>
      </w:r>
      <w:r w:rsidR="00A80967" w:rsidRPr="009B6B3C">
        <w:rPr>
          <w:rFonts w:ascii="Times New Roman" w:hAnsi="Times New Roman" w:cs="Times New Roman"/>
          <w:color w:val="000000" w:themeColor="text1"/>
          <w:sz w:val="24"/>
          <w:szCs w:val="24"/>
        </w:rPr>
        <w:t xml:space="preserve"> </w:t>
      </w:r>
      <w:r w:rsidR="00513228" w:rsidRPr="009B6B3C">
        <w:rPr>
          <w:rFonts w:ascii="Times New Roman" w:hAnsi="Times New Roman" w:cs="Times New Roman"/>
          <w:color w:val="000000" w:themeColor="text1"/>
          <w:sz w:val="24"/>
          <w:szCs w:val="24"/>
        </w:rPr>
        <w:t>(eds)</w:t>
      </w:r>
      <w:r w:rsidR="00A80967" w:rsidRPr="009B6B3C">
        <w:rPr>
          <w:rFonts w:ascii="Times New Roman" w:hAnsi="Times New Roman" w:cs="Times New Roman"/>
          <w:color w:val="000000" w:themeColor="text1"/>
          <w:sz w:val="24"/>
          <w:szCs w:val="24"/>
        </w:rPr>
        <w:t xml:space="preserve"> </w:t>
      </w:r>
      <w:r w:rsidR="00A80967" w:rsidRPr="009B6B3C">
        <w:rPr>
          <w:rFonts w:ascii="Times New Roman" w:hAnsi="Times New Roman" w:cs="Times New Roman"/>
          <w:i/>
          <w:color w:val="000000" w:themeColor="text1"/>
          <w:sz w:val="24"/>
          <w:szCs w:val="24"/>
        </w:rPr>
        <w:t>Proc</w:t>
      </w:r>
      <w:r w:rsidR="00976715" w:rsidRPr="009B6B3C">
        <w:rPr>
          <w:rFonts w:ascii="Times New Roman" w:hAnsi="Times New Roman" w:cs="Times New Roman"/>
          <w:i/>
          <w:color w:val="000000" w:themeColor="text1"/>
          <w:sz w:val="24"/>
          <w:szCs w:val="24"/>
        </w:rPr>
        <w:t>eedings of the</w:t>
      </w:r>
      <w:r w:rsidR="00A80967" w:rsidRPr="009B6B3C">
        <w:rPr>
          <w:rFonts w:ascii="Times New Roman" w:hAnsi="Times New Roman" w:cs="Times New Roman"/>
          <w:i/>
          <w:color w:val="000000" w:themeColor="text1"/>
          <w:sz w:val="24"/>
          <w:szCs w:val="24"/>
        </w:rPr>
        <w:t xml:space="preserve"> 12</w:t>
      </w:r>
      <w:r w:rsidR="00A80967" w:rsidRPr="009B6B3C">
        <w:rPr>
          <w:rFonts w:ascii="Times New Roman" w:hAnsi="Times New Roman" w:cs="Times New Roman"/>
          <w:i/>
          <w:color w:val="000000" w:themeColor="text1"/>
          <w:sz w:val="24"/>
          <w:szCs w:val="24"/>
          <w:vertAlign w:val="superscript"/>
        </w:rPr>
        <w:t>th</w:t>
      </w:r>
      <w:r w:rsidR="00A80967" w:rsidRPr="009B6B3C">
        <w:rPr>
          <w:rFonts w:ascii="Times New Roman" w:hAnsi="Times New Roman" w:cs="Times New Roman"/>
          <w:i/>
          <w:color w:val="000000" w:themeColor="text1"/>
          <w:sz w:val="24"/>
          <w:szCs w:val="24"/>
        </w:rPr>
        <w:t xml:space="preserve"> International Conference on Information Systems for Crisis Response and Management</w:t>
      </w:r>
      <w:r w:rsidR="00A80967" w:rsidRPr="009B6B3C">
        <w:rPr>
          <w:rFonts w:ascii="Times New Roman" w:hAnsi="Times New Roman" w:cs="Times New Roman"/>
          <w:color w:val="000000" w:themeColor="text1"/>
          <w:sz w:val="24"/>
          <w:szCs w:val="24"/>
        </w:rPr>
        <w:t>,</w:t>
      </w:r>
      <w:r w:rsidR="00513228" w:rsidRPr="009B6B3C">
        <w:rPr>
          <w:rFonts w:ascii="Times New Roman" w:hAnsi="Times New Roman" w:cs="Times New Roman"/>
          <w:color w:val="000000" w:themeColor="text1"/>
          <w:sz w:val="24"/>
          <w:szCs w:val="24"/>
        </w:rPr>
        <w:t xml:space="preserve"> 24-27 May 2015, Kristiansand</w:t>
      </w:r>
    </w:p>
    <w:p w14:paraId="1EC7200E" w14:textId="77777777" w:rsidR="00A80967" w:rsidRPr="009B6B3C" w:rsidRDefault="00A80967">
      <w:pPr>
        <w:rPr>
          <w:rFonts w:ascii="Times New Roman" w:hAnsi="Times New Roman" w:cs="Times New Roman"/>
          <w:b/>
          <w:color w:val="000000" w:themeColor="text1"/>
          <w:sz w:val="24"/>
          <w:szCs w:val="24"/>
        </w:rPr>
      </w:pPr>
    </w:p>
    <w:p w14:paraId="1EC7200F" w14:textId="77777777" w:rsidR="00BF7F6C" w:rsidRPr="009B6B3C" w:rsidRDefault="00BF7F6C">
      <w:pPr>
        <w:rPr>
          <w:rFonts w:ascii="Times New Roman" w:hAnsi="Times New Roman" w:cs="Times New Roman"/>
          <w:b/>
          <w:color w:val="000000" w:themeColor="text1"/>
          <w:sz w:val="24"/>
          <w:szCs w:val="24"/>
        </w:rPr>
      </w:pPr>
      <w:r w:rsidRPr="009B6B3C">
        <w:rPr>
          <w:rFonts w:ascii="Times New Roman" w:hAnsi="Times New Roman" w:cs="Times New Roman"/>
          <w:b/>
          <w:color w:val="000000" w:themeColor="text1"/>
          <w:sz w:val="24"/>
          <w:szCs w:val="24"/>
        </w:rPr>
        <w:t>Word count</w:t>
      </w:r>
      <w:r w:rsidR="00631DD1" w:rsidRPr="009B6B3C">
        <w:rPr>
          <w:rFonts w:ascii="Times New Roman" w:hAnsi="Times New Roman" w:cs="Times New Roman"/>
          <w:b/>
          <w:color w:val="000000" w:themeColor="text1"/>
          <w:sz w:val="24"/>
          <w:szCs w:val="24"/>
        </w:rPr>
        <w:t>:</w:t>
      </w:r>
      <w:r w:rsidR="00215AF9" w:rsidRPr="009B6B3C">
        <w:rPr>
          <w:rFonts w:ascii="Times New Roman" w:hAnsi="Times New Roman" w:cs="Times New Roman"/>
          <w:b/>
          <w:color w:val="000000" w:themeColor="text1"/>
          <w:sz w:val="24"/>
          <w:szCs w:val="24"/>
        </w:rPr>
        <w:t xml:space="preserve"> 5280</w:t>
      </w:r>
    </w:p>
    <w:sectPr w:rsidR="00BF7F6C" w:rsidRPr="009B6B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2012" w14:textId="77777777" w:rsidR="007D0E0A" w:rsidRDefault="007D0E0A" w:rsidP="00B050AB">
      <w:pPr>
        <w:spacing w:after="0" w:line="240" w:lineRule="auto"/>
      </w:pPr>
      <w:r>
        <w:separator/>
      </w:r>
    </w:p>
  </w:endnote>
  <w:endnote w:type="continuationSeparator" w:id="0">
    <w:p w14:paraId="1EC72013" w14:textId="77777777" w:rsidR="007D0E0A" w:rsidRDefault="007D0E0A" w:rsidP="00B0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346185"/>
      <w:docPartObj>
        <w:docPartGallery w:val="Page Numbers (Bottom of Page)"/>
        <w:docPartUnique/>
      </w:docPartObj>
    </w:sdtPr>
    <w:sdtEndPr>
      <w:rPr>
        <w:noProof/>
      </w:rPr>
    </w:sdtEndPr>
    <w:sdtContent>
      <w:p w14:paraId="1EC72016" w14:textId="77777777" w:rsidR="001521AA" w:rsidRDefault="001521AA">
        <w:pPr>
          <w:pStyle w:val="Footer"/>
          <w:jc w:val="right"/>
        </w:pPr>
        <w:r>
          <w:fldChar w:fldCharType="begin"/>
        </w:r>
        <w:r>
          <w:instrText xml:space="preserve"> PAGE   \* MERGEFORMAT </w:instrText>
        </w:r>
        <w:r>
          <w:fldChar w:fldCharType="separate"/>
        </w:r>
        <w:r w:rsidR="005B15F4">
          <w:rPr>
            <w:noProof/>
          </w:rPr>
          <w:t>2</w:t>
        </w:r>
        <w:r>
          <w:rPr>
            <w:noProof/>
          </w:rPr>
          <w:fldChar w:fldCharType="end"/>
        </w:r>
      </w:p>
    </w:sdtContent>
  </w:sdt>
  <w:p w14:paraId="1EC72017" w14:textId="77777777" w:rsidR="001521AA" w:rsidRDefault="00152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72010" w14:textId="77777777" w:rsidR="007D0E0A" w:rsidRDefault="007D0E0A" w:rsidP="00B050AB">
      <w:pPr>
        <w:spacing w:after="0" w:line="240" w:lineRule="auto"/>
      </w:pPr>
      <w:r>
        <w:separator/>
      </w:r>
    </w:p>
  </w:footnote>
  <w:footnote w:type="continuationSeparator" w:id="0">
    <w:p w14:paraId="1EC72011" w14:textId="77777777" w:rsidR="007D0E0A" w:rsidRDefault="007D0E0A" w:rsidP="00B05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2014" w14:textId="77777777" w:rsidR="001521AA" w:rsidRDefault="001521AA">
    <w:pPr>
      <w:pStyle w:val="Header"/>
    </w:pPr>
  </w:p>
  <w:p w14:paraId="1EC72015" w14:textId="77777777" w:rsidR="001521AA" w:rsidRDefault="00152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8F"/>
    <w:multiLevelType w:val="hybridMultilevel"/>
    <w:tmpl w:val="B34C1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60E5"/>
    <w:multiLevelType w:val="hybridMultilevel"/>
    <w:tmpl w:val="FE968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473EA"/>
    <w:multiLevelType w:val="hybridMultilevel"/>
    <w:tmpl w:val="42AE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1429F"/>
    <w:multiLevelType w:val="hybridMultilevel"/>
    <w:tmpl w:val="3904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61D2D"/>
    <w:multiLevelType w:val="hybridMultilevel"/>
    <w:tmpl w:val="1E3C2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C64BF3"/>
    <w:multiLevelType w:val="hybridMultilevel"/>
    <w:tmpl w:val="C5DE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109A2"/>
    <w:multiLevelType w:val="hybridMultilevel"/>
    <w:tmpl w:val="5E7C5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38060F"/>
    <w:multiLevelType w:val="hybridMultilevel"/>
    <w:tmpl w:val="3A08B16C"/>
    <w:lvl w:ilvl="0" w:tplc="CCA6B0AC">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493C52"/>
    <w:multiLevelType w:val="hybridMultilevel"/>
    <w:tmpl w:val="9F18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769B1"/>
    <w:multiLevelType w:val="hybridMultilevel"/>
    <w:tmpl w:val="1660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011CB"/>
    <w:multiLevelType w:val="hybridMultilevel"/>
    <w:tmpl w:val="7DD6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E3EB4"/>
    <w:multiLevelType w:val="hybridMultilevel"/>
    <w:tmpl w:val="B7A4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C4582"/>
    <w:multiLevelType w:val="hybridMultilevel"/>
    <w:tmpl w:val="BBDC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E691C"/>
    <w:multiLevelType w:val="hybridMultilevel"/>
    <w:tmpl w:val="6556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34B69"/>
    <w:multiLevelType w:val="hybridMultilevel"/>
    <w:tmpl w:val="6048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44410"/>
    <w:multiLevelType w:val="hybridMultilevel"/>
    <w:tmpl w:val="14B816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B07C12"/>
    <w:multiLevelType w:val="hybridMultilevel"/>
    <w:tmpl w:val="35E28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E6761D"/>
    <w:multiLevelType w:val="hybridMultilevel"/>
    <w:tmpl w:val="033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73526"/>
    <w:multiLevelType w:val="hybridMultilevel"/>
    <w:tmpl w:val="622C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243CC"/>
    <w:multiLevelType w:val="hybridMultilevel"/>
    <w:tmpl w:val="90D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E6933"/>
    <w:multiLevelType w:val="hybridMultilevel"/>
    <w:tmpl w:val="2E42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85018A"/>
    <w:multiLevelType w:val="hybridMultilevel"/>
    <w:tmpl w:val="59B0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42F20"/>
    <w:multiLevelType w:val="hybridMultilevel"/>
    <w:tmpl w:val="10A4A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7907A4"/>
    <w:multiLevelType w:val="hybridMultilevel"/>
    <w:tmpl w:val="814C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D00B8"/>
    <w:multiLevelType w:val="hybridMultilevel"/>
    <w:tmpl w:val="8200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F71A3"/>
    <w:multiLevelType w:val="hybridMultilevel"/>
    <w:tmpl w:val="6FEA0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9202BE"/>
    <w:multiLevelType w:val="hybridMultilevel"/>
    <w:tmpl w:val="D10E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26818"/>
    <w:multiLevelType w:val="hybridMultilevel"/>
    <w:tmpl w:val="A620B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771835"/>
    <w:multiLevelType w:val="hybridMultilevel"/>
    <w:tmpl w:val="BFB6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76268"/>
    <w:multiLevelType w:val="hybridMultilevel"/>
    <w:tmpl w:val="FD06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57D57"/>
    <w:multiLevelType w:val="hybridMultilevel"/>
    <w:tmpl w:val="A342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2"/>
  </w:num>
  <w:num w:numId="4">
    <w:abstractNumId w:val="16"/>
  </w:num>
  <w:num w:numId="5">
    <w:abstractNumId w:val="6"/>
  </w:num>
  <w:num w:numId="6">
    <w:abstractNumId w:val="0"/>
  </w:num>
  <w:num w:numId="7">
    <w:abstractNumId w:val="11"/>
  </w:num>
  <w:num w:numId="8">
    <w:abstractNumId w:val="19"/>
  </w:num>
  <w:num w:numId="9">
    <w:abstractNumId w:val="15"/>
  </w:num>
  <w:num w:numId="10">
    <w:abstractNumId w:val="9"/>
  </w:num>
  <w:num w:numId="11">
    <w:abstractNumId w:val="26"/>
  </w:num>
  <w:num w:numId="12">
    <w:abstractNumId w:val="2"/>
  </w:num>
  <w:num w:numId="13">
    <w:abstractNumId w:val="3"/>
  </w:num>
  <w:num w:numId="14">
    <w:abstractNumId w:val="21"/>
  </w:num>
  <w:num w:numId="15">
    <w:abstractNumId w:val="20"/>
  </w:num>
  <w:num w:numId="16">
    <w:abstractNumId w:val="10"/>
  </w:num>
  <w:num w:numId="17">
    <w:abstractNumId w:val="23"/>
  </w:num>
  <w:num w:numId="18">
    <w:abstractNumId w:val="13"/>
  </w:num>
  <w:num w:numId="19">
    <w:abstractNumId w:val="24"/>
  </w:num>
  <w:num w:numId="20">
    <w:abstractNumId w:val="5"/>
  </w:num>
  <w:num w:numId="21">
    <w:abstractNumId w:val="28"/>
  </w:num>
  <w:num w:numId="22">
    <w:abstractNumId w:val="18"/>
  </w:num>
  <w:num w:numId="23">
    <w:abstractNumId w:val="8"/>
  </w:num>
  <w:num w:numId="24">
    <w:abstractNumId w:val="30"/>
  </w:num>
  <w:num w:numId="25">
    <w:abstractNumId w:val="12"/>
  </w:num>
  <w:num w:numId="26">
    <w:abstractNumId w:val="17"/>
  </w:num>
  <w:num w:numId="27">
    <w:abstractNumId w:val="29"/>
  </w:num>
  <w:num w:numId="28">
    <w:abstractNumId w:val="14"/>
  </w:num>
  <w:num w:numId="29">
    <w:abstractNumId w:val="25"/>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99"/>
    <w:rsid w:val="000016CD"/>
    <w:rsid w:val="00005B42"/>
    <w:rsid w:val="00014FF3"/>
    <w:rsid w:val="00024675"/>
    <w:rsid w:val="00067A27"/>
    <w:rsid w:val="000827BD"/>
    <w:rsid w:val="0008383F"/>
    <w:rsid w:val="0008495C"/>
    <w:rsid w:val="00085C35"/>
    <w:rsid w:val="000A61D3"/>
    <w:rsid w:val="000B709F"/>
    <w:rsid w:val="000F2BFE"/>
    <w:rsid w:val="00117F50"/>
    <w:rsid w:val="00125774"/>
    <w:rsid w:val="00127A21"/>
    <w:rsid w:val="001521AA"/>
    <w:rsid w:val="0017232B"/>
    <w:rsid w:val="001929D5"/>
    <w:rsid w:val="001B3DAE"/>
    <w:rsid w:val="001C03D6"/>
    <w:rsid w:val="001C16A3"/>
    <w:rsid w:val="001C732E"/>
    <w:rsid w:val="001D6DBF"/>
    <w:rsid w:val="00215AF9"/>
    <w:rsid w:val="00222378"/>
    <w:rsid w:val="00223453"/>
    <w:rsid w:val="00230EA2"/>
    <w:rsid w:val="00237578"/>
    <w:rsid w:val="002410A1"/>
    <w:rsid w:val="00257052"/>
    <w:rsid w:val="002B1A5D"/>
    <w:rsid w:val="00332FDD"/>
    <w:rsid w:val="00347AF5"/>
    <w:rsid w:val="00365CE7"/>
    <w:rsid w:val="00375327"/>
    <w:rsid w:val="00377D85"/>
    <w:rsid w:val="003871DB"/>
    <w:rsid w:val="00391EC3"/>
    <w:rsid w:val="003A55BB"/>
    <w:rsid w:val="003B4C97"/>
    <w:rsid w:val="003C04A4"/>
    <w:rsid w:val="003C4AD5"/>
    <w:rsid w:val="003E66C2"/>
    <w:rsid w:val="003E6AE9"/>
    <w:rsid w:val="003F0CA2"/>
    <w:rsid w:val="003F79AA"/>
    <w:rsid w:val="00404F01"/>
    <w:rsid w:val="004224E9"/>
    <w:rsid w:val="00423D99"/>
    <w:rsid w:val="00443B2E"/>
    <w:rsid w:val="00452051"/>
    <w:rsid w:val="004713DC"/>
    <w:rsid w:val="00477E11"/>
    <w:rsid w:val="0049153D"/>
    <w:rsid w:val="004A016F"/>
    <w:rsid w:val="004A225F"/>
    <w:rsid w:val="004C6B4F"/>
    <w:rsid w:val="004D454C"/>
    <w:rsid w:val="004F1DF0"/>
    <w:rsid w:val="004F2BCB"/>
    <w:rsid w:val="00500A04"/>
    <w:rsid w:val="00506FE8"/>
    <w:rsid w:val="0051201F"/>
    <w:rsid w:val="00513228"/>
    <w:rsid w:val="00513C99"/>
    <w:rsid w:val="0053569F"/>
    <w:rsid w:val="00553550"/>
    <w:rsid w:val="00592EA9"/>
    <w:rsid w:val="005937F6"/>
    <w:rsid w:val="005A2F31"/>
    <w:rsid w:val="005B15F4"/>
    <w:rsid w:val="005B2DA5"/>
    <w:rsid w:val="005B66E1"/>
    <w:rsid w:val="005C093F"/>
    <w:rsid w:val="00630305"/>
    <w:rsid w:val="006307F7"/>
    <w:rsid w:val="0063156C"/>
    <w:rsid w:val="00631DD1"/>
    <w:rsid w:val="00634820"/>
    <w:rsid w:val="00636337"/>
    <w:rsid w:val="006548E8"/>
    <w:rsid w:val="00672EA3"/>
    <w:rsid w:val="00683BA1"/>
    <w:rsid w:val="00694A7B"/>
    <w:rsid w:val="006A7E1A"/>
    <w:rsid w:val="006B00D8"/>
    <w:rsid w:val="006B770B"/>
    <w:rsid w:val="006D026B"/>
    <w:rsid w:val="006D5F63"/>
    <w:rsid w:val="006E74D6"/>
    <w:rsid w:val="0074710F"/>
    <w:rsid w:val="007543E2"/>
    <w:rsid w:val="00762B23"/>
    <w:rsid w:val="007666A7"/>
    <w:rsid w:val="007672B3"/>
    <w:rsid w:val="00796699"/>
    <w:rsid w:val="007A1452"/>
    <w:rsid w:val="007A6AEE"/>
    <w:rsid w:val="007B3126"/>
    <w:rsid w:val="007C748D"/>
    <w:rsid w:val="007C7C2E"/>
    <w:rsid w:val="007D0E0A"/>
    <w:rsid w:val="007D5B8D"/>
    <w:rsid w:val="0080463F"/>
    <w:rsid w:val="008149ED"/>
    <w:rsid w:val="008173FF"/>
    <w:rsid w:val="0082605A"/>
    <w:rsid w:val="008267AC"/>
    <w:rsid w:val="0082688F"/>
    <w:rsid w:val="008270F6"/>
    <w:rsid w:val="008279C9"/>
    <w:rsid w:val="0087362A"/>
    <w:rsid w:val="008756F8"/>
    <w:rsid w:val="008978D3"/>
    <w:rsid w:val="008C3021"/>
    <w:rsid w:val="008C5489"/>
    <w:rsid w:val="008C5A45"/>
    <w:rsid w:val="008D4B0C"/>
    <w:rsid w:val="009014D5"/>
    <w:rsid w:val="00901A28"/>
    <w:rsid w:val="00906819"/>
    <w:rsid w:val="00916724"/>
    <w:rsid w:val="00940D4A"/>
    <w:rsid w:val="00943376"/>
    <w:rsid w:val="00976715"/>
    <w:rsid w:val="00981D12"/>
    <w:rsid w:val="009A1082"/>
    <w:rsid w:val="009B4D4B"/>
    <w:rsid w:val="009B6B3C"/>
    <w:rsid w:val="009F6FEF"/>
    <w:rsid w:val="00A20053"/>
    <w:rsid w:val="00A21658"/>
    <w:rsid w:val="00A329A1"/>
    <w:rsid w:val="00A45BF4"/>
    <w:rsid w:val="00A71201"/>
    <w:rsid w:val="00A80967"/>
    <w:rsid w:val="00A81143"/>
    <w:rsid w:val="00A864BF"/>
    <w:rsid w:val="00A87442"/>
    <w:rsid w:val="00AB00B2"/>
    <w:rsid w:val="00AB7219"/>
    <w:rsid w:val="00AB7391"/>
    <w:rsid w:val="00AB747B"/>
    <w:rsid w:val="00AF5709"/>
    <w:rsid w:val="00AF6B0E"/>
    <w:rsid w:val="00B01AE3"/>
    <w:rsid w:val="00B050AB"/>
    <w:rsid w:val="00B270F3"/>
    <w:rsid w:val="00B43B9A"/>
    <w:rsid w:val="00B517E7"/>
    <w:rsid w:val="00BC2984"/>
    <w:rsid w:val="00BF6B7C"/>
    <w:rsid w:val="00BF7F6C"/>
    <w:rsid w:val="00BF7FC4"/>
    <w:rsid w:val="00C0215E"/>
    <w:rsid w:val="00C15D8D"/>
    <w:rsid w:val="00C20F32"/>
    <w:rsid w:val="00C31E48"/>
    <w:rsid w:val="00C475AD"/>
    <w:rsid w:val="00C718F2"/>
    <w:rsid w:val="00C81D4F"/>
    <w:rsid w:val="00CA1971"/>
    <w:rsid w:val="00CA415B"/>
    <w:rsid w:val="00CB337B"/>
    <w:rsid w:val="00CD1BAE"/>
    <w:rsid w:val="00CD1C1C"/>
    <w:rsid w:val="00CF3C51"/>
    <w:rsid w:val="00CF7D64"/>
    <w:rsid w:val="00D0584B"/>
    <w:rsid w:val="00D16427"/>
    <w:rsid w:val="00D21601"/>
    <w:rsid w:val="00D40502"/>
    <w:rsid w:val="00D643BD"/>
    <w:rsid w:val="00D643E1"/>
    <w:rsid w:val="00D7045B"/>
    <w:rsid w:val="00D735A4"/>
    <w:rsid w:val="00D842A3"/>
    <w:rsid w:val="00DC14FE"/>
    <w:rsid w:val="00DE454F"/>
    <w:rsid w:val="00E0212A"/>
    <w:rsid w:val="00E042DA"/>
    <w:rsid w:val="00E205F8"/>
    <w:rsid w:val="00E2488D"/>
    <w:rsid w:val="00E26917"/>
    <w:rsid w:val="00E54D90"/>
    <w:rsid w:val="00E87B3D"/>
    <w:rsid w:val="00EB1A8C"/>
    <w:rsid w:val="00EC0837"/>
    <w:rsid w:val="00EC0935"/>
    <w:rsid w:val="00ED42BC"/>
    <w:rsid w:val="00EE437F"/>
    <w:rsid w:val="00EF5781"/>
    <w:rsid w:val="00F13298"/>
    <w:rsid w:val="00F16B9D"/>
    <w:rsid w:val="00F47303"/>
    <w:rsid w:val="00F9573D"/>
    <w:rsid w:val="00F97382"/>
    <w:rsid w:val="00FA4E90"/>
    <w:rsid w:val="00FA6777"/>
    <w:rsid w:val="00FA7DFE"/>
    <w:rsid w:val="00FC65B8"/>
    <w:rsid w:val="00FD3F4B"/>
    <w:rsid w:val="00FD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1BD5"/>
  <w15:chartTrackingRefBased/>
  <w15:docId w15:val="{2E6D283F-902E-42A4-A916-CB5033E1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0B"/>
    <w:pPr>
      <w:ind w:left="720"/>
      <w:contextualSpacing/>
    </w:pPr>
  </w:style>
  <w:style w:type="character" w:styleId="Hyperlink">
    <w:name w:val="Hyperlink"/>
    <w:basedOn w:val="DefaultParagraphFont"/>
    <w:uiPriority w:val="99"/>
    <w:unhideWhenUsed/>
    <w:rsid w:val="006B770B"/>
    <w:rPr>
      <w:color w:val="0563C1" w:themeColor="hyperlink"/>
      <w:u w:val="single"/>
    </w:rPr>
  </w:style>
  <w:style w:type="paragraph" w:customStyle="1" w:styleId="a">
    <w:name w:val="a"/>
    <w:basedOn w:val="Normal"/>
    <w:link w:val="aChar"/>
    <w:qFormat/>
    <w:rsid w:val="00EE437F"/>
    <w:pPr>
      <w:autoSpaceDE w:val="0"/>
      <w:autoSpaceDN w:val="0"/>
      <w:spacing w:after="0" w:line="252" w:lineRule="auto"/>
      <w:ind w:firstLine="204"/>
      <w:jc w:val="both"/>
    </w:pPr>
    <w:rPr>
      <w:rFonts w:ascii="Times New Roman" w:eastAsia="Times New Roman" w:hAnsi="Times New Roman" w:cs="Times New Roman"/>
      <w:sz w:val="20"/>
      <w:szCs w:val="20"/>
      <w:lang w:val="en-US"/>
    </w:rPr>
  </w:style>
  <w:style w:type="character" w:customStyle="1" w:styleId="aChar">
    <w:name w:val="a Char"/>
    <w:basedOn w:val="DefaultParagraphFont"/>
    <w:link w:val="a"/>
    <w:locked/>
    <w:rsid w:val="00EE437F"/>
    <w:rPr>
      <w:rFonts w:ascii="Times New Roman" w:eastAsia="Times New Roman" w:hAnsi="Times New Roman" w:cs="Times New Roman"/>
      <w:sz w:val="20"/>
      <w:szCs w:val="20"/>
      <w:lang w:val="en-US"/>
    </w:rPr>
  </w:style>
  <w:style w:type="table" w:styleId="TableGrid">
    <w:name w:val="Table Grid"/>
    <w:basedOn w:val="TableNormal"/>
    <w:uiPriority w:val="59"/>
    <w:rsid w:val="0051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09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0967"/>
    <w:rPr>
      <w:b/>
      <w:bCs/>
    </w:rPr>
  </w:style>
  <w:style w:type="character" w:customStyle="1" w:styleId="apple-converted-space">
    <w:name w:val="apple-converted-space"/>
    <w:basedOn w:val="DefaultParagraphFont"/>
    <w:rsid w:val="00A80967"/>
  </w:style>
  <w:style w:type="paragraph" w:styleId="Header">
    <w:name w:val="header"/>
    <w:basedOn w:val="Normal"/>
    <w:link w:val="HeaderChar"/>
    <w:uiPriority w:val="99"/>
    <w:unhideWhenUsed/>
    <w:rsid w:val="00B05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0AB"/>
  </w:style>
  <w:style w:type="paragraph" w:styleId="Footer">
    <w:name w:val="footer"/>
    <w:basedOn w:val="Normal"/>
    <w:link w:val="FooterChar"/>
    <w:uiPriority w:val="99"/>
    <w:unhideWhenUsed/>
    <w:rsid w:val="00B05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0AB"/>
  </w:style>
  <w:style w:type="paragraph" w:customStyle="1" w:styleId="Default">
    <w:name w:val="Default"/>
    <w:rsid w:val="00F973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7739</Words>
  <Characters>44114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Mallon, Marie</cp:lastModifiedBy>
  <cp:revision>2</cp:revision>
  <dcterms:created xsi:type="dcterms:W3CDTF">2020-11-12T15:38:00Z</dcterms:created>
  <dcterms:modified xsi:type="dcterms:W3CDTF">2020-11-12T15:38:00Z</dcterms:modified>
</cp:coreProperties>
</file>