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52711" w14:textId="3D850345" w:rsidR="00974045" w:rsidRPr="008502F1" w:rsidRDefault="00974045" w:rsidP="002C340E">
      <w:pPr>
        <w:spacing w:line="480" w:lineRule="auto"/>
        <w:rPr>
          <w:rFonts w:ascii="Times New Roman" w:hAnsi="Times New Roman" w:cs="Arial"/>
          <w:b/>
        </w:rPr>
      </w:pPr>
      <w:bookmarkStart w:id="0" w:name="_GoBack"/>
      <w:bookmarkEnd w:id="0"/>
      <w:r w:rsidRPr="008502F1">
        <w:rPr>
          <w:rFonts w:ascii="Times New Roman" w:hAnsi="Times New Roman" w:cs="Arial"/>
          <w:b/>
        </w:rPr>
        <w:t xml:space="preserve">The </w:t>
      </w:r>
      <w:r w:rsidRPr="008502F1">
        <w:rPr>
          <w:rFonts w:ascii="Times New Roman" w:hAnsi="Times New Roman" w:cs="Arial"/>
          <w:b/>
          <w:i/>
        </w:rPr>
        <w:t>FUT2</w:t>
      </w:r>
      <w:r w:rsidRPr="008502F1">
        <w:rPr>
          <w:rFonts w:ascii="Times New Roman" w:hAnsi="Times New Roman" w:cs="Arial"/>
          <w:b/>
        </w:rPr>
        <w:t xml:space="preserve"> secretor variant </w:t>
      </w:r>
      <w:r w:rsidR="00780D65">
        <w:rPr>
          <w:rFonts w:ascii="Times New Roman" w:hAnsi="Times New Roman" w:cs="Arial"/>
          <w:b/>
        </w:rPr>
        <w:t>p.Trp</w:t>
      </w:r>
      <w:r w:rsidR="001E195C">
        <w:rPr>
          <w:rFonts w:ascii="Times New Roman" w:hAnsi="Times New Roman" w:cs="Arial"/>
          <w:b/>
        </w:rPr>
        <w:t>154Ter</w:t>
      </w:r>
      <w:r w:rsidRPr="008502F1">
        <w:rPr>
          <w:rFonts w:ascii="Times New Roman" w:hAnsi="Times New Roman" w:cs="Arial"/>
          <w:b/>
        </w:rPr>
        <w:t xml:space="preserve"> </w:t>
      </w:r>
      <w:r w:rsidR="00617562">
        <w:rPr>
          <w:rFonts w:ascii="Times New Roman" w:hAnsi="Times New Roman" w:cs="Arial"/>
          <w:b/>
        </w:rPr>
        <w:t>influences</w:t>
      </w:r>
      <w:r w:rsidRPr="008502F1">
        <w:rPr>
          <w:rFonts w:ascii="Times New Roman" w:hAnsi="Times New Roman" w:cs="Arial"/>
          <w:b/>
        </w:rPr>
        <w:t xml:space="preserve"> </w:t>
      </w:r>
      <w:r w:rsidR="00457982">
        <w:rPr>
          <w:rFonts w:ascii="Times New Roman" w:hAnsi="Times New Roman" w:cs="Arial"/>
          <w:b/>
        </w:rPr>
        <w:t>serum</w:t>
      </w:r>
      <w:r w:rsidR="00617562" w:rsidRPr="008502F1">
        <w:rPr>
          <w:rFonts w:ascii="Times New Roman" w:hAnsi="Times New Roman" w:cs="Arial"/>
          <w:b/>
        </w:rPr>
        <w:t xml:space="preserve"> </w:t>
      </w:r>
      <w:r w:rsidRPr="008502F1">
        <w:rPr>
          <w:rFonts w:ascii="Times New Roman" w:hAnsi="Times New Roman" w:cs="Arial"/>
          <w:b/>
        </w:rPr>
        <w:t xml:space="preserve">vitamin B12 </w:t>
      </w:r>
      <w:r w:rsidR="00C201D4">
        <w:rPr>
          <w:rFonts w:ascii="Times New Roman" w:hAnsi="Times New Roman" w:cs="Arial"/>
          <w:b/>
        </w:rPr>
        <w:t>concentration</w:t>
      </w:r>
      <w:r w:rsidR="00617562">
        <w:rPr>
          <w:rFonts w:ascii="Times New Roman" w:hAnsi="Times New Roman" w:cs="Arial"/>
          <w:b/>
        </w:rPr>
        <w:t xml:space="preserve"> via </w:t>
      </w:r>
      <w:r w:rsidRPr="008502F1">
        <w:rPr>
          <w:rFonts w:ascii="Times New Roman" w:hAnsi="Times New Roman" w:cs="Arial"/>
          <w:b/>
        </w:rPr>
        <w:t>holo-haptocorrin</w:t>
      </w:r>
      <w:r w:rsidR="00D6208C">
        <w:rPr>
          <w:rFonts w:ascii="Times New Roman" w:hAnsi="Times New Roman" w:cs="Arial"/>
          <w:b/>
        </w:rPr>
        <w:t>, but not holo-transcobalamin</w:t>
      </w:r>
      <w:r w:rsidR="002A346B">
        <w:rPr>
          <w:rFonts w:ascii="Times New Roman" w:hAnsi="Times New Roman" w:cs="Arial"/>
          <w:b/>
        </w:rPr>
        <w:t>,</w:t>
      </w:r>
      <w:r w:rsidRPr="008502F1">
        <w:rPr>
          <w:rFonts w:ascii="Times New Roman" w:hAnsi="Times New Roman" w:cs="Arial"/>
          <w:b/>
        </w:rPr>
        <w:t xml:space="preserve"> and </w:t>
      </w:r>
      <w:r w:rsidR="00617562">
        <w:rPr>
          <w:rFonts w:ascii="Times New Roman" w:hAnsi="Times New Roman" w:cs="Arial"/>
          <w:b/>
        </w:rPr>
        <w:t>is associated with</w:t>
      </w:r>
      <w:r w:rsidR="00617562" w:rsidRPr="008502F1">
        <w:rPr>
          <w:rFonts w:ascii="Times New Roman" w:hAnsi="Times New Roman" w:cs="Arial"/>
          <w:b/>
        </w:rPr>
        <w:t xml:space="preserve"> </w:t>
      </w:r>
      <w:r w:rsidRPr="008502F1">
        <w:rPr>
          <w:rFonts w:ascii="Times New Roman" w:hAnsi="Times New Roman" w:cs="Arial"/>
          <w:b/>
        </w:rPr>
        <w:t>haptocorrin glycosylation</w:t>
      </w:r>
      <w:r w:rsidR="00D6208C">
        <w:rPr>
          <w:rFonts w:ascii="Times New Roman" w:hAnsi="Times New Roman" w:cs="Arial"/>
          <w:b/>
        </w:rPr>
        <w:t xml:space="preserve"> </w:t>
      </w:r>
    </w:p>
    <w:p w14:paraId="77489A27" w14:textId="77777777" w:rsidR="00974045" w:rsidRDefault="00974045" w:rsidP="002C340E">
      <w:pPr>
        <w:spacing w:line="480" w:lineRule="auto"/>
        <w:rPr>
          <w:rFonts w:ascii="Times New Roman" w:hAnsi="Times New Roman" w:cs="Arial"/>
          <w:b/>
        </w:rPr>
      </w:pPr>
    </w:p>
    <w:p w14:paraId="1AB9F705" w14:textId="77777777" w:rsidR="008B6940" w:rsidRPr="00826317" w:rsidRDefault="008B6940" w:rsidP="002C340E">
      <w:pPr>
        <w:pStyle w:val="ListParagraph"/>
        <w:spacing w:line="480" w:lineRule="auto"/>
        <w:ind w:left="0"/>
        <w:jc w:val="both"/>
        <w:rPr>
          <w:rFonts w:ascii="Times New Roman" w:hAnsi="Times New Roman" w:cs="Arial"/>
          <w:b/>
        </w:rPr>
      </w:pPr>
      <w:r w:rsidRPr="00826317">
        <w:rPr>
          <w:rFonts w:ascii="Times New Roman" w:hAnsi="Times New Roman" w:cs="Arial"/>
          <w:b/>
        </w:rPr>
        <w:t>Authors and affiliations</w:t>
      </w:r>
    </w:p>
    <w:p w14:paraId="6B464CB6" w14:textId="0AC601E6" w:rsidR="008B6940" w:rsidRPr="00556169" w:rsidRDefault="008B6940" w:rsidP="002C340E">
      <w:pPr>
        <w:spacing w:line="480" w:lineRule="auto"/>
        <w:rPr>
          <w:rFonts w:ascii="Times New Roman" w:hAnsi="Times New Roman"/>
        </w:rPr>
      </w:pPr>
      <w:r>
        <w:rPr>
          <w:rFonts w:ascii="Times New Roman" w:hAnsi="Times New Roman"/>
        </w:rPr>
        <w:t>Aneliya Velkova</w:t>
      </w:r>
      <w:r w:rsidRPr="00974045">
        <w:rPr>
          <w:rFonts w:ascii="Times New Roman" w:hAnsi="Times New Roman"/>
          <w:vertAlign w:val="superscript"/>
        </w:rPr>
        <w:t>1</w:t>
      </w:r>
      <w:r w:rsidR="004A012C">
        <w:rPr>
          <w:rFonts w:ascii="Times New Roman" w:hAnsi="Times New Roman"/>
          <w:vertAlign w:val="superscript"/>
        </w:rPr>
        <w:t>#</w:t>
      </w:r>
      <w:r>
        <w:rPr>
          <w:rFonts w:ascii="Times New Roman" w:hAnsi="Times New Roman"/>
        </w:rPr>
        <w:t xml:space="preserve">, Jennifer </w:t>
      </w:r>
      <w:r w:rsidR="00452177">
        <w:rPr>
          <w:rFonts w:ascii="Times New Roman" w:hAnsi="Times New Roman"/>
        </w:rPr>
        <w:t>E. L.</w:t>
      </w:r>
      <w:r>
        <w:rPr>
          <w:rFonts w:ascii="Times New Roman" w:hAnsi="Times New Roman"/>
        </w:rPr>
        <w:t xml:space="preserve"> Diaz</w:t>
      </w:r>
      <w:r w:rsidRPr="00974045">
        <w:rPr>
          <w:rFonts w:ascii="Times New Roman" w:hAnsi="Times New Roman"/>
          <w:vertAlign w:val="superscript"/>
        </w:rPr>
        <w:t>1</w:t>
      </w:r>
      <w:r w:rsidR="004A012C">
        <w:rPr>
          <w:rFonts w:ascii="Times New Roman" w:hAnsi="Times New Roman"/>
          <w:vertAlign w:val="superscript"/>
        </w:rPr>
        <w:t>#</w:t>
      </w:r>
      <w:r>
        <w:rPr>
          <w:rFonts w:ascii="Times New Roman" w:hAnsi="Times New Roman"/>
        </w:rPr>
        <w:t xml:space="preserve">, </w:t>
      </w:r>
      <w:r w:rsidRPr="00974045">
        <w:rPr>
          <w:rFonts w:ascii="Times New Roman" w:hAnsi="Times New Roman"/>
        </w:rPr>
        <w:t>Faith Pangilinan</w:t>
      </w:r>
      <w:r w:rsidRPr="00974045">
        <w:rPr>
          <w:rFonts w:ascii="Times New Roman" w:hAnsi="Times New Roman"/>
          <w:vertAlign w:val="superscript"/>
        </w:rPr>
        <w:t>1</w:t>
      </w:r>
      <w:r w:rsidRPr="00974045">
        <w:rPr>
          <w:rFonts w:ascii="Times New Roman" w:hAnsi="Times New Roman"/>
        </w:rPr>
        <w:t>, Anne M. Molloy</w:t>
      </w:r>
      <w:r>
        <w:rPr>
          <w:rFonts w:ascii="Times New Roman" w:hAnsi="Times New Roman"/>
          <w:vertAlign w:val="superscript"/>
        </w:rPr>
        <w:t>2</w:t>
      </w:r>
      <w:r w:rsidRPr="00974045">
        <w:rPr>
          <w:rFonts w:ascii="Times New Roman" w:hAnsi="Times New Roman"/>
        </w:rPr>
        <w:t>,</w:t>
      </w:r>
      <w:r w:rsidRPr="00974045">
        <w:rPr>
          <w:rFonts w:ascii="Times New Roman" w:hAnsi="Times New Roman"/>
          <w:vertAlign w:val="superscript"/>
        </w:rPr>
        <w:t xml:space="preserve"> </w:t>
      </w:r>
      <w:r w:rsidRPr="00974045">
        <w:rPr>
          <w:rFonts w:ascii="Times New Roman" w:hAnsi="Times New Roman"/>
        </w:rPr>
        <w:t>James L. Mills</w:t>
      </w:r>
      <w:r w:rsidRPr="00974045">
        <w:rPr>
          <w:rFonts w:ascii="Times New Roman" w:hAnsi="Times New Roman"/>
          <w:vertAlign w:val="superscript"/>
        </w:rPr>
        <w:t>3</w:t>
      </w:r>
      <w:r w:rsidRPr="00974045">
        <w:rPr>
          <w:rFonts w:ascii="Times New Roman" w:hAnsi="Times New Roman"/>
        </w:rPr>
        <w:t>, Barry Shane</w:t>
      </w:r>
      <w:r w:rsidRPr="00974045">
        <w:rPr>
          <w:rFonts w:ascii="Times New Roman" w:hAnsi="Times New Roman"/>
          <w:vertAlign w:val="superscript"/>
        </w:rPr>
        <w:t>4</w:t>
      </w:r>
      <w:r w:rsidRPr="00974045">
        <w:rPr>
          <w:rFonts w:ascii="Times New Roman" w:hAnsi="Times New Roman"/>
        </w:rPr>
        <w:t xml:space="preserve">, </w:t>
      </w:r>
      <w:r>
        <w:rPr>
          <w:rFonts w:ascii="Times New Roman" w:hAnsi="Times New Roman"/>
        </w:rPr>
        <w:t>Erica Sanchez</w:t>
      </w:r>
      <w:r>
        <w:rPr>
          <w:rFonts w:ascii="Times New Roman" w:hAnsi="Times New Roman"/>
          <w:vertAlign w:val="superscript"/>
        </w:rPr>
        <w:t>1</w:t>
      </w:r>
      <w:r w:rsidRPr="00974045">
        <w:rPr>
          <w:rFonts w:ascii="Times New Roman" w:hAnsi="Times New Roman"/>
        </w:rPr>
        <w:t xml:space="preserve">, </w:t>
      </w:r>
      <w:r w:rsidR="008D2348">
        <w:rPr>
          <w:rFonts w:ascii="Times New Roman" w:hAnsi="Times New Roman"/>
        </w:rPr>
        <w:t>Conal Cunningham</w:t>
      </w:r>
      <w:r w:rsidR="008D2348" w:rsidRPr="00974045">
        <w:rPr>
          <w:rFonts w:ascii="Times New Roman" w:hAnsi="Times New Roman"/>
          <w:vertAlign w:val="superscript"/>
        </w:rPr>
        <w:t>5</w:t>
      </w:r>
      <w:r w:rsidR="008D2348">
        <w:rPr>
          <w:rFonts w:ascii="Times New Roman" w:hAnsi="Times New Roman"/>
        </w:rPr>
        <w:t>, Helen McNulty</w:t>
      </w:r>
      <w:r w:rsidR="00556169" w:rsidRPr="00556169">
        <w:rPr>
          <w:rFonts w:ascii="Times New Roman" w:hAnsi="Times New Roman"/>
          <w:vertAlign w:val="superscript"/>
        </w:rPr>
        <w:t>6</w:t>
      </w:r>
      <w:r w:rsidRPr="00974045">
        <w:rPr>
          <w:rFonts w:ascii="Times New Roman" w:hAnsi="Times New Roman"/>
        </w:rPr>
        <w:t>, Cheryl D. Cropp</w:t>
      </w:r>
      <w:r w:rsidR="00556169">
        <w:rPr>
          <w:rFonts w:ascii="Times New Roman" w:hAnsi="Times New Roman"/>
          <w:vertAlign w:val="superscript"/>
        </w:rPr>
        <w:t>7</w:t>
      </w:r>
      <w:r w:rsidRPr="00974045">
        <w:rPr>
          <w:rFonts w:ascii="Times New Roman" w:hAnsi="Times New Roman"/>
        </w:rPr>
        <w:t>, Joan E. Bailey-Wilson</w:t>
      </w:r>
      <w:r w:rsidR="00556169">
        <w:rPr>
          <w:rFonts w:ascii="Times New Roman" w:hAnsi="Times New Roman"/>
          <w:vertAlign w:val="superscript"/>
        </w:rPr>
        <w:t>7</w:t>
      </w:r>
      <w:r w:rsidRPr="00974045">
        <w:rPr>
          <w:rFonts w:ascii="Times New Roman" w:hAnsi="Times New Roman"/>
        </w:rPr>
        <w:t>,</w:t>
      </w:r>
      <w:r w:rsidRPr="00974045">
        <w:rPr>
          <w:rFonts w:ascii="Times New Roman" w:hAnsi="Times New Roman"/>
          <w:vertAlign w:val="superscript"/>
        </w:rPr>
        <w:t xml:space="preserve"> </w:t>
      </w:r>
      <w:r w:rsidRPr="00974045">
        <w:rPr>
          <w:rFonts w:ascii="Times New Roman" w:hAnsi="Times New Roman"/>
        </w:rPr>
        <w:t xml:space="preserve">Alexander F. </w:t>
      </w:r>
      <w:r w:rsidRPr="00556169">
        <w:rPr>
          <w:rFonts w:ascii="Times New Roman" w:hAnsi="Times New Roman"/>
        </w:rPr>
        <w:t>Wilson</w:t>
      </w:r>
      <w:r w:rsidR="00556169">
        <w:rPr>
          <w:rFonts w:ascii="Times New Roman" w:hAnsi="Times New Roman"/>
          <w:vertAlign w:val="superscript"/>
        </w:rPr>
        <w:t>7</w:t>
      </w:r>
      <w:r w:rsidRPr="00556169">
        <w:rPr>
          <w:rFonts w:ascii="Times New Roman" w:hAnsi="Times New Roman"/>
        </w:rPr>
        <w:t>,</w:t>
      </w:r>
      <w:r w:rsidR="00792651">
        <w:rPr>
          <w:rFonts w:ascii="Times New Roman" w:hAnsi="Times New Roman"/>
          <w:vertAlign w:val="superscript"/>
        </w:rPr>
        <w:t xml:space="preserve"> </w:t>
      </w:r>
      <w:r w:rsidRPr="00556169">
        <w:rPr>
          <w:rFonts w:ascii="Times New Roman" w:hAnsi="Times New Roman"/>
        </w:rPr>
        <w:t>Lawrence C. Brody</w:t>
      </w:r>
      <w:r w:rsidRPr="00556169">
        <w:rPr>
          <w:rFonts w:ascii="Times New Roman" w:hAnsi="Times New Roman"/>
          <w:vertAlign w:val="superscript"/>
        </w:rPr>
        <w:t>1,</w:t>
      </w:r>
      <w:r w:rsidR="00556169">
        <w:rPr>
          <w:rFonts w:ascii="Times New Roman" w:hAnsi="Times New Roman"/>
          <w:vertAlign w:val="superscript"/>
        </w:rPr>
        <w:t>8</w:t>
      </w:r>
      <w:r w:rsidR="002023A9">
        <w:rPr>
          <w:rFonts w:ascii="Times New Roman" w:hAnsi="Times New Roman"/>
          <w:vertAlign w:val="superscript"/>
        </w:rPr>
        <w:t>, *</w:t>
      </w:r>
    </w:p>
    <w:p w14:paraId="02F9D06A" w14:textId="77777777" w:rsidR="008B6940" w:rsidRPr="00556169" w:rsidRDefault="008B6940" w:rsidP="002C340E">
      <w:pPr>
        <w:pStyle w:val="BodyText"/>
        <w:spacing w:line="480" w:lineRule="auto"/>
        <w:jc w:val="left"/>
        <w:outlineLvl w:val="0"/>
        <w:rPr>
          <w:vertAlign w:val="superscript"/>
        </w:rPr>
      </w:pPr>
    </w:p>
    <w:p w14:paraId="44BD345F" w14:textId="25BE16AE" w:rsidR="008B6940" w:rsidRPr="00556169" w:rsidRDefault="008B6940" w:rsidP="002C340E">
      <w:pPr>
        <w:widowControl w:val="0"/>
        <w:autoSpaceDE w:val="0"/>
        <w:autoSpaceDN w:val="0"/>
        <w:adjustRightInd w:val="0"/>
        <w:spacing w:after="240" w:line="480" w:lineRule="auto"/>
        <w:rPr>
          <w:rFonts w:ascii="Times New Roman" w:hAnsi="Times New Roman"/>
        </w:rPr>
      </w:pPr>
      <w:r w:rsidRPr="00556169">
        <w:rPr>
          <w:rFonts w:ascii="Times New Roman" w:hAnsi="Times New Roman"/>
          <w:vertAlign w:val="superscript"/>
        </w:rPr>
        <w:t>1</w:t>
      </w:r>
      <w:r w:rsidRPr="00556169">
        <w:rPr>
          <w:rFonts w:ascii="Times New Roman" w:hAnsi="Times New Roman"/>
        </w:rPr>
        <w:t xml:space="preserve">Medical Genomics and Metabolic Genetics Branch, National Human Genome Research Institute, Bethesda, MD 20892, USA; </w:t>
      </w:r>
      <w:r w:rsidRPr="00556169">
        <w:rPr>
          <w:rFonts w:ascii="Times New Roman" w:hAnsi="Times New Roman"/>
          <w:vertAlign w:val="superscript"/>
        </w:rPr>
        <w:t>2</w:t>
      </w:r>
      <w:r w:rsidRPr="00556169">
        <w:rPr>
          <w:rFonts w:ascii="Times New Roman" w:hAnsi="Times New Roman"/>
        </w:rPr>
        <w:t xml:space="preserve">Department of Clinical Medicine, School of Medicine, Trinity College Dublin, Dublin 2, Ireland; </w:t>
      </w:r>
      <w:r w:rsidRPr="00556169">
        <w:rPr>
          <w:rFonts w:ascii="Times New Roman" w:hAnsi="Times New Roman"/>
          <w:vertAlign w:val="superscript"/>
        </w:rPr>
        <w:t>3</w:t>
      </w:r>
      <w:r w:rsidRPr="00556169">
        <w:rPr>
          <w:rFonts w:ascii="Times New Roman" w:hAnsi="Times New Roman"/>
        </w:rPr>
        <w:t xml:space="preserve">Division of Intramural Population Health Research, Eunice </w:t>
      </w:r>
      <w:r w:rsidR="00BF37DC" w:rsidRPr="00556169">
        <w:rPr>
          <w:rFonts w:ascii="Times New Roman" w:hAnsi="Times New Roman"/>
        </w:rPr>
        <w:t>Kennedy</w:t>
      </w:r>
      <w:r w:rsidRPr="00556169">
        <w:rPr>
          <w:rFonts w:ascii="Times New Roman" w:hAnsi="Times New Roman"/>
        </w:rPr>
        <w:t xml:space="preserve"> Shriver NICHD, Bethesda, MD 20852, USA; </w:t>
      </w:r>
      <w:r w:rsidRPr="00556169">
        <w:rPr>
          <w:rFonts w:ascii="Times New Roman" w:hAnsi="Times New Roman"/>
          <w:vertAlign w:val="superscript"/>
        </w:rPr>
        <w:t>4</w:t>
      </w:r>
      <w:r w:rsidRPr="00556169">
        <w:rPr>
          <w:rFonts w:ascii="Times New Roman" w:hAnsi="Times New Roman"/>
        </w:rPr>
        <w:t xml:space="preserve">Department of Nutritional Sciences and Toxicology, University of California, Berkeley, CA 94720, USA; </w:t>
      </w:r>
      <w:r w:rsidRPr="00556169">
        <w:rPr>
          <w:rFonts w:ascii="Times New Roman" w:hAnsi="Times New Roman"/>
          <w:vertAlign w:val="superscript"/>
        </w:rPr>
        <w:t>5</w:t>
      </w:r>
      <w:r w:rsidR="00556169" w:rsidRPr="00556169">
        <w:rPr>
          <w:rFonts w:ascii="Times New Roman" w:hAnsi="Times New Roman"/>
        </w:rPr>
        <w:t xml:space="preserve">St. James’s Hospital, Dublin 8, Ireland; </w:t>
      </w:r>
      <w:r w:rsidR="00556169" w:rsidRPr="00556169">
        <w:rPr>
          <w:rFonts w:ascii="Times New Roman" w:hAnsi="Times New Roman"/>
          <w:vertAlign w:val="superscript"/>
        </w:rPr>
        <w:t>6</w:t>
      </w:r>
      <w:r w:rsidR="00556169" w:rsidRPr="00556169">
        <w:rPr>
          <w:rFonts w:ascii="Times New Roman" w:hAnsi="Times New Roman"/>
        </w:rPr>
        <w:t>Northern Ireland Centre for Food and Health, University of Ulster, Coleraine BT52 1SA</w:t>
      </w:r>
      <w:r w:rsidR="00556169">
        <w:rPr>
          <w:rFonts w:ascii="Times New Roman" w:hAnsi="Times New Roman"/>
        </w:rPr>
        <w:t>, Northern Ireland</w:t>
      </w:r>
      <w:r w:rsidRPr="00556169">
        <w:rPr>
          <w:rFonts w:ascii="Times New Roman" w:hAnsi="Times New Roman"/>
        </w:rPr>
        <w:t>;</w:t>
      </w:r>
      <w:r w:rsidR="00556169">
        <w:rPr>
          <w:rFonts w:ascii="Times New Roman" w:hAnsi="Times New Roman"/>
        </w:rPr>
        <w:t xml:space="preserve"> </w:t>
      </w:r>
      <w:r w:rsidR="00556169">
        <w:rPr>
          <w:rFonts w:ascii="Times New Roman" w:hAnsi="Times New Roman"/>
          <w:vertAlign w:val="superscript"/>
        </w:rPr>
        <w:t>7</w:t>
      </w:r>
      <w:r w:rsidRPr="00556169">
        <w:rPr>
          <w:rFonts w:ascii="Times New Roman" w:hAnsi="Times New Roman"/>
        </w:rPr>
        <w:t>Computational and Statistical Genomics Branch, National Human Genome Research Institute, Bethesda, MD 21224, USA.</w:t>
      </w:r>
      <w:r w:rsidRPr="00556169">
        <w:rPr>
          <w:rFonts w:ascii="Times New Roman" w:hAnsi="Times New Roman"/>
          <w:vertAlign w:val="superscript"/>
        </w:rPr>
        <w:t xml:space="preserve"> </w:t>
      </w:r>
      <w:r w:rsidR="00556169">
        <w:rPr>
          <w:rFonts w:ascii="Times New Roman" w:hAnsi="Times New Roman"/>
          <w:vertAlign w:val="superscript"/>
        </w:rPr>
        <w:t>8</w:t>
      </w:r>
      <w:r w:rsidRPr="00556169">
        <w:rPr>
          <w:rFonts w:ascii="Times New Roman" w:hAnsi="Times New Roman"/>
        </w:rPr>
        <w:t xml:space="preserve">Corresponding author: Medical Genomics and Metabolic Genetics Branch, National Human Genome Research Institute, Building 50, Room 5306, 50 South Drive, MSC 8004, Bethesda, MD 20892-8004, USA. </w:t>
      </w:r>
      <w:r w:rsidR="004A012C">
        <w:rPr>
          <w:rFonts w:ascii="Times New Roman" w:hAnsi="Times New Roman"/>
        </w:rPr>
        <w:t xml:space="preserve">Telephone: 301-496-7824. </w:t>
      </w:r>
      <w:r w:rsidRPr="00556169">
        <w:rPr>
          <w:rFonts w:ascii="Times New Roman" w:hAnsi="Times New Roman"/>
        </w:rPr>
        <w:t xml:space="preserve">Email: </w:t>
      </w:r>
      <w:hyperlink r:id="rId18" w:history="1">
        <w:r w:rsidRPr="00556169">
          <w:rPr>
            <w:rStyle w:val="Hyperlink"/>
            <w:rFonts w:ascii="Times New Roman" w:hAnsi="Times New Roman"/>
          </w:rPr>
          <w:t>lbrody@mail.nih.gov</w:t>
        </w:r>
      </w:hyperlink>
    </w:p>
    <w:p w14:paraId="6B35EDBE" w14:textId="57DDE693" w:rsidR="008B6940" w:rsidRPr="00556169" w:rsidRDefault="00556169" w:rsidP="002C340E">
      <w:pPr>
        <w:pStyle w:val="BodyText"/>
        <w:tabs>
          <w:tab w:val="left" w:pos="3414"/>
        </w:tabs>
        <w:spacing w:line="480" w:lineRule="auto"/>
        <w:jc w:val="left"/>
        <w:outlineLvl w:val="0"/>
      </w:pPr>
      <w:r>
        <w:tab/>
      </w:r>
    </w:p>
    <w:p w14:paraId="0EEE78C1" w14:textId="77777777" w:rsidR="008B6940" w:rsidRDefault="008B6940" w:rsidP="002C340E">
      <w:pPr>
        <w:pStyle w:val="BodyText"/>
        <w:spacing w:line="480" w:lineRule="auto"/>
        <w:jc w:val="left"/>
        <w:outlineLvl w:val="0"/>
      </w:pPr>
    </w:p>
    <w:p w14:paraId="6D9B38C9" w14:textId="5F8FA386" w:rsidR="008B6940" w:rsidRPr="00826317" w:rsidRDefault="004A012C" w:rsidP="002C340E">
      <w:pPr>
        <w:pStyle w:val="BodyText"/>
        <w:spacing w:line="480" w:lineRule="auto"/>
        <w:jc w:val="left"/>
        <w:outlineLvl w:val="0"/>
      </w:pPr>
      <w:r w:rsidRPr="004A012C">
        <w:rPr>
          <w:vertAlign w:val="superscript"/>
        </w:rPr>
        <w:lastRenderedPageBreak/>
        <w:t>#</w:t>
      </w:r>
      <w:r w:rsidR="008B6940">
        <w:t>The authors wish it to be know</w:t>
      </w:r>
      <w:r w:rsidR="00461355">
        <w:t>n</w:t>
      </w:r>
      <w:r w:rsidR="008B6940">
        <w:t xml:space="preserve"> that, in their opinion, the first two authors should be regarded as joint First Authors</w:t>
      </w:r>
      <w:r w:rsidR="00556169">
        <w:t>.</w:t>
      </w:r>
    </w:p>
    <w:p w14:paraId="39E92015" w14:textId="0B747D00" w:rsidR="00817D40" w:rsidRDefault="008B6940" w:rsidP="002C340E">
      <w:pPr>
        <w:spacing w:line="480" w:lineRule="auto"/>
        <w:outlineLvl w:val="0"/>
        <w:rPr>
          <w:rFonts w:ascii="Times New Roman" w:hAnsi="Times New Roman" w:cs="Arial"/>
          <w:b/>
        </w:rPr>
      </w:pPr>
      <w:r>
        <w:rPr>
          <w:rFonts w:ascii="Times New Roman" w:hAnsi="Times New Roman" w:cs="Arial"/>
          <w:b/>
        </w:rPr>
        <w:br w:type="page"/>
      </w:r>
      <w:r w:rsidR="00B97B36">
        <w:rPr>
          <w:rFonts w:ascii="Times New Roman" w:hAnsi="Times New Roman" w:cs="Arial"/>
          <w:b/>
        </w:rPr>
        <w:lastRenderedPageBreak/>
        <w:t>Abstract</w:t>
      </w:r>
    </w:p>
    <w:p w14:paraId="3F809B33" w14:textId="77777777" w:rsidR="00817D40" w:rsidRDefault="00817D40" w:rsidP="002C340E">
      <w:pPr>
        <w:spacing w:line="480" w:lineRule="auto"/>
        <w:rPr>
          <w:rFonts w:ascii="Times New Roman" w:hAnsi="Times New Roman" w:cs="Arial"/>
          <w:b/>
        </w:rPr>
      </w:pPr>
    </w:p>
    <w:p w14:paraId="4C9A663C" w14:textId="2220186B" w:rsidR="00043718" w:rsidRDefault="008E0401" w:rsidP="002C340E">
      <w:pPr>
        <w:spacing w:line="480" w:lineRule="auto"/>
        <w:rPr>
          <w:rFonts w:ascii="Times New Roman" w:hAnsi="Times New Roman"/>
        </w:rPr>
      </w:pPr>
      <w:r>
        <w:rPr>
          <w:rFonts w:ascii="Times New Roman" w:hAnsi="Times New Roman"/>
        </w:rPr>
        <w:t xml:space="preserve">Vitamin B12 deficiency </w:t>
      </w:r>
      <w:r w:rsidR="00A61ABB">
        <w:rPr>
          <w:rFonts w:ascii="Times New Roman" w:hAnsi="Times New Roman"/>
        </w:rPr>
        <w:t>is common in</w:t>
      </w:r>
      <w:r>
        <w:rPr>
          <w:rFonts w:ascii="Times New Roman" w:hAnsi="Times New Roman"/>
        </w:rPr>
        <w:t xml:space="preserve"> </w:t>
      </w:r>
      <w:r w:rsidR="00186879">
        <w:rPr>
          <w:rFonts w:ascii="Times New Roman" w:hAnsi="Times New Roman"/>
        </w:rPr>
        <w:t xml:space="preserve">older </w:t>
      </w:r>
      <w:r>
        <w:rPr>
          <w:rFonts w:ascii="Times New Roman" w:hAnsi="Times New Roman"/>
        </w:rPr>
        <w:t xml:space="preserve">individuals. </w:t>
      </w:r>
      <w:r w:rsidR="00457982">
        <w:rPr>
          <w:rFonts w:ascii="Times New Roman" w:hAnsi="Times New Roman"/>
        </w:rPr>
        <w:t>Circulating</w:t>
      </w:r>
      <w:r w:rsidR="0083084A">
        <w:rPr>
          <w:rFonts w:ascii="Times New Roman" w:hAnsi="Times New Roman"/>
        </w:rPr>
        <w:t xml:space="preserve"> vitamin B12 </w:t>
      </w:r>
      <w:r w:rsidR="001A1FE6">
        <w:rPr>
          <w:rFonts w:ascii="Times New Roman" w:hAnsi="Times New Roman"/>
        </w:rPr>
        <w:t>concentration</w:t>
      </w:r>
      <w:r w:rsidR="005B6DF3">
        <w:rPr>
          <w:rFonts w:ascii="Times New Roman" w:hAnsi="Times New Roman"/>
        </w:rPr>
        <w:t xml:space="preserve"> </w:t>
      </w:r>
      <w:r>
        <w:rPr>
          <w:rFonts w:ascii="Times New Roman" w:hAnsi="Times New Roman"/>
        </w:rPr>
        <w:t>can be used to diagnose deficiency but this test has</w:t>
      </w:r>
      <w:r w:rsidR="00347B1A">
        <w:rPr>
          <w:rFonts w:ascii="Times New Roman" w:hAnsi="Times New Roman"/>
        </w:rPr>
        <w:t xml:space="preserve"> </w:t>
      </w:r>
      <w:r w:rsidR="00967494">
        <w:rPr>
          <w:rFonts w:ascii="Times New Roman" w:hAnsi="Times New Roman"/>
        </w:rPr>
        <w:t xml:space="preserve">substantial </w:t>
      </w:r>
      <w:r>
        <w:rPr>
          <w:rFonts w:ascii="Times New Roman" w:hAnsi="Times New Roman"/>
        </w:rPr>
        <w:t xml:space="preserve">false positive and false negative rates. </w:t>
      </w:r>
      <w:r w:rsidR="00995BCB">
        <w:rPr>
          <w:rFonts w:ascii="Times New Roman" w:hAnsi="Times New Roman"/>
        </w:rPr>
        <w:t>W</w:t>
      </w:r>
      <w:r w:rsidRPr="0061499D">
        <w:rPr>
          <w:rFonts w:ascii="Times New Roman" w:hAnsi="Times New Roman"/>
        </w:rPr>
        <w:t xml:space="preserve">e conducted </w:t>
      </w:r>
      <w:r w:rsidR="00712F48">
        <w:rPr>
          <w:rFonts w:ascii="Times New Roman" w:hAnsi="Times New Roman"/>
        </w:rPr>
        <w:t>genome-wide</w:t>
      </w:r>
      <w:r w:rsidRPr="0061499D">
        <w:rPr>
          <w:rFonts w:ascii="Times New Roman" w:hAnsi="Times New Roman"/>
        </w:rPr>
        <w:t xml:space="preserve"> association stud</w:t>
      </w:r>
      <w:r w:rsidR="00967494">
        <w:rPr>
          <w:rFonts w:ascii="Times New Roman" w:hAnsi="Times New Roman"/>
        </w:rPr>
        <w:t>ies</w:t>
      </w:r>
      <w:r>
        <w:rPr>
          <w:rFonts w:ascii="Times New Roman" w:hAnsi="Times New Roman"/>
        </w:rPr>
        <w:t xml:space="preserve"> (GWAS)</w:t>
      </w:r>
      <w:r w:rsidRPr="0061499D">
        <w:rPr>
          <w:rFonts w:ascii="Times New Roman" w:hAnsi="Times New Roman"/>
        </w:rPr>
        <w:t xml:space="preserve"> </w:t>
      </w:r>
      <w:r w:rsidR="00FE5694">
        <w:rPr>
          <w:rFonts w:ascii="Times New Roman" w:hAnsi="Times New Roman"/>
        </w:rPr>
        <w:t xml:space="preserve">in which we </w:t>
      </w:r>
      <w:r w:rsidR="001E15E1">
        <w:rPr>
          <w:rFonts w:ascii="Times New Roman" w:hAnsi="Times New Roman"/>
        </w:rPr>
        <w:t>resolved</w:t>
      </w:r>
      <w:r w:rsidR="00FE5694">
        <w:rPr>
          <w:rFonts w:ascii="Times New Roman" w:hAnsi="Times New Roman"/>
        </w:rPr>
        <w:t xml:space="preserve"> </w:t>
      </w:r>
      <w:r w:rsidR="00967494">
        <w:rPr>
          <w:rFonts w:ascii="Times New Roman" w:hAnsi="Times New Roman"/>
        </w:rPr>
        <w:t xml:space="preserve">total </w:t>
      </w:r>
      <w:r w:rsidR="005B6DF3">
        <w:rPr>
          <w:rFonts w:ascii="Times New Roman" w:hAnsi="Times New Roman"/>
        </w:rPr>
        <w:t xml:space="preserve">serum </w:t>
      </w:r>
      <w:r>
        <w:rPr>
          <w:rFonts w:ascii="Times New Roman" w:hAnsi="Times New Roman"/>
        </w:rPr>
        <w:t>vitamin B1</w:t>
      </w:r>
      <w:r w:rsidR="00995BCB">
        <w:rPr>
          <w:rFonts w:ascii="Times New Roman" w:hAnsi="Times New Roman"/>
        </w:rPr>
        <w:t xml:space="preserve">2 </w:t>
      </w:r>
      <w:r w:rsidR="001E15E1">
        <w:rPr>
          <w:rFonts w:ascii="Times New Roman" w:hAnsi="Times New Roman"/>
        </w:rPr>
        <w:t xml:space="preserve">into the </w:t>
      </w:r>
      <w:r w:rsidR="00967494">
        <w:rPr>
          <w:rFonts w:ascii="Times New Roman" w:hAnsi="Times New Roman"/>
        </w:rPr>
        <w:t>fractions bound</w:t>
      </w:r>
      <w:r w:rsidR="005B6DF3">
        <w:rPr>
          <w:rFonts w:ascii="Times New Roman" w:hAnsi="Times New Roman"/>
        </w:rPr>
        <w:t xml:space="preserve"> </w:t>
      </w:r>
      <w:r w:rsidR="00792B23">
        <w:rPr>
          <w:rFonts w:ascii="Times New Roman" w:hAnsi="Times New Roman"/>
        </w:rPr>
        <w:t xml:space="preserve">to </w:t>
      </w:r>
      <w:r w:rsidR="005B6DF3">
        <w:rPr>
          <w:rFonts w:ascii="Times New Roman" w:hAnsi="Times New Roman"/>
        </w:rPr>
        <w:t>transcobalamin and haptocorrin</w:t>
      </w:r>
      <w:r w:rsidR="001E15E1">
        <w:rPr>
          <w:rFonts w:ascii="Times New Roman" w:hAnsi="Times New Roman"/>
        </w:rPr>
        <w:t xml:space="preserve">: two carrier proteins with very different biological properties. </w:t>
      </w:r>
      <w:r>
        <w:rPr>
          <w:rFonts w:ascii="Times New Roman" w:hAnsi="Times New Roman"/>
        </w:rPr>
        <w:t xml:space="preserve">We replicated reported </w:t>
      </w:r>
      <w:r w:rsidRPr="0061499D">
        <w:rPr>
          <w:rFonts w:ascii="Times New Roman" w:hAnsi="Times New Roman"/>
        </w:rPr>
        <w:t>association</w:t>
      </w:r>
      <w:r>
        <w:rPr>
          <w:rFonts w:ascii="Times New Roman" w:hAnsi="Times New Roman"/>
        </w:rPr>
        <w:t xml:space="preserve">s </w:t>
      </w:r>
      <w:r w:rsidRPr="0061499D">
        <w:rPr>
          <w:rFonts w:ascii="Times New Roman" w:hAnsi="Times New Roman"/>
        </w:rPr>
        <w:t xml:space="preserve">between </w:t>
      </w:r>
      <w:r w:rsidR="001E15E1">
        <w:rPr>
          <w:rFonts w:ascii="Times New Roman" w:hAnsi="Times New Roman"/>
        </w:rPr>
        <w:t xml:space="preserve">total </w:t>
      </w:r>
      <w:r w:rsidRPr="0061499D">
        <w:rPr>
          <w:rFonts w:ascii="Times New Roman" w:hAnsi="Times New Roman"/>
        </w:rPr>
        <w:t xml:space="preserve">circulating vitamin B12 </w:t>
      </w:r>
      <w:r w:rsidR="005B6DF3">
        <w:rPr>
          <w:rFonts w:ascii="Times New Roman" w:hAnsi="Times New Roman"/>
        </w:rPr>
        <w:t xml:space="preserve">concentrations </w:t>
      </w:r>
      <w:r>
        <w:rPr>
          <w:rFonts w:ascii="Times New Roman" w:hAnsi="Times New Roman"/>
        </w:rPr>
        <w:t>and</w:t>
      </w:r>
      <w:r w:rsidRPr="0061499D">
        <w:rPr>
          <w:rFonts w:ascii="Times New Roman" w:hAnsi="Times New Roman"/>
        </w:rPr>
        <w:t xml:space="preserve"> a common </w:t>
      </w:r>
      <w:r>
        <w:rPr>
          <w:rFonts w:ascii="Times New Roman" w:hAnsi="Times New Roman"/>
        </w:rPr>
        <w:t xml:space="preserve">null variant in </w:t>
      </w:r>
      <w:r w:rsidRPr="005F5A17">
        <w:rPr>
          <w:rFonts w:ascii="Times New Roman" w:hAnsi="Times New Roman"/>
          <w:i/>
        </w:rPr>
        <w:t>FUT2</w:t>
      </w:r>
      <w:r w:rsidR="00B42939">
        <w:rPr>
          <w:rFonts w:ascii="Times New Roman" w:hAnsi="Times New Roman"/>
        </w:rPr>
        <w:t xml:space="preserve">. This allele </w:t>
      </w:r>
      <w:r>
        <w:rPr>
          <w:rFonts w:ascii="Times New Roman" w:hAnsi="Times New Roman"/>
        </w:rPr>
        <w:t xml:space="preserve">determines </w:t>
      </w:r>
      <w:r w:rsidR="00B42939">
        <w:rPr>
          <w:rFonts w:ascii="Times New Roman" w:hAnsi="Times New Roman"/>
        </w:rPr>
        <w:t xml:space="preserve">the </w:t>
      </w:r>
      <w:r w:rsidRPr="00B42939">
        <w:rPr>
          <w:rFonts w:ascii="Times New Roman" w:hAnsi="Times New Roman"/>
          <w:i/>
        </w:rPr>
        <w:t>secretor</w:t>
      </w:r>
      <w:r>
        <w:rPr>
          <w:rFonts w:ascii="Times New Roman" w:hAnsi="Times New Roman"/>
        </w:rPr>
        <w:t xml:space="preserve"> </w:t>
      </w:r>
      <w:r w:rsidR="00B42939">
        <w:rPr>
          <w:rFonts w:ascii="Times New Roman" w:hAnsi="Times New Roman"/>
        </w:rPr>
        <w:t xml:space="preserve">phenotype in which blood group antigens are </w:t>
      </w:r>
      <w:r w:rsidR="00937782">
        <w:rPr>
          <w:rFonts w:ascii="Times New Roman" w:hAnsi="Times New Roman"/>
        </w:rPr>
        <w:t>found in non-blood body fluids.</w:t>
      </w:r>
      <w:r w:rsidR="00F24EA5">
        <w:rPr>
          <w:rFonts w:ascii="Times New Roman" w:hAnsi="Times New Roman"/>
        </w:rPr>
        <w:t xml:space="preserve"> </w:t>
      </w:r>
      <w:r w:rsidR="001E15E1">
        <w:rPr>
          <w:rFonts w:ascii="Times New Roman" w:hAnsi="Times New Roman"/>
        </w:rPr>
        <w:t>V</w:t>
      </w:r>
      <w:r w:rsidR="00497FA2">
        <w:rPr>
          <w:rFonts w:ascii="Times New Roman" w:hAnsi="Times New Roman"/>
        </w:rPr>
        <w:t>itamin B12</w:t>
      </w:r>
      <w:r w:rsidR="001E15E1">
        <w:rPr>
          <w:rFonts w:ascii="Times New Roman" w:hAnsi="Times New Roman"/>
        </w:rPr>
        <w:t xml:space="preserve"> bound to </w:t>
      </w:r>
      <w:r w:rsidR="00497FA2">
        <w:rPr>
          <w:rFonts w:ascii="Times New Roman" w:hAnsi="Times New Roman"/>
        </w:rPr>
        <w:t xml:space="preserve">haptocorrin (holoHC) </w:t>
      </w:r>
      <w:r w:rsidR="001E15E1">
        <w:rPr>
          <w:rFonts w:ascii="Times New Roman" w:hAnsi="Times New Roman"/>
        </w:rPr>
        <w:t xml:space="preserve">remained highly associated with </w:t>
      </w:r>
      <w:r w:rsidR="001E15E1" w:rsidRPr="00A9664C">
        <w:rPr>
          <w:rFonts w:ascii="Times New Roman" w:hAnsi="Times New Roman"/>
          <w:i/>
        </w:rPr>
        <w:t>FUT2</w:t>
      </w:r>
      <w:r w:rsidR="001E15E1">
        <w:rPr>
          <w:rFonts w:ascii="Times New Roman" w:hAnsi="Times New Roman"/>
        </w:rPr>
        <w:t xml:space="preserve"> rs601338 (p.Trp154Ter). </w:t>
      </w:r>
      <w:r w:rsidR="00792B23">
        <w:rPr>
          <w:rFonts w:ascii="Times New Roman" w:hAnsi="Times New Roman"/>
        </w:rPr>
        <w:t>T</w:t>
      </w:r>
      <w:r w:rsidR="00497FA2">
        <w:rPr>
          <w:rFonts w:ascii="Times New Roman" w:hAnsi="Times New Roman"/>
        </w:rPr>
        <w:t xml:space="preserve">ranscobalamin </w:t>
      </w:r>
      <w:r w:rsidR="001E15E1">
        <w:rPr>
          <w:rFonts w:ascii="Times New Roman" w:hAnsi="Times New Roman"/>
        </w:rPr>
        <w:t xml:space="preserve">bound vitamin </w:t>
      </w:r>
      <w:r w:rsidR="00713365">
        <w:rPr>
          <w:rFonts w:ascii="Times New Roman" w:hAnsi="Times New Roman"/>
        </w:rPr>
        <w:t xml:space="preserve">B12 </w:t>
      </w:r>
      <w:r w:rsidR="00497FA2">
        <w:rPr>
          <w:rFonts w:ascii="Times New Roman" w:hAnsi="Times New Roman"/>
        </w:rPr>
        <w:t>(holoTC)</w:t>
      </w:r>
      <w:r w:rsidR="00792B23">
        <w:rPr>
          <w:rFonts w:ascii="Times New Roman" w:hAnsi="Times New Roman"/>
        </w:rPr>
        <w:t xml:space="preserve"> </w:t>
      </w:r>
      <w:r w:rsidR="001E15E1">
        <w:rPr>
          <w:rFonts w:ascii="Times New Roman" w:hAnsi="Times New Roman"/>
        </w:rPr>
        <w:t xml:space="preserve">was not influenced by this variant. </w:t>
      </w:r>
      <w:r w:rsidR="000623D9">
        <w:rPr>
          <w:rFonts w:ascii="Times New Roman" w:hAnsi="Times New Roman"/>
        </w:rPr>
        <w:t>H</w:t>
      </w:r>
      <w:r w:rsidR="00497FA2">
        <w:rPr>
          <w:rFonts w:ascii="Times New Roman" w:hAnsi="Times New Roman"/>
        </w:rPr>
        <w:t>oloTC</w:t>
      </w:r>
      <w:r w:rsidR="003610F4">
        <w:rPr>
          <w:rFonts w:ascii="Times New Roman" w:hAnsi="Times New Roman"/>
        </w:rPr>
        <w:t xml:space="preserve"> </w:t>
      </w:r>
      <w:r w:rsidR="000623D9">
        <w:rPr>
          <w:rFonts w:ascii="Times New Roman" w:hAnsi="Times New Roman"/>
        </w:rPr>
        <w:t xml:space="preserve">is the bioactive </w:t>
      </w:r>
      <w:r w:rsidR="003610F4">
        <w:rPr>
          <w:rFonts w:ascii="Times New Roman" w:hAnsi="Times New Roman"/>
        </w:rPr>
        <w:t xml:space="preserve">the form of the </w:t>
      </w:r>
      <w:r w:rsidR="003610F4" w:rsidRPr="00792B23">
        <w:rPr>
          <w:rFonts w:ascii="Times New Roman" w:hAnsi="Times New Roman"/>
        </w:rPr>
        <w:t>vitamin</w:t>
      </w:r>
      <w:r w:rsidR="00967494" w:rsidRPr="00792B23">
        <w:rPr>
          <w:rFonts w:ascii="Times New Roman" w:hAnsi="Times New Roman"/>
        </w:rPr>
        <w:t xml:space="preserve"> </w:t>
      </w:r>
      <w:r w:rsidR="000623D9" w:rsidRPr="00792B23">
        <w:rPr>
          <w:rFonts w:ascii="Times New Roman" w:hAnsi="Times New Roman"/>
        </w:rPr>
        <w:t xml:space="preserve">and is </w:t>
      </w:r>
      <w:r w:rsidR="00967494" w:rsidRPr="00792B23">
        <w:rPr>
          <w:rFonts w:ascii="Times New Roman" w:hAnsi="Times New Roman"/>
        </w:rPr>
        <w:t>taken up by all tissues</w:t>
      </w:r>
      <w:r w:rsidR="0085623C" w:rsidRPr="00792B23">
        <w:rPr>
          <w:rFonts w:ascii="Times New Roman" w:hAnsi="Times New Roman"/>
        </w:rPr>
        <w:t>.</w:t>
      </w:r>
      <w:r w:rsidR="00273ADD" w:rsidRPr="00792B23">
        <w:rPr>
          <w:rFonts w:ascii="Times New Roman" w:hAnsi="Times New Roman"/>
        </w:rPr>
        <w:t xml:space="preserve"> </w:t>
      </w:r>
      <w:r w:rsidR="00967494" w:rsidRPr="00792B23">
        <w:rPr>
          <w:rFonts w:ascii="Times New Roman" w:hAnsi="Times New Roman"/>
        </w:rPr>
        <w:t>In contrast</w:t>
      </w:r>
      <w:r w:rsidR="000623D9" w:rsidRPr="00792B23">
        <w:rPr>
          <w:rFonts w:ascii="Times New Roman" w:hAnsi="Times New Roman"/>
        </w:rPr>
        <w:t xml:space="preserve">, </w:t>
      </w:r>
      <w:r w:rsidR="00967494" w:rsidRPr="00792B23">
        <w:rPr>
          <w:rFonts w:ascii="Times New Roman" w:hAnsi="Times New Roman"/>
        </w:rPr>
        <w:t xml:space="preserve">holoHC is only taken up by the liver. </w:t>
      </w:r>
      <w:r w:rsidR="007F423B" w:rsidRPr="00792B23">
        <w:rPr>
          <w:rFonts w:ascii="Times New Roman" w:hAnsi="Times New Roman"/>
        </w:rPr>
        <w:t>U</w:t>
      </w:r>
      <w:r w:rsidR="007F423B">
        <w:rPr>
          <w:rFonts w:ascii="Times New Roman" w:hAnsi="Times New Roman"/>
        </w:rPr>
        <w:t xml:space="preserve">sing </w:t>
      </w:r>
      <w:r w:rsidR="00273ADD">
        <w:rPr>
          <w:rFonts w:ascii="Times New Roman" w:hAnsi="Times New Roman"/>
        </w:rPr>
        <w:t xml:space="preserve">holoHC </w:t>
      </w:r>
      <w:r w:rsidR="003170C4">
        <w:rPr>
          <w:rFonts w:ascii="Times New Roman" w:hAnsi="Times New Roman"/>
        </w:rPr>
        <w:t>from individuals with</w:t>
      </w:r>
      <w:r w:rsidR="003170C4" w:rsidRPr="0061499D">
        <w:rPr>
          <w:rFonts w:ascii="Times New Roman" w:hAnsi="Times New Roman"/>
        </w:rPr>
        <w:t xml:space="preserve"> known </w:t>
      </w:r>
      <w:r w:rsidR="003170C4" w:rsidRPr="0061499D">
        <w:rPr>
          <w:rFonts w:ascii="Times New Roman" w:hAnsi="Times New Roman"/>
          <w:i/>
        </w:rPr>
        <w:t>FUT2</w:t>
      </w:r>
      <w:r w:rsidR="003170C4" w:rsidRPr="0061499D">
        <w:rPr>
          <w:rFonts w:ascii="Times New Roman" w:hAnsi="Times New Roman"/>
        </w:rPr>
        <w:t xml:space="preserve"> </w:t>
      </w:r>
      <w:r w:rsidR="00FD7485">
        <w:rPr>
          <w:rFonts w:ascii="Times New Roman" w:hAnsi="Times New Roman"/>
        </w:rPr>
        <w:t>genotypes</w:t>
      </w:r>
      <w:r w:rsidR="007F423B">
        <w:rPr>
          <w:rFonts w:ascii="Times New Roman" w:hAnsi="Times New Roman"/>
        </w:rPr>
        <w:t>, we</w:t>
      </w:r>
      <w:r w:rsidR="00FD7485">
        <w:rPr>
          <w:rFonts w:ascii="Times New Roman" w:hAnsi="Times New Roman"/>
        </w:rPr>
        <w:t xml:space="preserve"> </w:t>
      </w:r>
      <w:r w:rsidR="00DF5503" w:rsidRPr="0061499D">
        <w:rPr>
          <w:rFonts w:ascii="Times New Roman" w:hAnsi="Times New Roman"/>
        </w:rPr>
        <w:t>demonstrate</w:t>
      </w:r>
      <w:r w:rsidR="007F423B">
        <w:rPr>
          <w:rFonts w:ascii="Times New Roman" w:hAnsi="Times New Roman"/>
        </w:rPr>
        <w:t>d</w:t>
      </w:r>
      <w:r w:rsidR="00DF5503" w:rsidRPr="0061499D">
        <w:rPr>
          <w:rFonts w:ascii="Times New Roman" w:hAnsi="Times New Roman"/>
        </w:rPr>
        <w:t xml:space="preserve"> that </w:t>
      </w:r>
      <w:r w:rsidR="00DF5503" w:rsidRPr="0061499D">
        <w:rPr>
          <w:rFonts w:ascii="Times New Roman" w:hAnsi="Times New Roman"/>
          <w:i/>
        </w:rPr>
        <w:t>FUT2</w:t>
      </w:r>
      <w:r w:rsidR="00DF5503" w:rsidRPr="0061499D">
        <w:rPr>
          <w:rFonts w:ascii="Times New Roman" w:hAnsi="Times New Roman"/>
        </w:rPr>
        <w:t xml:space="preserve"> </w:t>
      </w:r>
      <w:r w:rsidR="00475E46">
        <w:rPr>
          <w:rFonts w:ascii="Times New Roman" w:hAnsi="Times New Roman"/>
        </w:rPr>
        <w:t xml:space="preserve">rs601338 </w:t>
      </w:r>
      <w:r w:rsidR="00DF5503" w:rsidRPr="0061499D">
        <w:rPr>
          <w:rFonts w:ascii="Times New Roman" w:hAnsi="Times New Roman"/>
        </w:rPr>
        <w:t xml:space="preserve">genotype influences </w:t>
      </w:r>
      <w:r w:rsidR="00A22193">
        <w:rPr>
          <w:rFonts w:ascii="Times New Roman" w:hAnsi="Times New Roman"/>
        </w:rPr>
        <w:t xml:space="preserve">the </w:t>
      </w:r>
      <w:r w:rsidR="00DF5503" w:rsidRPr="0061499D">
        <w:rPr>
          <w:rFonts w:ascii="Times New Roman" w:hAnsi="Times New Roman"/>
        </w:rPr>
        <w:t>glycosylation of haptocorrin.</w:t>
      </w:r>
      <w:r w:rsidR="00C7655E">
        <w:rPr>
          <w:rFonts w:ascii="Times New Roman" w:hAnsi="Times New Roman"/>
        </w:rPr>
        <w:t xml:space="preserve"> </w:t>
      </w:r>
      <w:r w:rsidR="00995BCB" w:rsidRPr="00792B23">
        <w:rPr>
          <w:rFonts w:ascii="Times New Roman" w:hAnsi="Times New Roman"/>
        </w:rPr>
        <w:t>W</w:t>
      </w:r>
      <w:r w:rsidR="00DF5503" w:rsidRPr="00792B23">
        <w:rPr>
          <w:rFonts w:ascii="Times New Roman" w:hAnsi="Times New Roman"/>
        </w:rPr>
        <w:t>e</w:t>
      </w:r>
      <w:r w:rsidR="00995BCB" w:rsidRPr="00792B23">
        <w:rPr>
          <w:rFonts w:ascii="Times New Roman" w:hAnsi="Times New Roman"/>
        </w:rPr>
        <w:t xml:space="preserve"> </w:t>
      </w:r>
      <w:r w:rsidR="00967494" w:rsidRPr="00792B23">
        <w:rPr>
          <w:rFonts w:ascii="Times New Roman" w:hAnsi="Times New Roman"/>
        </w:rPr>
        <w:t>then</w:t>
      </w:r>
      <w:r w:rsidR="00995BCB" w:rsidRPr="00792B23">
        <w:rPr>
          <w:rFonts w:ascii="Times New Roman" w:hAnsi="Times New Roman"/>
        </w:rPr>
        <w:t xml:space="preserve"> </w:t>
      </w:r>
      <w:r w:rsidR="00DF5503" w:rsidRPr="00792B23">
        <w:rPr>
          <w:rFonts w:ascii="Times New Roman" w:hAnsi="Times New Roman"/>
        </w:rPr>
        <w:t>developed a</w:t>
      </w:r>
      <w:r w:rsidR="00347B1A" w:rsidRPr="00792B23">
        <w:rPr>
          <w:rFonts w:ascii="Times New Roman" w:hAnsi="Times New Roman"/>
        </w:rPr>
        <w:t>n experimental</w:t>
      </w:r>
      <w:r w:rsidR="00DF5503" w:rsidRPr="00792B23">
        <w:rPr>
          <w:rFonts w:ascii="Times New Roman" w:hAnsi="Times New Roman"/>
        </w:rPr>
        <w:t xml:space="preserve"> </w:t>
      </w:r>
      <w:r w:rsidR="00792B23" w:rsidRPr="00792B23">
        <w:rPr>
          <w:rFonts w:ascii="Times New Roman" w:hAnsi="Times New Roman"/>
        </w:rPr>
        <w:t>model</w:t>
      </w:r>
      <w:r w:rsidR="00034F06" w:rsidRPr="00792B23">
        <w:rPr>
          <w:rFonts w:ascii="Times New Roman" w:hAnsi="Times New Roman"/>
        </w:rPr>
        <w:t xml:space="preserve"> </w:t>
      </w:r>
      <w:r w:rsidR="00295597" w:rsidRPr="00792B23">
        <w:rPr>
          <w:rFonts w:ascii="Times New Roman" w:hAnsi="Times New Roman"/>
        </w:rPr>
        <w:t xml:space="preserve">demonstrating that </w:t>
      </w:r>
      <w:r w:rsidR="00A9664C" w:rsidRPr="00792B23">
        <w:rPr>
          <w:rFonts w:ascii="Times New Roman" w:hAnsi="Times New Roman"/>
        </w:rPr>
        <w:t>h</w:t>
      </w:r>
      <w:r w:rsidR="00DF5503" w:rsidRPr="00792B23">
        <w:rPr>
          <w:rFonts w:ascii="Times New Roman" w:hAnsi="Times New Roman"/>
        </w:rPr>
        <w:t xml:space="preserve">oloHC is </w:t>
      </w:r>
      <w:r w:rsidR="00154F30" w:rsidRPr="00792B23">
        <w:rPr>
          <w:rFonts w:ascii="Times New Roman" w:hAnsi="Times New Roman"/>
        </w:rPr>
        <w:t xml:space="preserve">transported </w:t>
      </w:r>
      <w:r w:rsidR="00437875" w:rsidRPr="00792B23">
        <w:rPr>
          <w:rFonts w:ascii="Times New Roman" w:hAnsi="Times New Roman"/>
        </w:rPr>
        <w:t xml:space="preserve">into </w:t>
      </w:r>
      <w:r w:rsidR="00347B1A" w:rsidRPr="00792B23">
        <w:rPr>
          <w:rFonts w:ascii="Times New Roman" w:hAnsi="Times New Roman"/>
        </w:rPr>
        <w:t>cultured hepatic cells</w:t>
      </w:r>
      <w:r w:rsidR="0026673F" w:rsidRPr="00792B23">
        <w:rPr>
          <w:rFonts w:ascii="Times New Roman" w:hAnsi="Times New Roman"/>
        </w:rPr>
        <w:t xml:space="preserve"> (HepG2) </w:t>
      </w:r>
      <w:r w:rsidR="00DF5503" w:rsidRPr="00792B23">
        <w:rPr>
          <w:rFonts w:ascii="Times New Roman" w:hAnsi="Times New Roman"/>
        </w:rPr>
        <w:t xml:space="preserve">via </w:t>
      </w:r>
      <w:r w:rsidR="00A9664C" w:rsidRPr="00792B23">
        <w:rPr>
          <w:rFonts w:ascii="Times New Roman" w:hAnsi="Times New Roman"/>
        </w:rPr>
        <w:t xml:space="preserve">the </w:t>
      </w:r>
      <w:r w:rsidR="00DF5503" w:rsidRPr="00792B23">
        <w:rPr>
          <w:rFonts w:ascii="Times New Roman" w:hAnsi="Times New Roman"/>
        </w:rPr>
        <w:t>asialoglycoprotein receptor</w:t>
      </w:r>
      <w:r w:rsidR="00DF5503" w:rsidRPr="0061499D">
        <w:rPr>
          <w:rFonts w:ascii="Times New Roman" w:hAnsi="Times New Roman"/>
        </w:rPr>
        <w:t xml:space="preserve"> (ASGR)</w:t>
      </w:r>
      <w:r w:rsidR="005757FC" w:rsidRPr="00533DD9">
        <w:rPr>
          <w:rFonts w:ascii="Times New Roman" w:hAnsi="Times New Roman"/>
        </w:rPr>
        <w:t>.</w:t>
      </w:r>
      <w:r w:rsidR="00DF5503" w:rsidRPr="00533DD9">
        <w:rPr>
          <w:rFonts w:ascii="Times New Roman" w:hAnsi="Times New Roman"/>
        </w:rPr>
        <w:t xml:space="preserve"> </w:t>
      </w:r>
      <w:r w:rsidR="00DF5503" w:rsidRPr="0061499D">
        <w:rPr>
          <w:rFonts w:ascii="Times New Roman" w:hAnsi="Times New Roman"/>
        </w:rPr>
        <w:t xml:space="preserve">Our data </w:t>
      </w:r>
      <w:r w:rsidR="007F423B">
        <w:rPr>
          <w:rFonts w:ascii="Times New Roman" w:hAnsi="Times New Roman"/>
        </w:rPr>
        <w:t xml:space="preserve">challenge current </w:t>
      </w:r>
      <w:r w:rsidR="00DD6731">
        <w:rPr>
          <w:rFonts w:ascii="Times New Roman" w:hAnsi="Times New Roman"/>
        </w:rPr>
        <w:t xml:space="preserve">published </w:t>
      </w:r>
      <w:r w:rsidR="007F423B">
        <w:rPr>
          <w:rFonts w:ascii="Times New Roman" w:hAnsi="Times New Roman"/>
        </w:rPr>
        <w:t xml:space="preserve">hypotheses </w:t>
      </w:r>
      <w:r w:rsidR="00DD6731">
        <w:rPr>
          <w:rFonts w:ascii="Times New Roman" w:hAnsi="Times New Roman"/>
        </w:rPr>
        <w:t>on the influence of genetic variation on this clinically important measure</w:t>
      </w:r>
      <w:r w:rsidR="007F423B">
        <w:rPr>
          <w:rFonts w:ascii="Times New Roman" w:hAnsi="Times New Roman"/>
        </w:rPr>
        <w:t xml:space="preserve"> and</w:t>
      </w:r>
      <w:r w:rsidR="007F423B" w:rsidRPr="0061499D" w:rsidDel="006353A2">
        <w:rPr>
          <w:rFonts w:ascii="Times New Roman" w:hAnsi="Times New Roman"/>
        </w:rPr>
        <w:t xml:space="preserve"> </w:t>
      </w:r>
      <w:r w:rsidR="001F1FFA">
        <w:rPr>
          <w:rFonts w:ascii="Times New Roman" w:hAnsi="Times New Roman"/>
        </w:rPr>
        <w:t>are</w:t>
      </w:r>
      <w:r w:rsidR="001F1FFA" w:rsidRPr="0061499D">
        <w:rPr>
          <w:rFonts w:ascii="Times New Roman" w:hAnsi="Times New Roman"/>
        </w:rPr>
        <w:t xml:space="preserve"> </w:t>
      </w:r>
      <w:r w:rsidR="00DF5503" w:rsidRPr="0061499D">
        <w:rPr>
          <w:rFonts w:ascii="Times New Roman" w:hAnsi="Times New Roman"/>
        </w:rPr>
        <w:t xml:space="preserve">consistent with a model in which </w:t>
      </w:r>
      <w:r w:rsidR="00DF5503" w:rsidRPr="0061499D">
        <w:rPr>
          <w:rFonts w:ascii="Times New Roman" w:hAnsi="Times New Roman"/>
          <w:i/>
        </w:rPr>
        <w:t>FUT2</w:t>
      </w:r>
      <w:r w:rsidR="00DF5503" w:rsidRPr="0061499D">
        <w:rPr>
          <w:rFonts w:ascii="Times New Roman" w:hAnsi="Times New Roman"/>
        </w:rPr>
        <w:t xml:space="preserve"> </w:t>
      </w:r>
      <w:r w:rsidR="00475E46">
        <w:rPr>
          <w:rFonts w:ascii="Times New Roman" w:hAnsi="Times New Roman"/>
        </w:rPr>
        <w:t xml:space="preserve">rs601338 </w:t>
      </w:r>
      <w:r w:rsidR="00DF5503" w:rsidRPr="0061499D">
        <w:rPr>
          <w:rFonts w:ascii="Times New Roman" w:hAnsi="Times New Roman"/>
        </w:rPr>
        <w:t>influences holoHC</w:t>
      </w:r>
      <w:r w:rsidR="006353A2">
        <w:rPr>
          <w:rFonts w:ascii="Times New Roman" w:hAnsi="Times New Roman"/>
        </w:rPr>
        <w:t xml:space="preserve"> </w:t>
      </w:r>
      <w:r w:rsidR="00995BCB">
        <w:rPr>
          <w:rFonts w:ascii="Times New Roman" w:hAnsi="Times New Roman"/>
        </w:rPr>
        <w:t>by altering</w:t>
      </w:r>
      <w:r w:rsidR="00995BCB" w:rsidRPr="0061499D">
        <w:rPr>
          <w:rFonts w:ascii="Times New Roman" w:hAnsi="Times New Roman"/>
        </w:rPr>
        <w:t xml:space="preserve"> </w:t>
      </w:r>
      <w:r w:rsidR="00DF5503" w:rsidRPr="0061499D">
        <w:rPr>
          <w:rFonts w:ascii="Times New Roman" w:hAnsi="Times New Roman"/>
        </w:rPr>
        <w:t>haptocorrin glycosylation</w:t>
      </w:r>
      <w:r w:rsidR="00995BCB">
        <w:rPr>
          <w:rFonts w:ascii="Times New Roman" w:hAnsi="Times New Roman"/>
        </w:rPr>
        <w:t>, whereas B12 bound to non-glycosylated transcobalamin (i.e.</w:t>
      </w:r>
      <w:r w:rsidR="00D463CF">
        <w:rPr>
          <w:rFonts w:ascii="Times New Roman" w:hAnsi="Times New Roman"/>
        </w:rPr>
        <w:t>,</w:t>
      </w:r>
      <w:r w:rsidR="00995BCB">
        <w:rPr>
          <w:rFonts w:ascii="Times New Roman" w:hAnsi="Times New Roman"/>
        </w:rPr>
        <w:t xml:space="preserve"> holoTC) is not affected. </w:t>
      </w:r>
      <w:r w:rsidR="00DF5503" w:rsidRPr="0061499D">
        <w:rPr>
          <w:rFonts w:ascii="Times New Roman" w:hAnsi="Times New Roman"/>
        </w:rPr>
        <w:t xml:space="preserve">Our findings </w:t>
      </w:r>
      <w:r w:rsidR="006353A2">
        <w:rPr>
          <w:rFonts w:ascii="Times New Roman" w:hAnsi="Times New Roman"/>
        </w:rPr>
        <w:t xml:space="preserve">explain some of the observed disparity between use of total B12 or holoTC </w:t>
      </w:r>
      <w:r w:rsidR="00967494">
        <w:rPr>
          <w:rFonts w:ascii="Times New Roman" w:hAnsi="Times New Roman"/>
        </w:rPr>
        <w:t>as first-</w:t>
      </w:r>
      <w:r w:rsidR="006353A2">
        <w:rPr>
          <w:rFonts w:ascii="Times New Roman" w:hAnsi="Times New Roman"/>
        </w:rPr>
        <w:t xml:space="preserve">line </w:t>
      </w:r>
      <w:r w:rsidR="007F423B">
        <w:rPr>
          <w:rFonts w:ascii="Times New Roman" w:hAnsi="Times New Roman"/>
        </w:rPr>
        <w:t>clinical tests of vitamin B12 status.</w:t>
      </w:r>
    </w:p>
    <w:p w14:paraId="6C67C653" w14:textId="5A50D9CC" w:rsidR="00841FCE" w:rsidRDefault="002E140F" w:rsidP="002C340E">
      <w:pPr>
        <w:spacing w:line="480" w:lineRule="auto"/>
        <w:rPr>
          <w:rFonts w:ascii="Times New Roman" w:hAnsi="Times New Roman" w:cs="Arial"/>
          <w:b/>
        </w:rPr>
      </w:pPr>
      <w:r>
        <w:rPr>
          <w:rFonts w:ascii="Times New Roman" w:hAnsi="Times New Roman" w:cs="Arial"/>
          <w:b/>
        </w:rPr>
        <w:br w:type="page"/>
      </w:r>
      <w:r>
        <w:rPr>
          <w:rFonts w:ascii="Times New Roman" w:hAnsi="Times New Roman" w:cs="Arial"/>
          <w:b/>
        </w:rPr>
        <w:lastRenderedPageBreak/>
        <w:t>Introduction</w:t>
      </w:r>
    </w:p>
    <w:p w14:paraId="6D09D621" w14:textId="77777777" w:rsidR="00043718" w:rsidRPr="003C038D" w:rsidRDefault="00043718" w:rsidP="002C340E">
      <w:pPr>
        <w:spacing w:line="480" w:lineRule="auto"/>
        <w:rPr>
          <w:rFonts w:ascii="Times New Roman" w:hAnsi="Times New Roman"/>
        </w:rPr>
      </w:pPr>
    </w:p>
    <w:p w14:paraId="64303D62" w14:textId="5C503725" w:rsidR="00F90233" w:rsidRPr="00C31403" w:rsidRDefault="008B6473" w:rsidP="002C340E">
      <w:pPr>
        <w:spacing w:line="480" w:lineRule="auto"/>
        <w:ind w:firstLine="720"/>
        <w:rPr>
          <w:rFonts w:ascii="Times New Roman" w:hAnsi="Times New Roman" w:cs="Arial"/>
        </w:rPr>
      </w:pPr>
      <w:r w:rsidRPr="00C31403">
        <w:rPr>
          <w:rFonts w:ascii="Times New Roman" w:hAnsi="Times New Roman" w:cs="Arial"/>
        </w:rPr>
        <w:t xml:space="preserve">Severe </w:t>
      </w:r>
      <w:r w:rsidR="00FB17AB" w:rsidRPr="00C31403">
        <w:rPr>
          <w:rFonts w:ascii="Times New Roman" w:hAnsi="Times New Roman" w:cs="Arial"/>
        </w:rPr>
        <w:t xml:space="preserve">deficiencies of </w:t>
      </w:r>
      <w:r w:rsidR="00C451B8">
        <w:rPr>
          <w:rFonts w:ascii="Times New Roman" w:hAnsi="Times New Roman" w:cs="Arial"/>
        </w:rPr>
        <w:t>vitamin</w:t>
      </w:r>
      <w:r w:rsidR="00997AFD" w:rsidRPr="00C31403">
        <w:rPr>
          <w:rFonts w:ascii="Times New Roman" w:hAnsi="Times New Roman" w:cs="Arial"/>
        </w:rPr>
        <w:t xml:space="preserve"> B12 can lead to anemia and neurological symptoms, while more subtle and often asymptomatic deficiencies have been implicated in neural tube</w:t>
      </w:r>
      <w:r w:rsidR="00C451B8">
        <w:rPr>
          <w:rFonts w:ascii="Times New Roman" w:hAnsi="Times New Roman" w:cs="Arial"/>
        </w:rPr>
        <w:t xml:space="preserve"> defects</w:t>
      </w:r>
      <w:r w:rsidR="0041594B" w:rsidRPr="00C31403">
        <w:rPr>
          <w:rFonts w:ascii="Times New Roman" w:hAnsi="Times New Roman" w:cs="Arial"/>
        </w:rPr>
        <w:t xml:space="preserve"> </w:t>
      </w:r>
      <w:r w:rsidR="0041594B" w:rsidRPr="00C31403">
        <w:rPr>
          <w:rFonts w:ascii="Times New Roman" w:hAnsi="Times New Roman" w:cs="Arial"/>
        </w:rPr>
        <w:fldChar w:fldCharType="begin">
          <w:fldData xml:space="preserve">PEVuZE5vdGU+PENpdGU+PEF1dGhvcj5Cb3R0bzwvQXV0aG9yPjxZZWFyPjE5OTk8L1llYXI+PFJl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PEVuZE5vdGU+PENpdGU+PEF1dGhvcj5Cb3R0bzwvQXV0aG9yPjxZZWFyPjE5OTk8L1llYXI+PFJl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41594B" w:rsidRPr="00C31403">
        <w:rPr>
          <w:rFonts w:ascii="Times New Roman" w:hAnsi="Times New Roman" w:cs="Arial"/>
        </w:rPr>
      </w:r>
      <w:r w:rsidR="0041594B" w:rsidRPr="00C31403">
        <w:rPr>
          <w:rFonts w:ascii="Times New Roman" w:hAnsi="Times New Roman" w:cs="Arial"/>
        </w:rPr>
        <w:fldChar w:fldCharType="separate"/>
      </w:r>
      <w:r w:rsidR="000F2685">
        <w:rPr>
          <w:rFonts w:ascii="Times New Roman" w:hAnsi="Times New Roman" w:cs="Arial"/>
          <w:noProof/>
        </w:rPr>
        <w:t>(</w:t>
      </w:r>
      <w:hyperlink w:anchor="_ENREF_1" w:tooltip="Botto, 1999 #39" w:history="1">
        <w:r w:rsidR="00F6361E">
          <w:rPr>
            <w:rFonts w:ascii="Times New Roman" w:hAnsi="Times New Roman" w:cs="Arial"/>
            <w:noProof/>
          </w:rPr>
          <w:t>1-3</w:t>
        </w:r>
      </w:hyperlink>
      <w:r w:rsidR="000F2685">
        <w:rPr>
          <w:rFonts w:ascii="Times New Roman" w:hAnsi="Times New Roman" w:cs="Arial"/>
          <w:noProof/>
        </w:rPr>
        <w:t>)</w:t>
      </w:r>
      <w:r w:rsidR="0041594B" w:rsidRPr="00C31403">
        <w:rPr>
          <w:rFonts w:ascii="Times New Roman" w:hAnsi="Times New Roman" w:cs="Arial"/>
        </w:rPr>
        <w:fldChar w:fldCharType="end"/>
      </w:r>
      <w:r w:rsidR="00E05900">
        <w:rPr>
          <w:rFonts w:ascii="Times New Roman" w:hAnsi="Times New Roman" w:cs="Arial"/>
        </w:rPr>
        <w:t xml:space="preserve">, </w:t>
      </w:r>
      <w:r w:rsidR="00997AFD" w:rsidRPr="00C31403">
        <w:rPr>
          <w:rFonts w:ascii="Times New Roman" w:hAnsi="Times New Roman" w:cs="Arial"/>
        </w:rPr>
        <w:t>other bi</w:t>
      </w:r>
      <w:r w:rsidR="00353EF2" w:rsidRPr="00C31403">
        <w:rPr>
          <w:rFonts w:ascii="Times New Roman" w:hAnsi="Times New Roman" w:cs="Arial"/>
        </w:rPr>
        <w:t xml:space="preserve">rth defects </w:t>
      </w:r>
      <w:r w:rsidR="006130A1">
        <w:rPr>
          <w:rFonts w:ascii="Times New Roman" w:hAnsi="Times New Roman" w:cs="Arial"/>
        </w:rPr>
        <w:fldChar w:fldCharType="begin">
          <w:fldData xml:space="preserve">PEVuZE5vdGU+PENpdGU+PEF1dGhvcj5WZXJrbGVpai1IYWdvb3J0PC9BdXRob3I+PFllYXI+MjAw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PEVuZE5vdGU+PENpdGU+PEF1dGhvcj5WZXJrbGVpai1IYWdvb3J0PC9BdXRob3I+PFllYXI+MjAw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6130A1">
        <w:rPr>
          <w:rFonts w:ascii="Times New Roman" w:hAnsi="Times New Roman" w:cs="Arial"/>
        </w:rPr>
      </w:r>
      <w:r w:rsidR="006130A1">
        <w:rPr>
          <w:rFonts w:ascii="Times New Roman" w:hAnsi="Times New Roman" w:cs="Arial"/>
        </w:rPr>
        <w:fldChar w:fldCharType="separate"/>
      </w:r>
      <w:r w:rsidR="000F2685">
        <w:rPr>
          <w:rFonts w:ascii="Times New Roman" w:hAnsi="Times New Roman" w:cs="Arial"/>
          <w:noProof/>
        </w:rPr>
        <w:t>(</w:t>
      </w:r>
      <w:hyperlink w:anchor="_ENREF_4" w:tooltip="Verkleij-Hagoort, 2006 #76" w:history="1">
        <w:r w:rsidR="00F6361E">
          <w:rPr>
            <w:rFonts w:ascii="Times New Roman" w:hAnsi="Times New Roman" w:cs="Arial"/>
            <w:noProof/>
          </w:rPr>
          <w:t>4</w:t>
        </w:r>
      </w:hyperlink>
      <w:r w:rsidR="000F2685">
        <w:rPr>
          <w:rFonts w:ascii="Times New Roman" w:hAnsi="Times New Roman" w:cs="Arial"/>
          <w:noProof/>
        </w:rPr>
        <w:t>)</w:t>
      </w:r>
      <w:r w:rsidR="006130A1">
        <w:rPr>
          <w:rFonts w:ascii="Times New Roman" w:hAnsi="Times New Roman" w:cs="Arial"/>
        </w:rPr>
        <w:fldChar w:fldCharType="end"/>
      </w:r>
      <w:r w:rsidR="00353EF2" w:rsidRPr="00C31403">
        <w:rPr>
          <w:rFonts w:ascii="Times New Roman" w:hAnsi="Times New Roman" w:cs="Arial"/>
        </w:rPr>
        <w:t xml:space="preserve">, </w:t>
      </w:r>
      <w:r w:rsidR="00997AFD" w:rsidRPr="00C31403">
        <w:rPr>
          <w:rFonts w:ascii="Times New Roman" w:hAnsi="Times New Roman" w:cs="Arial"/>
        </w:rPr>
        <w:t>cardiovascular diseases</w:t>
      </w:r>
      <w:r w:rsidR="00EF05AE">
        <w:rPr>
          <w:rFonts w:ascii="Times New Roman" w:hAnsi="Times New Roman" w:cs="Arial"/>
        </w:rPr>
        <w:t xml:space="preserve"> </w:t>
      </w:r>
      <w:r w:rsidR="00EF05AE">
        <w:rPr>
          <w:rFonts w:ascii="Times New Roman" w:hAnsi="Times New Roman" w:cs="Arial"/>
        </w:rPr>
        <w:fldChar w:fldCharType="begin">
          <w:fldData xml:space="preserve">PEVuZE5vdGU+PENpdGU+PEF1dGhvcj5TcGVuY2U8L0F1dGhvcj48WWVhcj4yMDExPC9ZZWFyPjxS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PEVuZE5vdGU+PENpdGU+PEF1dGhvcj5TcGVuY2U8L0F1dGhvcj48WWVhcj4yMDExPC9ZZWFyPjxS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EF05AE">
        <w:rPr>
          <w:rFonts w:ascii="Times New Roman" w:hAnsi="Times New Roman" w:cs="Arial"/>
        </w:rPr>
      </w:r>
      <w:r w:rsidR="00EF05AE">
        <w:rPr>
          <w:rFonts w:ascii="Times New Roman" w:hAnsi="Times New Roman" w:cs="Arial"/>
        </w:rPr>
        <w:fldChar w:fldCharType="separate"/>
      </w:r>
      <w:r w:rsidR="000F2685">
        <w:rPr>
          <w:rFonts w:ascii="Times New Roman" w:hAnsi="Times New Roman" w:cs="Arial"/>
          <w:noProof/>
        </w:rPr>
        <w:t>(</w:t>
      </w:r>
      <w:hyperlink w:anchor="_ENREF_5" w:tooltip="Spence, 2011 #143" w:history="1">
        <w:r w:rsidR="00F6361E">
          <w:rPr>
            <w:rFonts w:ascii="Times New Roman" w:hAnsi="Times New Roman" w:cs="Arial"/>
            <w:noProof/>
          </w:rPr>
          <w:t>5</w:t>
        </w:r>
      </w:hyperlink>
      <w:r w:rsidR="000F2685">
        <w:rPr>
          <w:rFonts w:ascii="Times New Roman" w:hAnsi="Times New Roman" w:cs="Arial"/>
          <w:noProof/>
        </w:rPr>
        <w:t>)</w:t>
      </w:r>
      <w:r w:rsidR="00EF05AE">
        <w:rPr>
          <w:rFonts w:ascii="Times New Roman" w:hAnsi="Times New Roman" w:cs="Arial"/>
        </w:rPr>
        <w:fldChar w:fldCharType="end"/>
      </w:r>
      <w:r w:rsidR="00356FA6">
        <w:rPr>
          <w:rFonts w:ascii="Times New Roman" w:hAnsi="Times New Roman" w:cs="Arial"/>
        </w:rPr>
        <w:t>,</w:t>
      </w:r>
      <w:r w:rsidR="00997AFD" w:rsidRPr="00C31403">
        <w:rPr>
          <w:rFonts w:ascii="Times New Roman" w:hAnsi="Times New Roman" w:cs="Arial"/>
        </w:rPr>
        <w:t xml:space="preserve"> and cancer</w:t>
      </w:r>
      <w:r w:rsidR="00FB17AB" w:rsidRPr="00C31403">
        <w:rPr>
          <w:rFonts w:ascii="Times New Roman" w:hAnsi="Times New Roman" w:cs="Arial"/>
        </w:rPr>
        <w:t xml:space="preserve"> </w:t>
      </w:r>
      <w:r w:rsidR="00F91F0C" w:rsidRPr="00C31403">
        <w:rPr>
          <w:rFonts w:ascii="Times New Roman" w:hAnsi="Times New Roman" w:cs="Arial"/>
        </w:rPr>
        <w:fldChar w:fldCharType="begin">
          <w:fldData xml:space="preserve">PEVuZE5vdGU+PENpdGU+PEF1dGhvcj5EYWhsaW48L0F1dGhvcj48WWVhcj4yMDA4PC9ZZWFyPjxS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PEVuZE5vdGU+PENpdGU+PEF1dGhvcj5EYWhsaW48L0F1dGhvcj48WWVhcj4yMDA4PC9ZZWFyPjxS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F91F0C" w:rsidRPr="00C31403">
        <w:rPr>
          <w:rFonts w:ascii="Times New Roman" w:hAnsi="Times New Roman" w:cs="Arial"/>
        </w:rPr>
      </w:r>
      <w:r w:rsidR="00F91F0C" w:rsidRPr="00C31403">
        <w:rPr>
          <w:rFonts w:ascii="Times New Roman" w:hAnsi="Times New Roman" w:cs="Arial"/>
        </w:rPr>
        <w:fldChar w:fldCharType="separate"/>
      </w:r>
      <w:r w:rsidR="000F2685">
        <w:rPr>
          <w:rFonts w:ascii="Times New Roman" w:hAnsi="Times New Roman" w:cs="Arial"/>
          <w:noProof/>
        </w:rPr>
        <w:t>(</w:t>
      </w:r>
      <w:hyperlink w:anchor="_ENREF_6" w:tooltip="Dahlin, 2008 #45" w:history="1">
        <w:r w:rsidR="00F6361E">
          <w:rPr>
            <w:rFonts w:ascii="Times New Roman" w:hAnsi="Times New Roman" w:cs="Arial"/>
            <w:noProof/>
          </w:rPr>
          <w:t>6</w:t>
        </w:r>
      </w:hyperlink>
      <w:r w:rsidR="000F2685">
        <w:rPr>
          <w:rFonts w:ascii="Times New Roman" w:hAnsi="Times New Roman" w:cs="Arial"/>
          <w:noProof/>
        </w:rPr>
        <w:t xml:space="preserve">, </w:t>
      </w:r>
      <w:hyperlink w:anchor="_ENREF_7" w:tooltip="Liu, 2013 #46" w:history="1">
        <w:r w:rsidR="00F6361E">
          <w:rPr>
            <w:rFonts w:ascii="Times New Roman" w:hAnsi="Times New Roman" w:cs="Arial"/>
            <w:noProof/>
          </w:rPr>
          <w:t>7</w:t>
        </w:r>
      </w:hyperlink>
      <w:r w:rsidR="000F2685">
        <w:rPr>
          <w:rFonts w:ascii="Times New Roman" w:hAnsi="Times New Roman" w:cs="Arial"/>
          <w:noProof/>
        </w:rPr>
        <w:t>)</w:t>
      </w:r>
      <w:r w:rsidR="00F91F0C" w:rsidRPr="00C31403">
        <w:rPr>
          <w:rFonts w:ascii="Times New Roman" w:hAnsi="Times New Roman" w:cs="Arial"/>
        </w:rPr>
        <w:fldChar w:fldCharType="end"/>
      </w:r>
      <w:r w:rsidR="00997AFD" w:rsidRPr="00C31403">
        <w:rPr>
          <w:rFonts w:ascii="Times New Roman" w:hAnsi="Times New Roman" w:cs="Arial"/>
        </w:rPr>
        <w:t>.</w:t>
      </w:r>
      <w:r w:rsidR="00F90233" w:rsidRPr="00C31403">
        <w:rPr>
          <w:rFonts w:ascii="Times New Roman" w:hAnsi="Times New Roman" w:cs="Arial"/>
        </w:rPr>
        <w:t xml:space="preserve"> Moreo</w:t>
      </w:r>
      <w:r w:rsidR="00FB17AB" w:rsidRPr="00C31403">
        <w:rPr>
          <w:rFonts w:ascii="Times New Roman" w:hAnsi="Times New Roman" w:cs="Arial"/>
        </w:rPr>
        <w:t xml:space="preserve">ver, </w:t>
      </w:r>
      <w:r w:rsidR="00C451B8">
        <w:rPr>
          <w:rFonts w:ascii="Times New Roman" w:hAnsi="Times New Roman" w:cs="Arial"/>
        </w:rPr>
        <w:t>vitamin</w:t>
      </w:r>
      <w:r w:rsidR="00F90233" w:rsidRPr="00C31403">
        <w:rPr>
          <w:rFonts w:ascii="Times New Roman" w:hAnsi="Times New Roman" w:cs="Arial"/>
        </w:rPr>
        <w:t xml:space="preserve"> B12 deficiency is common among the </w:t>
      </w:r>
      <w:r w:rsidR="00F426D0">
        <w:rPr>
          <w:rFonts w:ascii="Times New Roman" w:hAnsi="Times New Roman" w:cs="Arial"/>
        </w:rPr>
        <w:t>older</w:t>
      </w:r>
      <w:r w:rsidR="00DA1A88">
        <w:rPr>
          <w:rFonts w:ascii="Times New Roman" w:hAnsi="Times New Roman" w:cs="Arial"/>
        </w:rPr>
        <w:t xml:space="preserve">, largely </w:t>
      </w:r>
      <w:r w:rsidR="00C451B8">
        <w:rPr>
          <w:rFonts w:ascii="Times New Roman" w:hAnsi="Times New Roman" w:cs="Arial"/>
        </w:rPr>
        <w:t xml:space="preserve">due to </w:t>
      </w:r>
      <w:r w:rsidR="00BF5ACC">
        <w:rPr>
          <w:rFonts w:ascii="Times New Roman" w:hAnsi="Times New Roman" w:cs="Arial"/>
        </w:rPr>
        <w:t>malabsorption</w:t>
      </w:r>
      <w:r w:rsidR="00C451B8">
        <w:rPr>
          <w:rFonts w:ascii="Times New Roman" w:hAnsi="Times New Roman" w:cs="Arial"/>
        </w:rPr>
        <w:t xml:space="preserve"> </w:t>
      </w:r>
      <w:r w:rsidR="00AB69BE">
        <w:rPr>
          <w:rFonts w:ascii="Times New Roman" w:hAnsi="Times New Roman" w:cs="Arial"/>
        </w:rPr>
        <w:fldChar w:fldCharType="begin">
          <w:fldData xml:space="preserve">PEVuZE5vdGU+PENpdGU+PEF1dGhvcj5BbmRyZXM8L0F1dGhvcj48WWVhcj4yMDA0PC9ZZWFyPjxS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PEVuZE5vdGU+PENpdGU+PEF1dGhvcj5BbmRyZXM8L0F1dGhvcj48WWVhcj4yMDA0PC9ZZWFyPjxS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AB69BE">
        <w:rPr>
          <w:rFonts w:ascii="Times New Roman" w:hAnsi="Times New Roman" w:cs="Arial"/>
        </w:rPr>
      </w:r>
      <w:r w:rsidR="00AB69BE">
        <w:rPr>
          <w:rFonts w:ascii="Times New Roman" w:hAnsi="Times New Roman" w:cs="Arial"/>
        </w:rPr>
        <w:fldChar w:fldCharType="separate"/>
      </w:r>
      <w:r w:rsidR="000F2685">
        <w:rPr>
          <w:rFonts w:ascii="Times New Roman" w:hAnsi="Times New Roman" w:cs="Arial"/>
          <w:noProof/>
        </w:rPr>
        <w:t>(</w:t>
      </w:r>
      <w:hyperlink w:anchor="_ENREF_8" w:tooltip="Andres, 2004 #81" w:history="1">
        <w:r w:rsidR="00F6361E">
          <w:rPr>
            <w:rFonts w:ascii="Times New Roman" w:hAnsi="Times New Roman" w:cs="Arial"/>
            <w:noProof/>
          </w:rPr>
          <w:t>8</w:t>
        </w:r>
      </w:hyperlink>
      <w:r w:rsidR="000F2685">
        <w:rPr>
          <w:rFonts w:ascii="Times New Roman" w:hAnsi="Times New Roman" w:cs="Arial"/>
          <w:noProof/>
        </w:rPr>
        <w:t>)</w:t>
      </w:r>
      <w:r w:rsidR="00AB69BE">
        <w:rPr>
          <w:rFonts w:ascii="Times New Roman" w:hAnsi="Times New Roman" w:cs="Arial"/>
        </w:rPr>
        <w:fldChar w:fldCharType="end"/>
      </w:r>
      <w:r w:rsidR="00DA1A88">
        <w:rPr>
          <w:rFonts w:ascii="Times New Roman" w:hAnsi="Times New Roman" w:cs="Arial"/>
        </w:rPr>
        <w:t>.</w:t>
      </w:r>
      <w:r w:rsidR="00BF5ACC">
        <w:rPr>
          <w:rFonts w:ascii="Times New Roman" w:hAnsi="Times New Roman" w:cs="Arial"/>
        </w:rPr>
        <w:t xml:space="preserve"> </w:t>
      </w:r>
      <w:r w:rsidR="00F90233" w:rsidRPr="00C31403">
        <w:rPr>
          <w:rFonts w:ascii="Times New Roman" w:hAnsi="Times New Roman" w:cs="Arial"/>
        </w:rPr>
        <w:t xml:space="preserve">If left untreated, </w:t>
      </w:r>
      <w:r w:rsidR="00382A46">
        <w:rPr>
          <w:rFonts w:ascii="Times New Roman" w:hAnsi="Times New Roman" w:cs="Arial"/>
        </w:rPr>
        <w:t xml:space="preserve">vitamin B12 </w:t>
      </w:r>
      <w:r w:rsidR="00F90233" w:rsidRPr="00C31403">
        <w:rPr>
          <w:rFonts w:ascii="Times New Roman" w:hAnsi="Times New Roman" w:cs="Arial"/>
        </w:rPr>
        <w:t xml:space="preserve">deficiency </w:t>
      </w:r>
      <w:r w:rsidR="002E47B1">
        <w:rPr>
          <w:rFonts w:ascii="Times New Roman" w:hAnsi="Times New Roman" w:cs="Arial"/>
        </w:rPr>
        <w:t xml:space="preserve">may lead </w:t>
      </w:r>
      <w:r w:rsidR="00696CAD">
        <w:rPr>
          <w:rFonts w:ascii="Times New Roman" w:hAnsi="Times New Roman" w:cs="Arial"/>
        </w:rPr>
        <w:t xml:space="preserve">to </w:t>
      </w:r>
      <w:r w:rsidR="00EF7DC9">
        <w:rPr>
          <w:rFonts w:ascii="Times New Roman" w:hAnsi="Times New Roman" w:cs="Arial"/>
        </w:rPr>
        <w:t xml:space="preserve">irreversible </w:t>
      </w:r>
      <w:r w:rsidR="002E47B1">
        <w:rPr>
          <w:rFonts w:ascii="Times New Roman" w:hAnsi="Times New Roman" w:cs="Arial"/>
        </w:rPr>
        <w:t xml:space="preserve">neurologic </w:t>
      </w:r>
      <w:r w:rsidR="00382A46">
        <w:rPr>
          <w:rFonts w:ascii="Times New Roman" w:hAnsi="Times New Roman" w:cs="Arial"/>
        </w:rPr>
        <w:t xml:space="preserve">damage and death. </w:t>
      </w:r>
    </w:p>
    <w:p w14:paraId="29AFD3B6" w14:textId="2F067ED9" w:rsidR="004901C4" w:rsidRPr="00467B09" w:rsidRDefault="00BC5055" w:rsidP="002C340E">
      <w:pPr>
        <w:widowControl w:val="0"/>
        <w:autoSpaceDE w:val="0"/>
        <w:autoSpaceDN w:val="0"/>
        <w:adjustRightInd w:val="0"/>
        <w:spacing w:line="480" w:lineRule="auto"/>
        <w:ind w:firstLine="720"/>
        <w:rPr>
          <w:rFonts w:ascii="Times New Roman" w:hAnsi="Times New Roman"/>
        </w:rPr>
      </w:pPr>
      <w:r w:rsidRPr="00C31403">
        <w:rPr>
          <w:rFonts w:ascii="Times New Roman" w:hAnsi="Times New Roman" w:cs="Arial"/>
        </w:rPr>
        <w:t xml:space="preserve">Given the importance of </w:t>
      </w:r>
      <w:r w:rsidR="00C451B8">
        <w:rPr>
          <w:rFonts w:ascii="Times New Roman" w:hAnsi="Times New Roman" w:cs="Arial"/>
        </w:rPr>
        <w:t>vitamin</w:t>
      </w:r>
      <w:r w:rsidRPr="00C31403">
        <w:rPr>
          <w:rFonts w:ascii="Times New Roman" w:hAnsi="Times New Roman" w:cs="Arial"/>
        </w:rPr>
        <w:t xml:space="preserve"> </w:t>
      </w:r>
      <w:r w:rsidR="00FB17AB" w:rsidRPr="00C31403">
        <w:rPr>
          <w:rFonts w:ascii="Times New Roman" w:hAnsi="Times New Roman" w:cs="Arial"/>
        </w:rPr>
        <w:t>B12</w:t>
      </w:r>
      <w:r w:rsidR="00D00EB7" w:rsidRPr="00C31403">
        <w:rPr>
          <w:rFonts w:ascii="Times New Roman" w:hAnsi="Times New Roman" w:cs="Arial"/>
        </w:rPr>
        <w:t>,</w:t>
      </w:r>
      <w:r w:rsidR="00F90233" w:rsidRPr="00C31403">
        <w:rPr>
          <w:rFonts w:ascii="Times New Roman" w:hAnsi="Times New Roman" w:cs="Arial"/>
        </w:rPr>
        <w:t xml:space="preserve"> </w:t>
      </w:r>
      <w:r w:rsidR="00435FB0">
        <w:rPr>
          <w:rFonts w:ascii="Times New Roman" w:hAnsi="Times New Roman" w:cs="Arial"/>
        </w:rPr>
        <w:t xml:space="preserve">several groups have carried out </w:t>
      </w:r>
      <w:r w:rsidR="00712F48">
        <w:rPr>
          <w:rFonts w:ascii="Times New Roman" w:hAnsi="Times New Roman" w:cs="Arial"/>
        </w:rPr>
        <w:t>genome-wide</w:t>
      </w:r>
      <w:r w:rsidR="00F90233" w:rsidRPr="00C31403">
        <w:rPr>
          <w:rFonts w:ascii="Times New Roman" w:hAnsi="Times New Roman" w:cs="Arial"/>
        </w:rPr>
        <w:t xml:space="preserve"> association studies</w:t>
      </w:r>
      <w:r w:rsidR="00FB17AB" w:rsidRPr="00C31403">
        <w:rPr>
          <w:rFonts w:ascii="Times New Roman" w:hAnsi="Times New Roman" w:cs="Arial"/>
        </w:rPr>
        <w:t xml:space="preserve"> (GWAS)</w:t>
      </w:r>
      <w:r w:rsidR="00F90233" w:rsidRPr="00C31403">
        <w:rPr>
          <w:rFonts w:ascii="Times New Roman" w:hAnsi="Times New Roman" w:cs="Arial"/>
        </w:rPr>
        <w:t xml:space="preserve"> </w:t>
      </w:r>
      <w:r w:rsidR="00435FB0">
        <w:rPr>
          <w:rFonts w:ascii="Times New Roman" w:hAnsi="Times New Roman" w:cs="Arial"/>
        </w:rPr>
        <w:t xml:space="preserve">using </w:t>
      </w:r>
      <w:r w:rsidR="00154F30">
        <w:rPr>
          <w:rFonts w:ascii="Times New Roman" w:hAnsi="Times New Roman" w:cs="Arial"/>
        </w:rPr>
        <w:t xml:space="preserve">serum or </w:t>
      </w:r>
      <w:r w:rsidR="00435FB0">
        <w:rPr>
          <w:rFonts w:ascii="Times New Roman" w:hAnsi="Times New Roman" w:cs="Arial"/>
        </w:rPr>
        <w:t>plasma vitamin B12 as a quantitative trait</w:t>
      </w:r>
      <w:r w:rsidR="00902196" w:rsidRPr="00C31403">
        <w:rPr>
          <w:rFonts w:ascii="Times New Roman" w:hAnsi="Times New Roman" w:cs="Arial"/>
        </w:rPr>
        <w:t xml:space="preserve"> </w:t>
      </w:r>
      <w:r w:rsidR="00902196" w:rsidRPr="00C31403">
        <w:rPr>
          <w:rFonts w:ascii="Times New Roman" w:hAnsi="Times New Roman" w:cs="Arial"/>
        </w:rPr>
        <w:fldChar w:fldCharType="begin">
          <w:fldData xml:space="preserve">PEVuZE5vdGU+PENpdGU+PEF1dGhvcj5IYXpyYTwvQXV0aG9yPjxZZWFyPjIwMDg8L1llYXI+PFJl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=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PEVuZE5vdGU+PENpdGU+PEF1dGhvcj5IYXpyYTwvQXV0aG9yPjxZZWFyPjIwMDg8L1llYXI+PFJl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=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902196" w:rsidRPr="00C31403">
        <w:rPr>
          <w:rFonts w:ascii="Times New Roman" w:hAnsi="Times New Roman" w:cs="Arial"/>
        </w:rPr>
      </w:r>
      <w:r w:rsidR="00902196" w:rsidRPr="00C31403">
        <w:rPr>
          <w:rFonts w:ascii="Times New Roman" w:hAnsi="Times New Roman" w:cs="Arial"/>
        </w:rPr>
        <w:fldChar w:fldCharType="separate"/>
      </w:r>
      <w:r w:rsidR="000F2685">
        <w:rPr>
          <w:rFonts w:ascii="Times New Roman" w:hAnsi="Times New Roman" w:cs="Arial"/>
          <w:noProof/>
        </w:rPr>
        <w:t>(</w:t>
      </w:r>
      <w:hyperlink w:anchor="_ENREF_9" w:tooltip="Hazra, 2008 #36" w:history="1">
        <w:r w:rsidR="00F6361E">
          <w:rPr>
            <w:rFonts w:ascii="Times New Roman" w:hAnsi="Times New Roman" w:cs="Arial"/>
            <w:noProof/>
          </w:rPr>
          <w:t>9-13</w:t>
        </w:r>
      </w:hyperlink>
      <w:r w:rsidR="000F2685">
        <w:rPr>
          <w:rFonts w:ascii="Times New Roman" w:hAnsi="Times New Roman" w:cs="Arial"/>
          <w:noProof/>
        </w:rPr>
        <w:t>)</w:t>
      </w:r>
      <w:r w:rsidR="00902196" w:rsidRPr="00C31403">
        <w:rPr>
          <w:rFonts w:ascii="Times New Roman" w:hAnsi="Times New Roman" w:cs="Arial"/>
        </w:rPr>
        <w:fldChar w:fldCharType="end"/>
      </w:r>
      <w:r w:rsidR="005E5EB1" w:rsidRPr="00C31403">
        <w:rPr>
          <w:rFonts w:ascii="Times New Roman" w:hAnsi="Times New Roman" w:cs="Arial"/>
        </w:rPr>
        <w:t xml:space="preserve">. </w:t>
      </w:r>
      <w:r w:rsidR="00F667D6">
        <w:rPr>
          <w:rFonts w:ascii="Times New Roman" w:hAnsi="Times New Roman" w:cs="Arial"/>
        </w:rPr>
        <w:t>With the exception of a recent study on an older</w:t>
      </w:r>
      <w:r w:rsidR="002E10DA">
        <w:rPr>
          <w:rFonts w:ascii="Times New Roman" w:hAnsi="Times New Roman" w:cs="Arial"/>
        </w:rPr>
        <w:t xml:space="preserve">, ischemic stroke population of mixed race/ethnicity </w:t>
      </w:r>
      <w:r w:rsidR="00FC4E2A">
        <w:rPr>
          <w:rFonts w:ascii="Times New Roman" w:hAnsi="Times New Roman" w:cs="Arial"/>
        </w:rPr>
        <w:fldChar w:fldCharType="begin">
          <w:fldData xml:space="preserve">PEVuZE5vdGU+PENpdGU+PEF1dGhvcj5LZWVuZTwvQXV0aG9yPjxZZWFyPjIwMTQ8L1llYXI+PFJl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PEVuZE5vdGU+PENpdGU+PEF1dGhvcj5LZWVuZTwvQXV0aG9yPjxZZWFyPjIwMTQ8L1llYXI+PFJl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FC4E2A">
        <w:rPr>
          <w:rFonts w:ascii="Times New Roman" w:hAnsi="Times New Roman" w:cs="Arial"/>
        </w:rPr>
      </w:r>
      <w:r w:rsidR="00FC4E2A">
        <w:rPr>
          <w:rFonts w:ascii="Times New Roman" w:hAnsi="Times New Roman" w:cs="Arial"/>
        </w:rPr>
        <w:fldChar w:fldCharType="separate"/>
      </w:r>
      <w:r w:rsidR="000F2685">
        <w:rPr>
          <w:rFonts w:ascii="Times New Roman" w:hAnsi="Times New Roman" w:cs="Arial"/>
          <w:noProof/>
        </w:rPr>
        <w:t>(</w:t>
      </w:r>
      <w:hyperlink w:anchor="_ENREF_14" w:tooltip="Keene, 2014 #98" w:history="1">
        <w:r w:rsidR="00F6361E">
          <w:rPr>
            <w:rFonts w:ascii="Times New Roman" w:hAnsi="Times New Roman" w:cs="Arial"/>
            <w:noProof/>
          </w:rPr>
          <w:t>14</w:t>
        </w:r>
      </w:hyperlink>
      <w:r w:rsidR="000F2685">
        <w:rPr>
          <w:rFonts w:ascii="Times New Roman" w:hAnsi="Times New Roman" w:cs="Arial"/>
          <w:noProof/>
        </w:rPr>
        <w:t>)</w:t>
      </w:r>
      <w:r w:rsidR="00FC4E2A">
        <w:rPr>
          <w:rFonts w:ascii="Times New Roman" w:hAnsi="Times New Roman" w:cs="Arial"/>
        </w:rPr>
        <w:fldChar w:fldCharType="end"/>
      </w:r>
      <w:r w:rsidR="002E47B1">
        <w:rPr>
          <w:rFonts w:ascii="Times New Roman" w:hAnsi="Times New Roman" w:cs="Arial"/>
        </w:rPr>
        <w:t xml:space="preserve">, </w:t>
      </w:r>
      <w:r w:rsidR="005E5EB1" w:rsidRPr="00C31403">
        <w:rPr>
          <w:rFonts w:ascii="Times New Roman" w:hAnsi="Times New Roman" w:cs="Arial"/>
        </w:rPr>
        <w:t xml:space="preserve">these studies </w:t>
      </w:r>
      <w:r w:rsidR="002E47B1">
        <w:rPr>
          <w:rFonts w:ascii="Times New Roman" w:hAnsi="Times New Roman" w:cs="Arial"/>
        </w:rPr>
        <w:t>have found an</w:t>
      </w:r>
      <w:r w:rsidR="002E10DA">
        <w:rPr>
          <w:rFonts w:ascii="Times New Roman" w:hAnsi="Times New Roman" w:cs="Arial"/>
        </w:rPr>
        <w:t xml:space="preserve"> </w:t>
      </w:r>
      <w:r w:rsidR="005E5EB1" w:rsidRPr="00C31403">
        <w:rPr>
          <w:rFonts w:ascii="Times New Roman" w:hAnsi="Times New Roman" w:cs="Arial"/>
        </w:rPr>
        <w:t>a</w:t>
      </w:r>
      <w:r w:rsidR="00353EF2" w:rsidRPr="00C31403">
        <w:rPr>
          <w:rFonts w:ascii="Times New Roman" w:hAnsi="Times New Roman" w:cs="Arial"/>
        </w:rPr>
        <w:t xml:space="preserve">ssociation between </w:t>
      </w:r>
      <w:r w:rsidR="00843336">
        <w:rPr>
          <w:rFonts w:ascii="Times New Roman" w:hAnsi="Times New Roman" w:cs="Arial"/>
        </w:rPr>
        <w:t>cir</w:t>
      </w:r>
      <w:r w:rsidR="00267FA1">
        <w:rPr>
          <w:rFonts w:ascii="Times New Roman" w:hAnsi="Times New Roman" w:cs="Arial"/>
        </w:rPr>
        <w:t>culating</w:t>
      </w:r>
      <w:r w:rsidR="00267FA1" w:rsidRPr="00C31403">
        <w:rPr>
          <w:rFonts w:ascii="Times New Roman" w:hAnsi="Times New Roman" w:cs="Arial"/>
        </w:rPr>
        <w:t xml:space="preserve"> </w:t>
      </w:r>
      <w:r w:rsidR="00C451B8">
        <w:rPr>
          <w:rFonts w:ascii="Times New Roman" w:hAnsi="Times New Roman" w:cs="Arial"/>
        </w:rPr>
        <w:t>vitamin</w:t>
      </w:r>
      <w:r w:rsidR="005E5EB1" w:rsidRPr="00C31403">
        <w:rPr>
          <w:rFonts w:ascii="Times New Roman" w:hAnsi="Times New Roman" w:cs="Arial"/>
        </w:rPr>
        <w:t xml:space="preserve"> B12 </w:t>
      </w:r>
      <w:r w:rsidR="00C201D4">
        <w:rPr>
          <w:rFonts w:ascii="Times New Roman" w:hAnsi="Times New Roman" w:cs="Arial"/>
        </w:rPr>
        <w:t>concentration</w:t>
      </w:r>
      <w:r w:rsidR="005E5EB1" w:rsidRPr="00C31403">
        <w:rPr>
          <w:rFonts w:ascii="Times New Roman" w:hAnsi="Times New Roman" w:cs="Arial"/>
        </w:rPr>
        <w:t xml:space="preserve"> and </w:t>
      </w:r>
      <w:r w:rsidR="002C6449">
        <w:rPr>
          <w:rFonts w:ascii="Times New Roman" w:hAnsi="Times New Roman" w:cs="Arial"/>
        </w:rPr>
        <w:t xml:space="preserve">a </w:t>
      </w:r>
      <w:r w:rsidR="005E5EB1" w:rsidRPr="00C31403">
        <w:rPr>
          <w:rFonts w:ascii="Times New Roman" w:hAnsi="Times New Roman" w:cs="Arial"/>
        </w:rPr>
        <w:t xml:space="preserve">common </w:t>
      </w:r>
      <w:r w:rsidR="0008372B">
        <w:rPr>
          <w:rFonts w:ascii="Times New Roman" w:hAnsi="Times New Roman" w:cs="Arial"/>
        </w:rPr>
        <w:t>single nucleotide polymorphism (</w:t>
      </w:r>
      <w:r w:rsidR="005E5EB1" w:rsidRPr="00C31403">
        <w:rPr>
          <w:rFonts w:ascii="Times New Roman" w:hAnsi="Times New Roman" w:cs="Arial"/>
        </w:rPr>
        <w:t>SNP</w:t>
      </w:r>
      <w:r w:rsidR="0008372B">
        <w:rPr>
          <w:rFonts w:ascii="Times New Roman" w:hAnsi="Times New Roman" w:cs="Arial"/>
        </w:rPr>
        <w:t>)</w:t>
      </w:r>
      <w:r w:rsidR="002C6449">
        <w:rPr>
          <w:rFonts w:ascii="Times New Roman" w:hAnsi="Times New Roman" w:cs="Arial"/>
        </w:rPr>
        <w:t xml:space="preserve"> </w:t>
      </w:r>
      <w:r w:rsidR="005E5EB1" w:rsidRPr="00C31403">
        <w:rPr>
          <w:rFonts w:ascii="Times New Roman" w:hAnsi="Times New Roman" w:cs="Arial"/>
        </w:rPr>
        <w:t>in fucosyltransferase 2 (</w:t>
      </w:r>
      <w:r w:rsidR="005E5EB1" w:rsidRPr="004F0151">
        <w:rPr>
          <w:rFonts w:ascii="Times New Roman" w:hAnsi="Times New Roman" w:cs="Arial"/>
          <w:i/>
        </w:rPr>
        <w:t>FUT2</w:t>
      </w:r>
      <w:r w:rsidR="005E5EB1" w:rsidRPr="00C31403">
        <w:rPr>
          <w:rFonts w:ascii="Times New Roman" w:hAnsi="Times New Roman" w:cs="Arial"/>
        </w:rPr>
        <w:t>)</w:t>
      </w:r>
      <w:r w:rsidR="00533DD9">
        <w:rPr>
          <w:rFonts w:ascii="Times New Roman" w:hAnsi="Times New Roman" w:cs="Arial"/>
        </w:rPr>
        <w:t xml:space="preserve">, a gene encoding </w:t>
      </w:r>
      <w:r w:rsidR="00525390">
        <w:rPr>
          <w:rFonts w:ascii="Times New Roman" w:hAnsi="Times New Roman"/>
        </w:rPr>
        <w:t xml:space="preserve">a </w:t>
      </w:r>
      <w:r w:rsidR="00525390" w:rsidRPr="00DD5581">
        <w:rPr>
          <w:rFonts w:ascii="Times New Roman" w:hAnsi="Times New Roman"/>
        </w:rPr>
        <w:t>1,2-fucosyltransferase</w:t>
      </w:r>
      <w:r w:rsidR="00525390">
        <w:rPr>
          <w:rFonts w:ascii="Times New Roman" w:hAnsi="Times New Roman"/>
        </w:rPr>
        <w:t xml:space="preserve">. This </w:t>
      </w:r>
      <w:r w:rsidR="005033BA">
        <w:rPr>
          <w:rFonts w:ascii="Times New Roman" w:hAnsi="Times New Roman"/>
        </w:rPr>
        <w:t>enzyme</w:t>
      </w:r>
      <w:r w:rsidR="00ED57FB">
        <w:rPr>
          <w:rFonts w:ascii="Times New Roman" w:hAnsi="Times New Roman"/>
        </w:rPr>
        <w:t xml:space="preserve"> </w:t>
      </w:r>
      <w:r w:rsidR="005033BA">
        <w:rPr>
          <w:rFonts w:ascii="Times New Roman" w:hAnsi="Times New Roman"/>
        </w:rPr>
        <w:t xml:space="preserve">is involved in the synthesis of </w:t>
      </w:r>
      <w:r w:rsidR="004901C4" w:rsidRPr="00DD5581">
        <w:rPr>
          <w:rFonts w:ascii="Times New Roman" w:hAnsi="Times New Roman"/>
        </w:rPr>
        <w:t xml:space="preserve">ABO(H) blood group antigens on the surface of </w:t>
      </w:r>
      <w:r w:rsidR="00525390">
        <w:rPr>
          <w:rFonts w:ascii="Times New Roman" w:hAnsi="Times New Roman"/>
        </w:rPr>
        <w:t>blood and</w:t>
      </w:r>
      <w:r w:rsidR="00790DB5">
        <w:rPr>
          <w:rFonts w:ascii="Times New Roman" w:hAnsi="Times New Roman"/>
        </w:rPr>
        <w:t xml:space="preserve"> </w:t>
      </w:r>
      <w:r w:rsidR="004901C4" w:rsidRPr="00DD5581">
        <w:rPr>
          <w:rFonts w:ascii="Times New Roman" w:hAnsi="Times New Roman"/>
        </w:rPr>
        <w:t>epithelial cells and</w:t>
      </w:r>
      <w:r w:rsidR="00DA6D03">
        <w:rPr>
          <w:rFonts w:ascii="Times New Roman" w:hAnsi="Times New Roman"/>
        </w:rPr>
        <w:t xml:space="preserve"> </w:t>
      </w:r>
      <w:r w:rsidR="0059006A">
        <w:rPr>
          <w:rFonts w:ascii="Times New Roman" w:hAnsi="Times New Roman"/>
        </w:rPr>
        <w:t xml:space="preserve">is required </w:t>
      </w:r>
      <w:r w:rsidR="00DA6D03">
        <w:rPr>
          <w:rFonts w:ascii="Times New Roman" w:hAnsi="Times New Roman"/>
        </w:rPr>
        <w:t>for</w:t>
      </w:r>
      <w:r w:rsidR="004901C4" w:rsidRPr="00DD5581">
        <w:rPr>
          <w:rFonts w:ascii="Times New Roman" w:hAnsi="Times New Roman"/>
        </w:rPr>
        <w:t xml:space="preserve"> </w:t>
      </w:r>
      <w:r w:rsidR="009D1C97" w:rsidRPr="00DD5581">
        <w:rPr>
          <w:rFonts w:ascii="Times New Roman" w:hAnsi="Times New Roman"/>
        </w:rPr>
        <w:t xml:space="preserve">the </w:t>
      </w:r>
      <w:r w:rsidR="002B1F2D" w:rsidRPr="00DD5581">
        <w:rPr>
          <w:rFonts w:ascii="Times New Roman" w:hAnsi="Times New Roman"/>
        </w:rPr>
        <w:t xml:space="preserve">presence of the soluble forms of these antigens </w:t>
      </w:r>
      <w:r w:rsidR="004901C4" w:rsidRPr="00DD5581">
        <w:rPr>
          <w:rFonts w:ascii="Times New Roman" w:hAnsi="Times New Roman"/>
        </w:rPr>
        <w:t xml:space="preserve">in different </w:t>
      </w:r>
      <w:r w:rsidR="00DD5581" w:rsidRPr="00DD5581">
        <w:rPr>
          <w:rFonts w:ascii="Times New Roman" w:hAnsi="Times New Roman"/>
        </w:rPr>
        <w:t>secretions</w:t>
      </w:r>
      <w:r w:rsidR="00E646CB" w:rsidRPr="00DD5581">
        <w:rPr>
          <w:rFonts w:ascii="Times New Roman" w:hAnsi="Times New Roman"/>
        </w:rPr>
        <w:t xml:space="preserve"> </w:t>
      </w:r>
      <w:r w:rsidR="00E646CB" w:rsidRPr="00DD5581">
        <w:rPr>
          <w:rFonts w:ascii="Times New Roman" w:hAnsi="Times New Roman"/>
        </w:rPr>
        <w:fldChar w:fldCharType="begin">
          <w:fldData xml:space="preserve">PEVuZE5vdGU+PENpdGU+PEF1dGhvcj5LZWxseTwvQXV0aG9yPjxZZWFyPjE5OTU8L1llYXI+PFJl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</w:fldData>
        </w:fldChar>
      </w:r>
      <w:r w:rsidR="000F2685">
        <w:rPr>
          <w:rFonts w:ascii="Times New Roman" w:hAnsi="Times New Roman"/>
        </w:rPr>
        <w:instrText xml:space="preserve"> ADDIN EN.CITE </w:instrText>
      </w:r>
      <w:r w:rsidR="000F2685">
        <w:rPr>
          <w:rFonts w:ascii="Times New Roman" w:hAnsi="Times New Roman"/>
        </w:rPr>
        <w:fldChar w:fldCharType="begin">
          <w:fldData xml:space="preserve">PEVuZE5vdGU+PENpdGU+PEF1dGhvcj5LZWxseTwvQXV0aG9yPjxZZWFyPjE5OTU8L1llYXI+PFJl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</w:fldData>
        </w:fldChar>
      </w:r>
      <w:r w:rsidR="000F2685">
        <w:rPr>
          <w:rFonts w:ascii="Times New Roman" w:hAnsi="Times New Roman"/>
        </w:rPr>
        <w:instrText xml:space="preserve"> ADDIN EN.CITE.DATA </w:instrText>
      </w:r>
      <w:r w:rsidR="000F2685">
        <w:rPr>
          <w:rFonts w:ascii="Times New Roman" w:hAnsi="Times New Roman"/>
        </w:rPr>
      </w:r>
      <w:r w:rsidR="000F2685">
        <w:rPr>
          <w:rFonts w:ascii="Times New Roman" w:hAnsi="Times New Roman"/>
        </w:rPr>
        <w:fldChar w:fldCharType="end"/>
      </w:r>
      <w:r w:rsidR="00E646CB" w:rsidRPr="00DD5581">
        <w:rPr>
          <w:rFonts w:ascii="Times New Roman" w:hAnsi="Times New Roman"/>
        </w:rPr>
      </w:r>
      <w:r w:rsidR="00E646CB" w:rsidRPr="00DD5581">
        <w:rPr>
          <w:rFonts w:ascii="Times New Roman" w:hAnsi="Times New Roman"/>
        </w:rPr>
        <w:fldChar w:fldCharType="separate"/>
      </w:r>
      <w:r w:rsidR="000F2685">
        <w:rPr>
          <w:rFonts w:ascii="Times New Roman" w:hAnsi="Times New Roman"/>
          <w:noProof/>
        </w:rPr>
        <w:t>(</w:t>
      </w:r>
      <w:hyperlink w:anchor="_ENREF_15" w:tooltip="Kelly, 1995 #99" w:history="1">
        <w:r w:rsidR="00F6361E">
          <w:rPr>
            <w:rFonts w:ascii="Times New Roman" w:hAnsi="Times New Roman"/>
            <w:noProof/>
          </w:rPr>
          <w:t>15</w:t>
        </w:r>
      </w:hyperlink>
      <w:r w:rsidR="000F2685">
        <w:rPr>
          <w:rFonts w:ascii="Times New Roman" w:hAnsi="Times New Roman"/>
          <w:noProof/>
        </w:rPr>
        <w:t>)</w:t>
      </w:r>
      <w:r w:rsidR="00E646CB" w:rsidRPr="00DD5581">
        <w:rPr>
          <w:rFonts w:ascii="Times New Roman" w:hAnsi="Times New Roman"/>
        </w:rPr>
        <w:fldChar w:fldCharType="end"/>
      </w:r>
      <w:r w:rsidR="004901C4" w:rsidRPr="00DD5581">
        <w:rPr>
          <w:rFonts w:ascii="Times New Roman" w:hAnsi="Times New Roman"/>
        </w:rPr>
        <w:t xml:space="preserve">. </w:t>
      </w:r>
      <w:r w:rsidR="009D13A5" w:rsidRPr="00DD5581">
        <w:rPr>
          <w:rFonts w:ascii="Times New Roman" w:hAnsi="Times New Roman"/>
        </w:rPr>
        <w:t xml:space="preserve">The absence of functional FUT2 enzyme leads to so-called </w:t>
      </w:r>
      <w:r w:rsidR="00533DD9">
        <w:rPr>
          <w:rFonts w:ascii="Times New Roman" w:hAnsi="Times New Roman"/>
        </w:rPr>
        <w:t>“</w:t>
      </w:r>
      <w:r w:rsidR="009D13A5" w:rsidRPr="00DD5581">
        <w:rPr>
          <w:rFonts w:ascii="Times New Roman" w:hAnsi="Times New Roman"/>
        </w:rPr>
        <w:t>non-secretor</w:t>
      </w:r>
      <w:r w:rsidR="00533DD9">
        <w:rPr>
          <w:rFonts w:ascii="Times New Roman" w:hAnsi="Times New Roman"/>
        </w:rPr>
        <w:t>”</w:t>
      </w:r>
      <w:r w:rsidR="009D13A5" w:rsidRPr="00DD5581">
        <w:rPr>
          <w:rFonts w:ascii="Times New Roman" w:hAnsi="Times New Roman"/>
        </w:rPr>
        <w:t xml:space="preserve"> status in which </w:t>
      </w:r>
      <w:r w:rsidR="00356FA6">
        <w:rPr>
          <w:rFonts w:ascii="Times New Roman" w:hAnsi="Times New Roman"/>
        </w:rPr>
        <w:t>homozygotes for</w:t>
      </w:r>
      <w:r w:rsidR="009D13A5" w:rsidRPr="00DD5581">
        <w:rPr>
          <w:rFonts w:ascii="Times New Roman" w:hAnsi="Times New Roman"/>
        </w:rPr>
        <w:t xml:space="preserve"> null </w:t>
      </w:r>
      <w:r w:rsidR="009D13A5" w:rsidRPr="00DD5581">
        <w:rPr>
          <w:rFonts w:ascii="Times New Roman" w:hAnsi="Times New Roman"/>
          <w:i/>
        </w:rPr>
        <w:t>FUT2</w:t>
      </w:r>
      <w:r w:rsidR="009D13A5" w:rsidRPr="00DD5581">
        <w:rPr>
          <w:rFonts w:ascii="Times New Roman" w:hAnsi="Times New Roman"/>
        </w:rPr>
        <w:t xml:space="preserve"> alleles lack the A, B, and H antigens in saliva and other </w:t>
      </w:r>
      <w:r w:rsidR="00790DB5">
        <w:rPr>
          <w:rFonts w:ascii="Times New Roman" w:hAnsi="Times New Roman"/>
        </w:rPr>
        <w:t>body fluids</w:t>
      </w:r>
      <w:r w:rsidR="009D13A5" w:rsidRPr="00DD5581">
        <w:rPr>
          <w:rFonts w:ascii="Times New Roman" w:hAnsi="Times New Roman"/>
        </w:rPr>
        <w:t>.</w:t>
      </w:r>
      <w:r w:rsidR="009D13A5">
        <w:rPr>
          <w:rFonts w:ascii="Times New Roman" w:hAnsi="Times New Roman"/>
        </w:rPr>
        <w:t xml:space="preserve"> </w:t>
      </w:r>
      <w:r w:rsidR="00533DD9">
        <w:rPr>
          <w:rFonts w:ascii="Times New Roman" w:hAnsi="Times New Roman"/>
        </w:rPr>
        <w:t>The existence of “</w:t>
      </w:r>
      <w:r w:rsidR="00533DD9" w:rsidRPr="00DD5581">
        <w:rPr>
          <w:rFonts w:ascii="Times New Roman" w:hAnsi="Times New Roman"/>
        </w:rPr>
        <w:t>secretor</w:t>
      </w:r>
      <w:r w:rsidR="00533DD9">
        <w:rPr>
          <w:rFonts w:ascii="Times New Roman" w:hAnsi="Times New Roman"/>
        </w:rPr>
        <w:t>” and “</w:t>
      </w:r>
      <w:r w:rsidR="00533DD9" w:rsidRPr="00DD5581">
        <w:rPr>
          <w:rFonts w:ascii="Times New Roman" w:hAnsi="Times New Roman"/>
        </w:rPr>
        <w:t>non-secretor</w:t>
      </w:r>
      <w:r w:rsidR="00533DD9">
        <w:rPr>
          <w:rFonts w:ascii="Times New Roman" w:hAnsi="Times New Roman"/>
        </w:rPr>
        <w:t>”</w:t>
      </w:r>
      <w:r w:rsidR="00533DD9" w:rsidRPr="00DD5581">
        <w:rPr>
          <w:rFonts w:ascii="Times New Roman" w:hAnsi="Times New Roman"/>
        </w:rPr>
        <w:t xml:space="preserve"> </w:t>
      </w:r>
      <w:r w:rsidR="00533DD9">
        <w:rPr>
          <w:rFonts w:ascii="Times New Roman" w:hAnsi="Times New Roman"/>
        </w:rPr>
        <w:t xml:space="preserve">phenotypes in human populations was known long before </w:t>
      </w:r>
      <w:r w:rsidR="00D84C08">
        <w:rPr>
          <w:rFonts w:ascii="Times New Roman" w:hAnsi="Times New Roman"/>
        </w:rPr>
        <w:t>its</w:t>
      </w:r>
      <w:r w:rsidR="00533DD9">
        <w:rPr>
          <w:rFonts w:ascii="Times New Roman" w:hAnsi="Times New Roman"/>
        </w:rPr>
        <w:t xml:space="preserve"> molecular basis was </w:t>
      </w:r>
      <w:r w:rsidR="00E25E07">
        <w:rPr>
          <w:rFonts w:ascii="Times New Roman" w:hAnsi="Times New Roman"/>
        </w:rPr>
        <w:t xml:space="preserve">discovered </w:t>
      </w:r>
      <w:r w:rsidR="00533DD9">
        <w:rPr>
          <w:rFonts w:ascii="Times New Roman" w:hAnsi="Times New Roman"/>
        </w:rPr>
        <w:t>(</w:t>
      </w:r>
      <w:r w:rsidR="003E2AB0">
        <w:rPr>
          <w:rFonts w:ascii="Times New Roman" w:hAnsi="Times New Roman"/>
        </w:rPr>
        <w:t>OMIM +182100).</w:t>
      </w:r>
      <w:r w:rsidR="00533DD9">
        <w:rPr>
          <w:rFonts w:ascii="Times New Roman" w:hAnsi="Times New Roman"/>
        </w:rPr>
        <w:t xml:space="preserve"> </w:t>
      </w:r>
      <w:r w:rsidR="007258E5">
        <w:rPr>
          <w:rFonts w:ascii="Times New Roman" w:hAnsi="Times New Roman"/>
        </w:rPr>
        <w:t xml:space="preserve">Significant </w:t>
      </w:r>
      <w:r w:rsidR="007260CF">
        <w:rPr>
          <w:rFonts w:ascii="Times New Roman" w:hAnsi="Times New Roman"/>
        </w:rPr>
        <w:t>numbers of individuals homozygous</w:t>
      </w:r>
      <w:r w:rsidR="007260CF" w:rsidRPr="00DD5581">
        <w:rPr>
          <w:rFonts w:ascii="Times New Roman" w:hAnsi="Times New Roman"/>
        </w:rPr>
        <w:t xml:space="preserve"> </w:t>
      </w:r>
      <w:r w:rsidR="004901C4" w:rsidRPr="00DD5581">
        <w:rPr>
          <w:rFonts w:ascii="Times New Roman" w:hAnsi="Times New Roman"/>
        </w:rPr>
        <w:t xml:space="preserve">for null alleles </w:t>
      </w:r>
      <w:r w:rsidR="003F4D41" w:rsidRPr="00DD5581">
        <w:rPr>
          <w:rFonts w:ascii="Times New Roman" w:hAnsi="Times New Roman"/>
        </w:rPr>
        <w:t xml:space="preserve">of the </w:t>
      </w:r>
      <w:r w:rsidR="004901C4" w:rsidRPr="00DD5581">
        <w:rPr>
          <w:rFonts w:ascii="Times New Roman" w:hAnsi="Times New Roman"/>
          <w:i/>
        </w:rPr>
        <w:t>FUT2</w:t>
      </w:r>
      <w:r w:rsidR="004901C4" w:rsidRPr="00DD5581">
        <w:rPr>
          <w:rFonts w:ascii="Times New Roman" w:hAnsi="Times New Roman"/>
        </w:rPr>
        <w:t xml:space="preserve"> gene </w:t>
      </w:r>
      <w:r w:rsidR="007260CF">
        <w:rPr>
          <w:rFonts w:ascii="Times New Roman" w:hAnsi="Times New Roman"/>
        </w:rPr>
        <w:t xml:space="preserve">are present </w:t>
      </w:r>
      <w:r w:rsidR="007258E5">
        <w:rPr>
          <w:rFonts w:ascii="Times New Roman" w:hAnsi="Times New Roman"/>
        </w:rPr>
        <w:t>in all examined human populations</w:t>
      </w:r>
      <w:r w:rsidR="00BC1632">
        <w:rPr>
          <w:rFonts w:ascii="Times New Roman" w:hAnsi="Times New Roman"/>
        </w:rPr>
        <w:t xml:space="preserve"> and this locus shows evidence of positive </w:t>
      </w:r>
      <w:r w:rsidR="007258E5">
        <w:rPr>
          <w:rFonts w:ascii="Times New Roman" w:hAnsi="Times New Roman"/>
        </w:rPr>
        <w:t xml:space="preserve">selection </w:t>
      </w:r>
      <w:r w:rsidR="00BC1632">
        <w:rPr>
          <w:rFonts w:ascii="Times New Roman" w:hAnsi="Times New Roman"/>
        </w:rPr>
        <w:t>for several different</w:t>
      </w:r>
      <w:r w:rsidR="007258E5">
        <w:rPr>
          <w:rFonts w:ascii="Times New Roman" w:hAnsi="Times New Roman"/>
        </w:rPr>
        <w:t xml:space="preserve"> null alleles</w:t>
      </w:r>
      <w:r w:rsidR="003524FB">
        <w:rPr>
          <w:rFonts w:ascii="Times New Roman" w:hAnsi="Times New Roman"/>
        </w:rPr>
        <w:t xml:space="preserve"> </w:t>
      </w:r>
      <w:r w:rsidR="003524FB">
        <w:rPr>
          <w:rFonts w:ascii="Times New Roman" w:hAnsi="Times New Roman"/>
        </w:rPr>
        <w:fldChar w:fldCharType="begin">
          <w:fldData xml:space="preserve">PEVuZE5vdGU+PENpdGU+PEF1dGhvcj5GZXJyZXItQWRtZXRsbGE8L0F1dGhvcj48WWVhcj4yMDA5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</w:fldData>
        </w:fldChar>
      </w:r>
      <w:r w:rsidR="000F2685">
        <w:rPr>
          <w:rFonts w:ascii="Times New Roman" w:hAnsi="Times New Roman"/>
        </w:rPr>
        <w:instrText xml:space="preserve"> ADDIN EN.CITE </w:instrText>
      </w:r>
      <w:r w:rsidR="000F2685">
        <w:rPr>
          <w:rFonts w:ascii="Times New Roman" w:hAnsi="Times New Roman"/>
        </w:rPr>
        <w:fldChar w:fldCharType="begin">
          <w:fldData xml:space="preserve">PEVuZE5vdGU+PENpdGU+PEF1dGhvcj5GZXJyZXItQWRtZXRsbGE8L0F1dGhvcj48WWVhcj4yMDA5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</w:fldData>
        </w:fldChar>
      </w:r>
      <w:r w:rsidR="000F2685">
        <w:rPr>
          <w:rFonts w:ascii="Times New Roman" w:hAnsi="Times New Roman"/>
        </w:rPr>
        <w:instrText xml:space="preserve"> ADDIN EN.CITE.DATA </w:instrText>
      </w:r>
      <w:r w:rsidR="000F2685">
        <w:rPr>
          <w:rFonts w:ascii="Times New Roman" w:hAnsi="Times New Roman"/>
        </w:rPr>
      </w:r>
      <w:r w:rsidR="000F2685">
        <w:rPr>
          <w:rFonts w:ascii="Times New Roman" w:hAnsi="Times New Roman"/>
        </w:rPr>
        <w:fldChar w:fldCharType="end"/>
      </w:r>
      <w:r w:rsidR="003524FB">
        <w:rPr>
          <w:rFonts w:ascii="Times New Roman" w:hAnsi="Times New Roman"/>
        </w:rPr>
      </w:r>
      <w:r w:rsidR="003524FB">
        <w:rPr>
          <w:rFonts w:ascii="Times New Roman" w:hAnsi="Times New Roman"/>
        </w:rPr>
        <w:fldChar w:fldCharType="separate"/>
      </w:r>
      <w:r w:rsidR="000F2685">
        <w:rPr>
          <w:rFonts w:ascii="Times New Roman" w:hAnsi="Times New Roman"/>
          <w:noProof/>
        </w:rPr>
        <w:t>(</w:t>
      </w:r>
      <w:hyperlink w:anchor="_ENREF_16" w:tooltip="Ferrer-Admetlla, 2009 #115" w:history="1">
        <w:r w:rsidR="00F6361E">
          <w:rPr>
            <w:rFonts w:ascii="Times New Roman" w:hAnsi="Times New Roman"/>
            <w:noProof/>
          </w:rPr>
          <w:t>16</w:t>
        </w:r>
      </w:hyperlink>
      <w:r w:rsidR="000F2685">
        <w:rPr>
          <w:rFonts w:ascii="Times New Roman" w:hAnsi="Times New Roman"/>
          <w:noProof/>
        </w:rPr>
        <w:t xml:space="preserve">, </w:t>
      </w:r>
      <w:hyperlink w:anchor="_ENREF_17" w:tooltip="Koda, 2001 #116" w:history="1">
        <w:r w:rsidR="00F6361E">
          <w:rPr>
            <w:rFonts w:ascii="Times New Roman" w:hAnsi="Times New Roman"/>
            <w:noProof/>
          </w:rPr>
          <w:t>17</w:t>
        </w:r>
      </w:hyperlink>
      <w:r w:rsidR="000F2685">
        <w:rPr>
          <w:rFonts w:ascii="Times New Roman" w:hAnsi="Times New Roman"/>
          <w:noProof/>
        </w:rPr>
        <w:t>)</w:t>
      </w:r>
      <w:r w:rsidR="003524FB">
        <w:rPr>
          <w:rFonts w:ascii="Times New Roman" w:hAnsi="Times New Roman"/>
        </w:rPr>
        <w:fldChar w:fldCharType="end"/>
      </w:r>
      <w:r w:rsidR="003524FB">
        <w:rPr>
          <w:rFonts w:ascii="Times New Roman" w:hAnsi="Times New Roman"/>
        </w:rPr>
        <w:t>.</w:t>
      </w:r>
    </w:p>
    <w:p w14:paraId="5959B14D" w14:textId="0A7EC4B9" w:rsidR="006A78AF" w:rsidRDefault="00C521A7" w:rsidP="002C340E">
      <w:pPr>
        <w:spacing w:line="480" w:lineRule="auto"/>
        <w:ind w:firstLine="720"/>
        <w:rPr>
          <w:rFonts w:ascii="Times New Roman" w:hAnsi="Times New Roman" w:cs="Arial"/>
        </w:rPr>
      </w:pPr>
      <w:r>
        <w:rPr>
          <w:rFonts w:ascii="Times New Roman" w:hAnsi="Times New Roman" w:cs="Arial"/>
        </w:rPr>
        <w:lastRenderedPageBreak/>
        <w:t>At least f</w:t>
      </w:r>
      <w:r w:rsidR="00084C44">
        <w:rPr>
          <w:rFonts w:ascii="Times New Roman" w:hAnsi="Times New Roman" w:cs="Arial"/>
        </w:rPr>
        <w:t xml:space="preserve">ive </w:t>
      </w:r>
      <w:r w:rsidR="00A92C2D">
        <w:rPr>
          <w:rFonts w:ascii="Times New Roman" w:hAnsi="Times New Roman" w:cs="Arial"/>
        </w:rPr>
        <w:t xml:space="preserve">vitamin B12 </w:t>
      </w:r>
      <w:r w:rsidR="00712F48">
        <w:rPr>
          <w:rFonts w:ascii="Times New Roman" w:hAnsi="Times New Roman" w:cs="Arial"/>
        </w:rPr>
        <w:t>genome-wide</w:t>
      </w:r>
      <w:r w:rsidR="00A92C2D">
        <w:rPr>
          <w:rFonts w:ascii="Times New Roman" w:hAnsi="Times New Roman" w:cs="Arial"/>
        </w:rPr>
        <w:t xml:space="preserve"> association </w:t>
      </w:r>
      <w:r w:rsidR="002C6449">
        <w:rPr>
          <w:rFonts w:ascii="Times New Roman" w:hAnsi="Times New Roman" w:cs="Arial"/>
        </w:rPr>
        <w:t xml:space="preserve">studies </w:t>
      </w:r>
      <w:r w:rsidR="00DA6D03">
        <w:rPr>
          <w:rFonts w:ascii="Times New Roman" w:hAnsi="Times New Roman" w:cs="Arial"/>
        </w:rPr>
        <w:t xml:space="preserve">report </w:t>
      </w:r>
      <w:r w:rsidR="009C1346">
        <w:rPr>
          <w:rFonts w:ascii="Times New Roman" w:hAnsi="Times New Roman" w:cs="Arial"/>
        </w:rPr>
        <w:t>that</w:t>
      </w:r>
      <w:r w:rsidR="009D399A">
        <w:rPr>
          <w:rFonts w:ascii="Times New Roman" w:hAnsi="Times New Roman" w:cs="Arial"/>
        </w:rPr>
        <w:t xml:space="preserve"> SNPs in</w:t>
      </w:r>
      <w:r w:rsidR="002C6449">
        <w:rPr>
          <w:rFonts w:ascii="Times New Roman" w:hAnsi="Times New Roman" w:cs="Arial"/>
        </w:rPr>
        <w:t xml:space="preserve"> </w:t>
      </w:r>
      <w:r w:rsidR="002C6449" w:rsidRPr="002E10DA">
        <w:rPr>
          <w:rFonts w:ascii="Times New Roman" w:hAnsi="Times New Roman" w:cs="Arial"/>
          <w:i/>
        </w:rPr>
        <w:t>FUT2</w:t>
      </w:r>
      <w:r w:rsidR="002C6449">
        <w:rPr>
          <w:rFonts w:ascii="Times New Roman" w:hAnsi="Times New Roman" w:cs="Arial"/>
        </w:rPr>
        <w:t xml:space="preserve"> </w:t>
      </w:r>
      <w:r w:rsidR="009D399A">
        <w:rPr>
          <w:rFonts w:ascii="Times New Roman" w:hAnsi="Times New Roman" w:cs="Arial"/>
        </w:rPr>
        <w:t>show</w:t>
      </w:r>
      <w:r w:rsidR="009D13A5">
        <w:rPr>
          <w:rFonts w:ascii="Times New Roman" w:hAnsi="Times New Roman" w:cs="Arial"/>
        </w:rPr>
        <w:t xml:space="preserve"> the strongest statistical association </w:t>
      </w:r>
      <w:r w:rsidR="00580FBB">
        <w:rPr>
          <w:rFonts w:ascii="Times New Roman" w:hAnsi="Times New Roman" w:cs="Arial"/>
        </w:rPr>
        <w:t>with circulating vitamin B12</w:t>
      </w:r>
      <w:r w:rsidR="00BA53A1">
        <w:rPr>
          <w:rFonts w:ascii="Times New Roman" w:hAnsi="Times New Roman" w:cs="Arial"/>
        </w:rPr>
        <w:t xml:space="preserve"> </w:t>
      </w:r>
      <w:r w:rsidR="004034F8">
        <w:rPr>
          <w:rFonts w:ascii="Times New Roman" w:hAnsi="Times New Roman" w:cs="Arial"/>
        </w:rPr>
        <w:fldChar w:fldCharType="begin">
          <w:fldData xml:space="preserve">PEVuZE5vdGU+PENpdGU+PEF1dGhvcj5HcmFydXA8L0F1dGhvcj48WWVhcj4yMDEzPC9ZZWFyPjxS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PEVuZE5vdGU+PENpdGU+PEF1dGhvcj5HcmFydXA8L0F1dGhvcj48WWVhcj4yMDEzPC9ZZWFyPjxS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4034F8">
        <w:rPr>
          <w:rFonts w:ascii="Times New Roman" w:hAnsi="Times New Roman" w:cs="Arial"/>
        </w:rPr>
      </w:r>
      <w:r w:rsidR="004034F8">
        <w:rPr>
          <w:rFonts w:ascii="Times New Roman" w:hAnsi="Times New Roman" w:cs="Arial"/>
        </w:rPr>
        <w:fldChar w:fldCharType="separate"/>
      </w:r>
      <w:r w:rsidR="000F2685">
        <w:rPr>
          <w:rFonts w:ascii="Times New Roman" w:hAnsi="Times New Roman" w:cs="Arial"/>
          <w:noProof/>
        </w:rPr>
        <w:t>(</w:t>
      </w:r>
      <w:hyperlink w:anchor="_ENREF_9" w:tooltip="Hazra, 2008 #36" w:history="1">
        <w:r w:rsidR="00F6361E">
          <w:rPr>
            <w:rFonts w:ascii="Times New Roman" w:hAnsi="Times New Roman" w:cs="Arial"/>
            <w:noProof/>
          </w:rPr>
          <w:t>9-13</w:t>
        </w:r>
      </w:hyperlink>
      <w:r w:rsidR="000F2685">
        <w:rPr>
          <w:rFonts w:ascii="Times New Roman" w:hAnsi="Times New Roman" w:cs="Arial"/>
          <w:noProof/>
        </w:rPr>
        <w:t>)</w:t>
      </w:r>
      <w:r w:rsidR="004034F8">
        <w:rPr>
          <w:rFonts w:ascii="Times New Roman" w:hAnsi="Times New Roman" w:cs="Arial"/>
        </w:rPr>
        <w:fldChar w:fldCharType="end"/>
      </w:r>
      <w:r w:rsidR="009C1346">
        <w:rPr>
          <w:rFonts w:ascii="Times New Roman" w:hAnsi="Times New Roman" w:cs="Arial"/>
        </w:rPr>
        <w:t>. T</w:t>
      </w:r>
      <w:r w:rsidR="00580FBB">
        <w:rPr>
          <w:rFonts w:ascii="Times New Roman" w:hAnsi="Times New Roman" w:cs="Arial"/>
        </w:rPr>
        <w:t>wo of these studies</w:t>
      </w:r>
      <w:r w:rsidR="002C6449">
        <w:rPr>
          <w:rFonts w:ascii="Times New Roman" w:hAnsi="Times New Roman" w:cs="Arial"/>
        </w:rPr>
        <w:t xml:space="preserve"> </w:t>
      </w:r>
      <w:r w:rsidR="009C1346">
        <w:rPr>
          <w:rFonts w:ascii="Times New Roman" w:hAnsi="Times New Roman" w:cs="Arial"/>
        </w:rPr>
        <w:t xml:space="preserve">also </w:t>
      </w:r>
      <w:r w:rsidR="00A25898">
        <w:rPr>
          <w:rFonts w:ascii="Times New Roman" w:hAnsi="Times New Roman" w:cs="Arial"/>
        </w:rPr>
        <w:t>report</w:t>
      </w:r>
      <w:r w:rsidR="00580FBB">
        <w:rPr>
          <w:rFonts w:ascii="Times New Roman" w:hAnsi="Times New Roman" w:cs="Arial"/>
        </w:rPr>
        <w:t xml:space="preserve"> </w:t>
      </w:r>
      <w:r w:rsidR="00A25898">
        <w:rPr>
          <w:rFonts w:ascii="Times New Roman" w:hAnsi="Times New Roman" w:cs="Arial"/>
        </w:rPr>
        <w:t xml:space="preserve">significantly higher </w:t>
      </w:r>
      <w:r w:rsidR="002C6449">
        <w:rPr>
          <w:rFonts w:ascii="Times New Roman" w:hAnsi="Times New Roman" w:cs="Arial"/>
        </w:rPr>
        <w:t xml:space="preserve">circulating vitamin B12 </w:t>
      </w:r>
      <w:r w:rsidR="00C201D4">
        <w:rPr>
          <w:rFonts w:ascii="Times New Roman" w:hAnsi="Times New Roman" w:cs="Arial"/>
        </w:rPr>
        <w:t>concentration</w:t>
      </w:r>
      <w:r w:rsidR="002C6449">
        <w:rPr>
          <w:rFonts w:ascii="Times New Roman" w:hAnsi="Times New Roman" w:cs="Arial"/>
        </w:rPr>
        <w:t xml:space="preserve">s </w:t>
      </w:r>
      <w:r w:rsidR="00A25898">
        <w:rPr>
          <w:rFonts w:ascii="Times New Roman" w:hAnsi="Times New Roman" w:cs="Arial"/>
        </w:rPr>
        <w:t xml:space="preserve">in </w:t>
      </w:r>
      <w:r w:rsidR="00084C44">
        <w:rPr>
          <w:rFonts w:ascii="Times New Roman" w:hAnsi="Times New Roman" w:cs="Arial"/>
        </w:rPr>
        <w:t>homozygotes for</w:t>
      </w:r>
      <w:r w:rsidR="009C1346">
        <w:rPr>
          <w:rFonts w:ascii="Times New Roman" w:hAnsi="Times New Roman" w:cs="Arial"/>
        </w:rPr>
        <w:t xml:space="preserve"> the </w:t>
      </w:r>
      <w:r w:rsidR="002C6449">
        <w:rPr>
          <w:rFonts w:ascii="Times New Roman" w:hAnsi="Times New Roman" w:cs="Arial"/>
        </w:rPr>
        <w:t xml:space="preserve">common, </w:t>
      </w:r>
      <w:r w:rsidR="0044077B">
        <w:rPr>
          <w:rFonts w:ascii="Times New Roman" w:hAnsi="Times New Roman" w:cs="Arial"/>
        </w:rPr>
        <w:t>non-secretor</w:t>
      </w:r>
      <w:r w:rsidR="009C1346">
        <w:rPr>
          <w:rFonts w:ascii="Times New Roman" w:hAnsi="Times New Roman" w:cs="Arial"/>
        </w:rPr>
        <w:t xml:space="preserve"> allele of </w:t>
      </w:r>
      <w:r w:rsidR="00A25898" w:rsidRPr="00A25898">
        <w:rPr>
          <w:rFonts w:ascii="Times New Roman" w:hAnsi="Times New Roman" w:cs="Arial"/>
          <w:i/>
        </w:rPr>
        <w:t>FUT2</w:t>
      </w:r>
      <w:r w:rsidR="00DE1440">
        <w:rPr>
          <w:rFonts w:ascii="Times New Roman" w:hAnsi="Times New Roman" w:cs="Arial"/>
          <w:i/>
        </w:rPr>
        <w:t xml:space="preserve"> </w:t>
      </w:r>
      <w:r w:rsidR="00DE1440" w:rsidRPr="003524FB">
        <w:rPr>
          <w:rFonts w:ascii="Times New Roman" w:hAnsi="Times New Roman" w:cs="Arial"/>
        </w:rPr>
        <w:t>in</w:t>
      </w:r>
      <w:r w:rsidR="00DE1440">
        <w:rPr>
          <w:rFonts w:ascii="Times New Roman" w:hAnsi="Times New Roman" w:cs="Arial"/>
          <w:i/>
        </w:rPr>
        <w:t xml:space="preserve"> </w:t>
      </w:r>
      <w:r w:rsidR="00084C44">
        <w:rPr>
          <w:rFonts w:ascii="Times New Roman" w:hAnsi="Times New Roman" w:cs="Arial"/>
        </w:rPr>
        <w:t>Caucasians (</w:t>
      </w:r>
      <w:r w:rsidR="00084C44" w:rsidRPr="00DE1440">
        <w:rPr>
          <w:rFonts w:ascii="Times New Roman" w:hAnsi="Times New Roman" w:cs="Arial"/>
          <w:i/>
        </w:rPr>
        <w:t>FUT2</w:t>
      </w:r>
      <w:r w:rsidR="00084C44">
        <w:rPr>
          <w:rFonts w:ascii="Times New Roman" w:hAnsi="Times New Roman" w:cs="Arial"/>
        </w:rPr>
        <w:t xml:space="preserve"> rs601338</w:t>
      </w:r>
      <w:r w:rsidR="009C1346">
        <w:rPr>
          <w:rFonts w:ascii="Times New Roman" w:hAnsi="Times New Roman" w:cs="Arial"/>
        </w:rPr>
        <w:t xml:space="preserve"> </w:t>
      </w:r>
      <w:r w:rsidR="00E646CB">
        <w:rPr>
          <w:rFonts w:ascii="Times New Roman" w:hAnsi="Times New Roman" w:cs="Arial"/>
        </w:rPr>
        <w:fldChar w:fldCharType="begin">
          <w:fldData xml:space="preserve">PEVuZE5vdGU+PENpdGU+PEF1dGhvcj5IYXpyYTwvQXV0aG9yPjxZZWFyPjIwMDg8L1llYXI+PFJl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PEVuZE5vdGU+PENpdGU+PEF1dGhvcj5IYXpyYTwvQXV0aG9yPjxZZWFyPjIwMDg8L1llYXI+PFJl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E646CB">
        <w:rPr>
          <w:rFonts w:ascii="Times New Roman" w:hAnsi="Times New Roman" w:cs="Arial"/>
        </w:rPr>
      </w:r>
      <w:r w:rsidR="00E646CB">
        <w:rPr>
          <w:rFonts w:ascii="Times New Roman" w:hAnsi="Times New Roman" w:cs="Arial"/>
        </w:rPr>
        <w:fldChar w:fldCharType="separate"/>
      </w:r>
      <w:r w:rsidR="000F2685">
        <w:rPr>
          <w:rFonts w:ascii="Times New Roman" w:hAnsi="Times New Roman" w:cs="Arial"/>
          <w:noProof/>
        </w:rPr>
        <w:t>(</w:t>
      </w:r>
      <w:hyperlink w:anchor="_ENREF_9" w:tooltip="Hazra, 2008 #36" w:history="1">
        <w:r w:rsidR="00F6361E">
          <w:rPr>
            <w:rFonts w:ascii="Times New Roman" w:hAnsi="Times New Roman" w:cs="Arial"/>
            <w:noProof/>
          </w:rPr>
          <w:t>9</w:t>
        </w:r>
      </w:hyperlink>
      <w:r w:rsidR="000F2685">
        <w:rPr>
          <w:rFonts w:ascii="Times New Roman" w:hAnsi="Times New Roman" w:cs="Arial"/>
          <w:noProof/>
        </w:rPr>
        <w:t>)</w:t>
      </w:r>
      <w:r w:rsidR="00E646CB">
        <w:rPr>
          <w:rFonts w:ascii="Times New Roman" w:hAnsi="Times New Roman" w:cs="Arial"/>
        </w:rPr>
        <w:fldChar w:fldCharType="end"/>
      </w:r>
      <w:r w:rsidR="00084C44">
        <w:rPr>
          <w:rFonts w:ascii="Times New Roman" w:hAnsi="Times New Roman" w:cs="Arial"/>
        </w:rPr>
        <w:t>)</w:t>
      </w:r>
      <w:r w:rsidR="009C1346">
        <w:rPr>
          <w:rFonts w:ascii="Times New Roman" w:hAnsi="Times New Roman" w:cs="Arial"/>
        </w:rPr>
        <w:t xml:space="preserve"> and </w:t>
      </w:r>
      <w:r w:rsidR="00084C44">
        <w:rPr>
          <w:rFonts w:ascii="Times New Roman" w:hAnsi="Times New Roman" w:cs="Arial"/>
        </w:rPr>
        <w:t>Asians (</w:t>
      </w:r>
      <w:r w:rsidR="00084C44" w:rsidRPr="00DE1440">
        <w:rPr>
          <w:rFonts w:ascii="Times New Roman" w:hAnsi="Times New Roman" w:cs="Arial"/>
          <w:i/>
        </w:rPr>
        <w:t>FUT2</w:t>
      </w:r>
      <w:r w:rsidR="00084C44">
        <w:rPr>
          <w:rFonts w:ascii="Times New Roman" w:hAnsi="Times New Roman" w:cs="Arial"/>
        </w:rPr>
        <w:t xml:space="preserve"> </w:t>
      </w:r>
      <w:r w:rsidR="00392CD9">
        <w:rPr>
          <w:rFonts w:ascii="Times New Roman" w:hAnsi="Times New Roman" w:cs="Arial"/>
        </w:rPr>
        <w:t>rs1047781</w:t>
      </w:r>
      <w:r w:rsidR="001F64FB">
        <w:rPr>
          <w:rFonts w:ascii="Times New Roman" w:hAnsi="Times New Roman" w:cs="Arial"/>
        </w:rPr>
        <w:t xml:space="preserve"> </w:t>
      </w:r>
      <w:r w:rsidR="00E646CB">
        <w:rPr>
          <w:rFonts w:ascii="Times New Roman" w:hAnsi="Times New Roman" w:cs="Arial"/>
        </w:rPr>
        <w:fldChar w:fldCharType="begin">
          <w:fldData xml:space="preserve">PEVuZE5vdGU+PENpdGU+PEF1dGhvcj5MaW48L0F1dGhvcj48WWVhcj4yMDEyPC9ZZWFyPjxSZWNO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==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PEVuZE5vdGU+PENpdGU+PEF1dGhvcj5MaW48L0F1dGhvcj48WWVhcj4yMDEyPC9ZZWFyPjxSZWNO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==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E646CB">
        <w:rPr>
          <w:rFonts w:ascii="Times New Roman" w:hAnsi="Times New Roman" w:cs="Arial"/>
        </w:rPr>
      </w:r>
      <w:r w:rsidR="00E646CB">
        <w:rPr>
          <w:rFonts w:ascii="Times New Roman" w:hAnsi="Times New Roman" w:cs="Arial"/>
        </w:rPr>
        <w:fldChar w:fldCharType="separate"/>
      </w:r>
      <w:r w:rsidR="000F2685">
        <w:rPr>
          <w:rFonts w:ascii="Times New Roman" w:hAnsi="Times New Roman" w:cs="Arial"/>
          <w:noProof/>
        </w:rPr>
        <w:t>(</w:t>
      </w:r>
      <w:hyperlink w:anchor="_ENREF_10" w:tooltip="Lin, 2012 #38" w:history="1">
        <w:r w:rsidR="00F6361E">
          <w:rPr>
            <w:rFonts w:ascii="Times New Roman" w:hAnsi="Times New Roman" w:cs="Arial"/>
            <w:noProof/>
          </w:rPr>
          <w:t>10</w:t>
        </w:r>
      </w:hyperlink>
      <w:r w:rsidR="000F2685">
        <w:rPr>
          <w:rFonts w:ascii="Times New Roman" w:hAnsi="Times New Roman" w:cs="Arial"/>
          <w:noProof/>
        </w:rPr>
        <w:t>)</w:t>
      </w:r>
      <w:r w:rsidR="00E646CB">
        <w:rPr>
          <w:rFonts w:ascii="Times New Roman" w:hAnsi="Times New Roman" w:cs="Arial"/>
        </w:rPr>
        <w:fldChar w:fldCharType="end"/>
      </w:r>
      <w:r w:rsidR="00084C44">
        <w:rPr>
          <w:rFonts w:ascii="Times New Roman" w:hAnsi="Times New Roman" w:cs="Arial"/>
        </w:rPr>
        <w:t>)</w:t>
      </w:r>
      <w:r w:rsidR="00E646CB">
        <w:rPr>
          <w:rFonts w:ascii="Times New Roman" w:hAnsi="Times New Roman" w:cs="Arial"/>
        </w:rPr>
        <w:t xml:space="preserve">. </w:t>
      </w:r>
      <w:r w:rsidR="005E5EB1" w:rsidRPr="00C31403">
        <w:rPr>
          <w:rFonts w:ascii="Times New Roman" w:hAnsi="Times New Roman" w:cs="Arial"/>
        </w:rPr>
        <w:t>However</w:t>
      </w:r>
      <w:r w:rsidR="00902196" w:rsidRPr="00C31403">
        <w:rPr>
          <w:rFonts w:ascii="Times New Roman" w:hAnsi="Times New Roman" w:cs="Arial"/>
        </w:rPr>
        <w:t>,</w:t>
      </w:r>
      <w:r w:rsidR="005E5EB1" w:rsidRPr="00C31403">
        <w:rPr>
          <w:rFonts w:ascii="Times New Roman" w:hAnsi="Times New Roman" w:cs="Arial"/>
        </w:rPr>
        <w:t xml:space="preserve"> </w:t>
      </w:r>
      <w:r w:rsidR="005C6493">
        <w:rPr>
          <w:rFonts w:ascii="Times New Roman" w:hAnsi="Times New Roman" w:cs="Arial"/>
        </w:rPr>
        <w:t xml:space="preserve">exactly how a loss of FUT2 function influences vitamin B12 </w:t>
      </w:r>
      <w:r w:rsidR="00C201D4">
        <w:rPr>
          <w:rFonts w:ascii="Times New Roman" w:hAnsi="Times New Roman" w:cs="Arial"/>
        </w:rPr>
        <w:t>concentration</w:t>
      </w:r>
      <w:r w:rsidR="005C6493">
        <w:rPr>
          <w:rFonts w:ascii="Times New Roman" w:hAnsi="Times New Roman" w:cs="Arial"/>
        </w:rPr>
        <w:t xml:space="preserve"> is unknown. </w:t>
      </w:r>
      <w:r w:rsidR="00BF7C7D" w:rsidRPr="00AA64E7">
        <w:rPr>
          <w:rFonts w:ascii="Times New Roman" w:hAnsi="Times New Roman" w:cs="Arial"/>
          <w:i/>
        </w:rPr>
        <w:t>Helicobacter pylori</w:t>
      </w:r>
      <w:r w:rsidR="00BF7C7D">
        <w:rPr>
          <w:rFonts w:ascii="Times New Roman" w:hAnsi="Times New Roman" w:cs="Arial"/>
        </w:rPr>
        <w:t xml:space="preserve"> (</w:t>
      </w:r>
      <w:r w:rsidR="00BF7C7D" w:rsidRPr="00AA64E7">
        <w:rPr>
          <w:rFonts w:ascii="Times New Roman" w:hAnsi="Times New Roman" w:cs="Arial"/>
          <w:i/>
        </w:rPr>
        <w:t>H. pylori</w:t>
      </w:r>
      <w:r w:rsidR="00BF7C7D">
        <w:rPr>
          <w:rFonts w:ascii="Times New Roman" w:hAnsi="Times New Roman" w:cs="Arial"/>
        </w:rPr>
        <w:t xml:space="preserve">) </w:t>
      </w:r>
      <w:r w:rsidR="004B2E3B">
        <w:rPr>
          <w:rFonts w:ascii="Times New Roman" w:hAnsi="Times New Roman" w:cs="Arial"/>
        </w:rPr>
        <w:t xml:space="preserve">infection has been associated with vitamin B12 deficiency </w:t>
      </w:r>
      <w:r w:rsidR="004B2E3B">
        <w:rPr>
          <w:rFonts w:ascii="Times New Roman" w:hAnsi="Times New Roman" w:cs="Arial"/>
        </w:rPr>
        <w:fldChar w:fldCharType="begin">
          <w:fldData xml:space="preserve">PEVuZE5vdGU+PENpdGU+PEF1dGhvcj5LYXB0YW48L0F1dGhvcj48WWVhcj4yMDAwPC9ZZWFyPjxS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=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PEVuZE5vdGU+PENpdGU+PEF1dGhvcj5LYXB0YW48L0F1dGhvcj48WWVhcj4yMDAwPC9ZZWFyPjxS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=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4B2E3B">
        <w:rPr>
          <w:rFonts w:ascii="Times New Roman" w:hAnsi="Times New Roman" w:cs="Arial"/>
        </w:rPr>
      </w:r>
      <w:r w:rsidR="004B2E3B">
        <w:rPr>
          <w:rFonts w:ascii="Times New Roman" w:hAnsi="Times New Roman" w:cs="Arial"/>
        </w:rPr>
        <w:fldChar w:fldCharType="separate"/>
      </w:r>
      <w:r w:rsidR="000F2685">
        <w:rPr>
          <w:rFonts w:ascii="Times New Roman" w:hAnsi="Times New Roman" w:cs="Arial"/>
          <w:noProof/>
        </w:rPr>
        <w:t>(</w:t>
      </w:r>
      <w:hyperlink w:anchor="_ENREF_18" w:tooltip="Kaptan, 2000 #85" w:history="1">
        <w:r w:rsidR="00F6361E">
          <w:rPr>
            <w:rFonts w:ascii="Times New Roman" w:hAnsi="Times New Roman" w:cs="Arial"/>
            <w:noProof/>
          </w:rPr>
          <w:t>18</w:t>
        </w:r>
      </w:hyperlink>
      <w:r w:rsidR="000F2685">
        <w:rPr>
          <w:rFonts w:ascii="Times New Roman" w:hAnsi="Times New Roman" w:cs="Arial"/>
          <w:noProof/>
        </w:rPr>
        <w:t xml:space="preserve">, </w:t>
      </w:r>
      <w:hyperlink w:anchor="_ENREF_19" w:tooltip="Carmel, 1994 #84" w:history="1">
        <w:r w:rsidR="00F6361E">
          <w:rPr>
            <w:rFonts w:ascii="Times New Roman" w:hAnsi="Times New Roman" w:cs="Arial"/>
            <w:noProof/>
          </w:rPr>
          <w:t>19</w:t>
        </w:r>
      </w:hyperlink>
      <w:r w:rsidR="000F2685">
        <w:rPr>
          <w:rFonts w:ascii="Times New Roman" w:hAnsi="Times New Roman" w:cs="Arial"/>
          <w:noProof/>
        </w:rPr>
        <w:t>)</w:t>
      </w:r>
      <w:r w:rsidR="004B2E3B">
        <w:rPr>
          <w:rFonts w:ascii="Times New Roman" w:hAnsi="Times New Roman" w:cs="Arial"/>
        </w:rPr>
        <w:fldChar w:fldCharType="end"/>
      </w:r>
      <w:r w:rsidR="009D399A">
        <w:rPr>
          <w:rFonts w:ascii="Times New Roman" w:hAnsi="Times New Roman" w:cs="Arial"/>
        </w:rPr>
        <w:t>.</w:t>
      </w:r>
      <w:r w:rsidR="004B2E3B">
        <w:rPr>
          <w:rFonts w:ascii="Times New Roman" w:hAnsi="Times New Roman" w:cs="Arial"/>
        </w:rPr>
        <w:t xml:space="preserve"> </w:t>
      </w:r>
      <w:r w:rsidR="00B500E4">
        <w:rPr>
          <w:rFonts w:ascii="Times New Roman" w:hAnsi="Times New Roman" w:cs="Arial"/>
        </w:rPr>
        <w:t xml:space="preserve">Some authors have proposed </w:t>
      </w:r>
      <w:r w:rsidR="005C6493">
        <w:rPr>
          <w:rFonts w:ascii="Times New Roman" w:hAnsi="Times New Roman" w:cs="Arial"/>
        </w:rPr>
        <w:t xml:space="preserve">that </w:t>
      </w:r>
      <w:r w:rsidR="005C6493" w:rsidRPr="00BA79C4">
        <w:rPr>
          <w:rFonts w:ascii="Times New Roman" w:hAnsi="Times New Roman" w:cs="Arial"/>
          <w:i/>
        </w:rPr>
        <w:t>FUT2</w:t>
      </w:r>
      <w:r w:rsidR="005C6493">
        <w:rPr>
          <w:rFonts w:ascii="Times New Roman" w:hAnsi="Times New Roman" w:cs="Arial"/>
        </w:rPr>
        <w:t xml:space="preserve"> </w:t>
      </w:r>
      <w:r w:rsidR="005C6493" w:rsidRPr="00BA79C4">
        <w:rPr>
          <w:rFonts w:ascii="Times New Roman" w:hAnsi="Times New Roman" w:cs="Arial"/>
        </w:rPr>
        <w:t>genotype</w:t>
      </w:r>
      <w:r w:rsidR="006A61AA">
        <w:rPr>
          <w:rFonts w:ascii="Times New Roman" w:hAnsi="Times New Roman" w:cs="Arial"/>
        </w:rPr>
        <w:t xml:space="preserve"> can influence the exte</w:t>
      </w:r>
      <w:r w:rsidR="005C6493">
        <w:rPr>
          <w:rFonts w:ascii="Times New Roman" w:hAnsi="Times New Roman" w:cs="Arial"/>
        </w:rPr>
        <w:t xml:space="preserve">nt to which </w:t>
      </w:r>
      <w:r w:rsidR="005C6493" w:rsidRPr="00AA64E7">
        <w:rPr>
          <w:rFonts w:ascii="Times New Roman" w:hAnsi="Times New Roman" w:cs="Arial"/>
          <w:i/>
        </w:rPr>
        <w:t>H. pylori</w:t>
      </w:r>
      <w:r w:rsidR="005C6493">
        <w:rPr>
          <w:rFonts w:ascii="Times New Roman" w:hAnsi="Times New Roman" w:cs="Arial"/>
        </w:rPr>
        <w:t xml:space="preserve"> attaches to gastric mucosa</w:t>
      </w:r>
      <w:r w:rsidR="00CB414F">
        <w:rPr>
          <w:rFonts w:ascii="Times New Roman" w:hAnsi="Times New Roman" w:cs="Arial"/>
        </w:rPr>
        <w:t xml:space="preserve"> and influence</w:t>
      </w:r>
      <w:r w:rsidR="001F64FB">
        <w:rPr>
          <w:rFonts w:ascii="Times New Roman" w:hAnsi="Times New Roman" w:cs="Arial"/>
        </w:rPr>
        <w:t>s</w:t>
      </w:r>
      <w:r w:rsidR="00CB414F">
        <w:rPr>
          <w:rFonts w:ascii="Times New Roman" w:hAnsi="Times New Roman" w:cs="Arial"/>
        </w:rPr>
        <w:t xml:space="preserve"> vitamin B12 absorption</w:t>
      </w:r>
      <w:r w:rsidR="005C6493">
        <w:rPr>
          <w:rFonts w:ascii="Times New Roman" w:hAnsi="Times New Roman" w:cs="Arial"/>
        </w:rPr>
        <w:t xml:space="preserve"> </w:t>
      </w:r>
      <w:r w:rsidR="005C6493">
        <w:rPr>
          <w:rFonts w:ascii="Times New Roman" w:hAnsi="Times New Roman" w:cs="Arial"/>
        </w:rPr>
        <w:fldChar w:fldCharType="begin">
          <w:fldData xml:space="preserve">PEVuZE5vdGU+PENpdGU+PEF1dGhvcj5Ja2VoYXJhPC9BdXRob3I+PFllYXI+MjAwMTwvWWVhcj48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=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PEVuZE5vdGU+PENpdGU+PEF1dGhvcj5Ja2VoYXJhPC9BdXRob3I+PFllYXI+MjAwMTwvWWVhcj48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=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5C6493">
        <w:rPr>
          <w:rFonts w:ascii="Times New Roman" w:hAnsi="Times New Roman" w:cs="Arial"/>
        </w:rPr>
      </w:r>
      <w:r w:rsidR="005C6493">
        <w:rPr>
          <w:rFonts w:ascii="Times New Roman" w:hAnsi="Times New Roman" w:cs="Arial"/>
        </w:rPr>
        <w:fldChar w:fldCharType="separate"/>
      </w:r>
      <w:r w:rsidR="000F2685">
        <w:rPr>
          <w:rFonts w:ascii="Times New Roman" w:hAnsi="Times New Roman" w:cs="Arial"/>
          <w:noProof/>
        </w:rPr>
        <w:t>(</w:t>
      </w:r>
      <w:hyperlink w:anchor="_ENREF_20" w:tooltip="Ikehara, 2001 #83" w:history="1">
        <w:r w:rsidR="00F6361E">
          <w:rPr>
            <w:rFonts w:ascii="Times New Roman" w:hAnsi="Times New Roman" w:cs="Arial"/>
            <w:noProof/>
          </w:rPr>
          <w:t>20</w:t>
        </w:r>
      </w:hyperlink>
      <w:r w:rsidR="000F2685">
        <w:rPr>
          <w:rFonts w:ascii="Times New Roman" w:hAnsi="Times New Roman" w:cs="Arial"/>
          <w:noProof/>
        </w:rPr>
        <w:t xml:space="preserve">, </w:t>
      </w:r>
      <w:hyperlink w:anchor="_ENREF_21" w:tooltip="Magalhaes, 2016 #138" w:history="1">
        <w:r w:rsidR="00F6361E">
          <w:rPr>
            <w:rFonts w:ascii="Times New Roman" w:hAnsi="Times New Roman" w:cs="Arial"/>
            <w:noProof/>
          </w:rPr>
          <w:t>21</w:t>
        </w:r>
      </w:hyperlink>
      <w:r w:rsidR="000F2685">
        <w:rPr>
          <w:rFonts w:ascii="Times New Roman" w:hAnsi="Times New Roman" w:cs="Arial"/>
          <w:noProof/>
        </w:rPr>
        <w:t>)</w:t>
      </w:r>
      <w:r w:rsidR="005C6493">
        <w:rPr>
          <w:rFonts w:ascii="Times New Roman" w:hAnsi="Times New Roman" w:cs="Arial"/>
        </w:rPr>
        <w:fldChar w:fldCharType="end"/>
      </w:r>
      <w:r w:rsidR="00CB414F">
        <w:rPr>
          <w:rFonts w:ascii="Times New Roman" w:hAnsi="Times New Roman" w:cs="Arial"/>
        </w:rPr>
        <w:t xml:space="preserve">. </w:t>
      </w:r>
      <w:r w:rsidR="00BC0238">
        <w:rPr>
          <w:rFonts w:ascii="Times New Roman" w:hAnsi="Times New Roman" w:cs="Arial"/>
        </w:rPr>
        <w:t xml:space="preserve">In contrast </w:t>
      </w:r>
      <w:r w:rsidR="00C848AD">
        <w:rPr>
          <w:rFonts w:ascii="Times New Roman" w:hAnsi="Times New Roman" w:cs="Arial"/>
        </w:rPr>
        <w:t>a</w:t>
      </w:r>
      <w:r w:rsidR="00EF1CD8">
        <w:rPr>
          <w:rFonts w:ascii="Times New Roman" w:hAnsi="Times New Roman" w:cs="Arial"/>
        </w:rPr>
        <w:t xml:space="preserve"> </w:t>
      </w:r>
      <w:r w:rsidR="00F1512C">
        <w:rPr>
          <w:rFonts w:ascii="Times New Roman" w:hAnsi="Times New Roman" w:cs="Arial"/>
        </w:rPr>
        <w:t>subsequent study</w:t>
      </w:r>
      <w:r w:rsidR="00BA32CF">
        <w:rPr>
          <w:rFonts w:ascii="Times New Roman" w:hAnsi="Times New Roman" w:cs="Arial"/>
        </w:rPr>
        <w:t xml:space="preserve"> found</w:t>
      </w:r>
      <w:r w:rsidR="00F1512C">
        <w:rPr>
          <w:rFonts w:ascii="Times New Roman" w:hAnsi="Times New Roman" w:cs="Arial"/>
        </w:rPr>
        <w:t xml:space="preserve"> that </w:t>
      </w:r>
      <w:r w:rsidR="00264629">
        <w:rPr>
          <w:rFonts w:ascii="Times New Roman" w:hAnsi="Times New Roman" w:cs="Arial"/>
        </w:rPr>
        <w:t xml:space="preserve">secretor status as determined by </w:t>
      </w:r>
      <w:r w:rsidR="00F1512C" w:rsidRPr="004F0151">
        <w:rPr>
          <w:rFonts w:ascii="Times New Roman" w:hAnsi="Times New Roman" w:cs="Arial"/>
          <w:i/>
        </w:rPr>
        <w:t>FUT2</w:t>
      </w:r>
      <w:r w:rsidR="00F1512C">
        <w:rPr>
          <w:rFonts w:ascii="Times New Roman" w:hAnsi="Times New Roman" w:cs="Arial"/>
        </w:rPr>
        <w:t xml:space="preserve"> </w:t>
      </w:r>
      <w:r w:rsidR="00AA64E7" w:rsidRPr="00264629">
        <w:rPr>
          <w:rFonts w:ascii="Times New Roman" w:hAnsi="Times New Roman" w:cs="Arial"/>
        </w:rPr>
        <w:t>variation</w:t>
      </w:r>
      <w:r w:rsidR="00AA64E7">
        <w:rPr>
          <w:rFonts w:ascii="Times New Roman" w:hAnsi="Times New Roman" w:cs="Arial"/>
        </w:rPr>
        <w:t xml:space="preserve"> correlates with </w:t>
      </w:r>
      <w:r w:rsidR="00FE2D7F">
        <w:rPr>
          <w:rFonts w:ascii="Times New Roman" w:hAnsi="Times New Roman" w:cs="Arial"/>
        </w:rPr>
        <w:t xml:space="preserve">plasma </w:t>
      </w:r>
      <w:r w:rsidR="00AA64E7">
        <w:rPr>
          <w:rFonts w:ascii="Times New Roman" w:hAnsi="Times New Roman" w:cs="Arial"/>
        </w:rPr>
        <w:t xml:space="preserve">vitamin B12 </w:t>
      </w:r>
      <w:r w:rsidR="00C201D4">
        <w:rPr>
          <w:rFonts w:ascii="Times New Roman" w:hAnsi="Times New Roman" w:cs="Arial"/>
        </w:rPr>
        <w:t>concentration</w:t>
      </w:r>
      <w:r w:rsidR="00AA64E7">
        <w:rPr>
          <w:rFonts w:ascii="Times New Roman" w:hAnsi="Times New Roman" w:cs="Arial"/>
        </w:rPr>
        <w:t>s</w:t>
      </w:r>
      <w:r w:rsidR="00EF1CD8">
        <w:rPr>
          <w:rFonts w:ascii="Times New Roman" w:hAnsi="Times New Roman" w:cs="Arial"/>
        </w:rPr>
        <w:t xml:space="preserve"> </w:t>
      </w:r>
      <w:r w:rsidR="00C848AD">
        <w:rPr>
          <w:rFonts w:ascii="Times New Roman" w:hAnsi="Times New Roman" w:cs="Arial"/>
        </w:rPr>
        <w:t xml:space="preserve">but </w:t>
      </w:r>
      <w:r w:rsidR="00EF1CD8">
        <w:rPr>
          <w:rFonts w:ascii="Times New Roman" w:hAnsi="Times New Roman" w:cs="Arial"/>
        </w:rPr>
        <w:t xml:space="preserve">is independent of </w:t>
      </w:r>
      <w:r w:rsidR="00AA64E7" w:rsidRPr="00BA32CF">
        <w:rPr>
          <w:rFonts w:ascii="Times New Roman" w:hAnsi="Times New Roman" w:cs="Arial"/>
          <w:i/>
        </w:rPr>
        <w:t>H. pylori</w:t>
      </w:r>
      <w:r w:rsidR="00AA64E7">
        <w:rPr>
          <w:rFonts w:ascii="Times New Roman" w:hAnsi="Times New Roman" w:cs="Arial"/>
        </w:rPr>
        <w:t xml:space="preserve"> serotype </w:t>
      </w:r>
      <w:r w:rsidR="00860693">
        <w:rPr>
          <w:rFonts w:ascii="Times New Roman" w:hAnsi="Times New Roman" w:cs="Arial"/>
        </w:rPr>
        <w:fldChar w:fldCharType="begin">
          <w:fldData xml:space="preserve">PEVuZE5vdGU+PENpdGU+PEF1dGhvcj5PdXNzYWxhaDwvQXV0aG9yPjxZZWFyPjIwMTI8L1llYXI+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PEVuZE5vdGU+PENpdGU+PEF1dGhvcj5PdXNzYWxhaDwvQXV0aG9yPjxZZWFyPjIwMTI8L1llYXI+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860693">
        <w:rPr>
          <w:rFonts w:ascii="Times New Roman" w:hAnsi="Times New Roman" w:cs="Arial"/>
        </w:rPr>
      </w:r>
      <w:r w:rsidR="00860693">
        <w:rPr>
          <w:rFonts w:ascii="Times New Roman" w:hAnsi="Times New Roman" w:cs="Arial"/>
        </w:rPr>
        <w:fldChar w:fldCharType="separate"/>
      </w:r>
      <w:r w:rsidR="000F2685">
        <w:rPr>
          <w:rFonts w:ascii="Times New Roman" w:hAnsi="Times New Roman" w:cs="Arial"/>
          <w:noProof/>
        </w:rPr>
        <w:t>(</w:t>
      </w:r>
      <w:hyperlink w:anchor="_ENREF_22" w:tooltip="Oussalah, 2012 #86" w:history="1">
        <w:r w:rsidR="00F6361E">
          <w:rPr>
            <w:rFonts w:ascii="Times New Roman" w:hAnsi="Times New Roman" w:cs="Arial"/>
            <w:noProof/>
          </w:rPr>
          <w:t>22</w:t>
        </w:r>
      </w:hyperlink>
      <w:r w:rsidR="000F2685">
        <w:rPr>
          <w:rFonts w:ascii="Times New Roman" w:hAnsi="Times New Roman" w:cs="Arial"/>
          <w:noProof/>
        </w:rPr>
        <w:t>)</w:t>
      </w:r>
      <w:r w:rsidR="00860693">
        <w:rPr>
          <w:rFonts w:ascii="Times New Roman" w:hAnsi="Times New Roman" w:cs="Arial"/>
        </w:rPr>
        <w:fldChar w:fldCharType="end"/>
      </w:r>
      <w:r w:rsidR="00860693">
        <w:rPr>
          <w:rFonts w:ascii="Times New Roman" w:hAnsi="Times New Roman" w:cs="Arial"/>
        </w:rPr>
        <w:t>.</w:t>
      </w:r>
      <w:r w:rsidR="003F3521">
        <w:rPr>
          <w:rFonts w:ascii="Times New Roman" w:hAnsi="Times New Roman" w:cs="Arial"/>
        </w:rPr>
        <w:t xml:space="preserve"> </w:t>
      </w:r>
      <w:r w:rsidR="009F46BE">
        <w:rPr>
          <w:rFonts w:ascii="Times New Roman" w:hAnsi="Times New Roman" w:cs="Arial"/>
        </w:rPr>
        <w:t xml:space="preserve">It is important to note that all previous studies </w:t>
      </w:r>
      <w:r w:rsidR="00454F99">
        <w:rPr>
          <w:rFonts w:ascii="Times New Roman" w:hAnsi="Times New Roman" w:cs="Arial"/>
        </w:rPr>
        <w:t xml:space="preserve">measured </w:t>
      </w:r>
      <w:r w:rsidR="00454F99" w:rsidRPr="00173EBC">
        <w:rPr>
          <w:rFonts w:ascii="Times New Roman" w:hAnsi="Times New Roman" w:cs="Arial"/>
          <w:u w:val="single"/>
        </w:rPr>
        <w:t>total</w:t>
      </w:r>
      <w:r w:rsidR="00454F99">
        <w:rPr>
          <w:rFonts w:ascii="Times New Roman" w:hAnsi="Times New Roman" w:cs="Arial"/>
        </w:rPr>
        <w:t xml:space="preserve"> </w:t>
      </w:r>
      <w:r w:rsidR="00457982">
        <w:rPr>
          <w:rFonts w:ascii="Times New Roman" w:hAnsi="Times New Roman" w:cs="Arial"/>
        </w:rPr>
        <w:t>circulating</w:t>
      </w:r>
      <w:r w:rsidR="00454F99">
        <w:rPr>
          <w:rFonts w:ascii="Times New Roman" w:hAnsi="Times New Roman" w:cs="Arial"/>
        </w:rPr>
        <w:t xml:space="preserve"> vitamin B12. This measure does not resolve the </w:t>
      </w:r>
      <w:r w:rsidR="00BC0238">
        <w:rPr>
          <w:rFonts w:ascii="Times New Roman" w:hAnsi="Times New Roman" w:cs="Arial"/>
        </w:rPr>
        <w:t xml:space="preserve">proportion </w:t>
      </w:r>
      <w:r w:rsidR="00454F99">
        <w:rPr>
          <w:rFonts w:ascii="Times New Roman" w:hAnsi="Times New Roman" w:cs="Arial"/>
        </w:rPr>
        <w:t xml:space="preserve">of the vitamin </w:t>
      </w:r>
      <w:r w:rsidR="008B3FF1">
        <w:rPr>
          <w:rFonts w:ascii="Times New Roman" w:hAnsi="Times New Roman" w:cs="Arial"/>
        </w:rPr>
        <w:t>bound to</w:t>
      </w:r>
      <w:r w:rsidR="00356FA6">
        <w:rPr>
          <w:rFonts w:ascii="Times New Roman" w:hAnsi="Times New Roman" w:cs="Arial"/>
        </w:rPr>
        <w:t xml:space="preserve"> its</w:t>
      </w:r>
      <w:r w:rsidR="009466C9">
        <w:rPr>
          <w:rFonts w:ascii="Times New Roman" w:hAnsi="Times New Roman" w:cs="Arial"/>
        </w:rPr>
        <w:t xml:space="preserve"> two distinct</w:t>
      </w:r>
      <w:r w:rsidR="008B3FF1">
        <w:rPr>
          <w:rFonts w:ascii="Times New Roman" w:hAnsi="Times New Roman" w:cs="Arial"/>
        </w:rPr>
        <w:t xml:space="preserve"> carrier proteins</w:t>
      </w:r>
      <w:r w:rsidR="009466C9">
        <w:rPr>
          <w:rFonts w:ascii="Times New Roman" w:hAnsi="Times New Roman" w:cs="Arial"/>
        </w:rPr>
        <w:t>, t</w:t>
      </w:r>
      <w:r w:rsidR="00C848AD">
        <w:rPr>
          <w:rFonts w:ascii="Times New Roman" w:hAnsi="Times New Roman" w:cs="Arial"/>
        </w:rPr>
        <w:t>ranscobalamin and haptocorrin</w:t>
      </w:r>
      <w:r w:rsidR="001141B7">
        <w:rPr>
          <w:rFonts w:ascii="Times New Roman" w:hAnsi="Times New Roman" w:cs="Arial"/>
        </w:rPr>
        <w:t>.</w:t>
      </w:r>
      <w:r w:rsidR="00C848AD">
        <w:rPr>
          <w:rFonts w:ascii="Times New Roman" w:hAnsi="Times New Roman" w:cs="Arial"/>
        </w:rPr>
        <w:t xml:space="preserve"> </w:t>
      </w:r>
      <w:r w:rsidR="009466C9">
        <w:rPr>
          <w:rFonts w:ascii="Times New Roman" w:hAnsi="Times New Roman" w:cs="Arial"/>
        </w:rPr>
        <w:t xml:space="preserve">These carrier proteins </w:t>
      </w:r>
      <w:r w:rsidR="007C74C8">
        <w:rPr>
          <w:rFonts w:ascii="Times New Roman" w:hAnsi="Times New Roman" w:cs="Arial"/>
        </w:rPr>
        <w:t xml:space="preserve">have </w:t>
      </w:r>
      <w:r w:rsidR="00F91F5A">
        <w:rPr>
          <w:rFonts w:ascii="Times New Roman" w:hAnsi="Times New Roman" w:cs="Arial"/>
        </w:rPr>
        <w:t xml:space="preserve">carry </w:t>
      </w:r>
      <w:r w:rsidR="003C6001">
        <w:rPr>
          <w:rFonts w:ascii="Times New Roman" w:hAnsi="Times New Roman" w:cs="Arial"/>
        </w:rPr>
        <w:t xml:space="preserve">significantly different </w:t>
      </w:r>
      <w:r w:rsidR="00F91F5A">
        <w:rPr>
          <w:rFonts w:ascii="Times New Roman" w:hAnsi="Times New Roman" w:cs="Arial"/>
        </w:rPr>
        <w:t xml:space="preserve">quantities of vitamin B12 </w:t>
      </w:r>
      <w:r w:rsidR="003C6001">
        <w:rPr>
          <w:rFonts w:ascii="Times New Roman" w:hAnsi="Times New Roman" w:cs="Arial"/>
        </w:rPr>
        <w:t xml:space="preserve">in blood and </w:t>
      </w:r>
      <w:r w:rsidR="007C74C8">
        <w:rPr>
          <w:rFonts w:ascii="Times New Roman" w:hAnsi="Times New Roman" w:cs="Arial"/>
        </w:rPr>
        <w:t>different biological properties; transcobalamin</w:t>
      </w:r>
      <w:r w:rsidR="007C74C8" w:rsidDel="007C74C8">
        <w:rPr>
          <w:rFonts w:ascii="Times New Roman" w:hAnsi="Times New Roman" w:cs="Arial"/>
        </w:rPr>
        <w:t xml:space="preserve"> </w:t>
      </w:r>
      <w:r w:rsidR="007C74C8">
        <w:rPr>
          <w:rFonts w:ascii="Times New Roman" w:hAnsi="Times New Roman" w:cs="Arial"/>
        </w:rPr>
        <w:t>II deliver</w:t>
      </w:r>
      <w:r w:rsidR="0059006A">
        <w:rPr>
          <w:rFonts w:ascii="Times New Roman" w:hAnsi="Times New Roman" w:cs="Arial"/>
        </w:rPr>
        <w:t>s vitamins B12 to all tissues while v</w:t>
      </w:r>
      <w:r w:rsidR="007C74C8">
        <w:rPr>
          <w:rFonts w:ascii="Times New Roman" w:hAnsi="Times New Roman" w:cs="Arial"/>
        </w:rPr>
        <w:t xml:space="preserve">itamin B12 carried by haptocorrin is ultimately returned to the lumen of the gut </w:t>
      </w:r>
      <w:r w:rsidR="006A61AA">
        <w:rPr>
          <w:rFonts w:ascii="Times New Roman" w:hAnsi="Times New Roman" w:cs="Arial"/>
        </w:rPr>
        <w:fldChar w:fldCharType="begin">
          <w:fldData xml:space="preserve">PEVuZE5vdGU+PENpdGU+PEF1dGhvcj5FbmdsYW5kPC9BdXRob3I+PFllYXI+MTk3NjwvWWVhcj48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PEVuZE5vdGU+PENpdGU+PEF1dGhvcj5FbmdsYW5kPC9BdXRob3I+PFllYXI+MTk3NjwvWWVhcj48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6A61AA">
        <w:rPr>
          <w:rFonts w:ascii="Times New Roman" w:hAnsi="Times New Roman" w:cs="Arial"/>
        </w:rPr>
      </w:r>
      <w:r w:rsidR="006A61AA">
        <w:rPr>
          <w:rFonts w:ascii="Times New Roman" w:hAnsi="Times New Roman" w:cs="Arial"/>
        </w:rPr>
        <w:fldChar w:fldCharType="separate"/>
      </w:r>
      <w:r w:rsidR="000F2685">
        <w:rPr>
          <w:rFonts w:ascii="Times New Roman" w:hAnsi="Times New Roman" w:cs="Arial"/>
          <w:noProof/>
        </w:rPr>
        <w:t>(</w:t>
      </w:r>
      <w:hyperlink w:anchor="_ENREF_23" w:tooltip="England, 1976 #87" w:history="1">
        <w:r w:rsidR="00F6361E">
          <w:rPr>
            <w:rFonts w:ascii="Times New Roman" w:hAnsi="Times New Roman" w:cs="Arial"/>
            <w:noProof/>
          </w:rPr>
          <w:t>23</w:t>
        </w:r>
      </w:hyperlink>
      <w:r w:rsidR="000F2685">
        <w:rPr>
          <w:rFonts w:ascii="Times New Roman" w:hAnsi="Times New Roman" w:cs="Arial"/>
          <w:noProof/>
        </w:rPr>
        <w:t xml:space="preserve">, </w:t>
      </w:r>
      <w:hyperlink w:anchor="_ENREF_24" w:tooltip="Hall, 1977 #88" w:history="1">
        <w:r w:rsidR="00F6361E">
          <w:rPr>
            <w:rFonts w:ascii="Times New Roman" w:hAnsi="Times New Roman" w:cs="Arial"/>
            <w:noProof/>
          </w:rPr>
          <w:t>24</w:t>
        </w:r>
      </w:hyperlink>
      <w:r w:rsidR="000F2685">
        <w:rPr>
          <w:rFonts w:ascii="Times New Roman" w:hAnsi="Times New Roman" w:cs="Arial"/>
          <w:noProof/>
        </w:rPr>
        <w:t>)</w:t>
      </w:r>
      <w:r w:rsidR="006A61AA">
        <w:rPr>
          <w:rFonts w:ascii="Times New Roman" w:hAnsi="Times New Roman" w:cs="Arial"/>
        </w:rPr>
        <w:fldChar w:fldCharType="end"/>
      </w:r>
      <w:r w:rsidR="00824C77">
        <w:rPr>
          <w:rFonts w:ascii="Times New Roman" w:hAnsi="Times New Roman" w:cs="Arial"/>
        </w:rPr>
        <w:t>.</w:t>
      </w:r>
      <w:r w:rsidR="00BC1632">
        <w:rPr>
          <w:rFonts w:ascii="Times New Roman" w:hAnsi="Times New Roman" w:cs="Arial"/>
        </w:rPr>
        <w:t xml:space="preserve"> </w:t>
      </w:r>
    </w:p>
    <w:p w14:paraId="7F09B73D" w14:textId="1B0C13CA" w:rsidR="005457FF" w:rsidRDefault="000C526F" w:rsidP="002C340E">
      <w:pPr>
        <w:spacing w:line="480" w:lineRule="auto"/>
        <w:ind w:firstLine="720"/>
        <w:rPr>
          <w:rFonts w:ascii="Times New Roman" w:hAnsi="Times New Roman" w:cs="Arial"/>
        </w:rPr>
      </w:pPr>
      <w:r>
        <w:rPr>
          <w:rFonts w:ascii="Times New Roman" w:hAnsi="Times New Roman" w:cs="Arial"/>
        </w:rPr>
        <w:t>Haptocorrin</w:t>
      </w:r>
      <w:r w:rsidR="00533CA6">
        <w:rPr>
          <w:rFonts w:ascii="Times New Roman" w:hAnsi="Times New Roman" w:cs="Arial"/>
        </w:rPr>
        <w:t xml:space="preserve"> (HC)</w:t>
      </w:r>
      <w:r>
        <w:rPr>
          <w:rFonts w:ascii="Times New Roman" w:hAnsi="Times New Roman" w:cs="Arial"/>
        </w:rPr>
        <w:t xml:space="preserve"> refers</w:t>
      </w:r>
      <w:r w:rsidR="00533CA6">
        <w:rPr>
          <w:rFonts w:ascii="Times New Roman" w:hAnsi="Times New Roman" w:cs="Arial"/>
        </w:rPr>
        <w:t xml:space="preserve"> collectively</w:t>
      </w:r>
      <w:r>
        <w:rPr>
          <w:rFonts w:ascii="Times New Roman" w:hAnsi="Times New Roman" w:cs="Arial"/>
        </w:rPr>
        <w:t xml:space="preserve"> to transcobalamin I</w:t>
      </w:r>
      <w:r w:rsidR="00516D1F">
        <w:rPr>
          <w:rFonts w:ascii="Times New Roman" w:hAnsi="Times New Roman" w:cs="Arial"/>
        </w:rPr>
        <w:t xml:space="preserve"> (TCI)</w:t>
      </w:r>
      <w:r w:rsidR="008E0AE4">
        <w:rPr>
          <w:rFonts w:ascii="Times New Roman" w:hAnsi="Times New Roman" w:cs="Arial"/>
        </w:rPr>
        <w:t xml:space="preserve"> </w:t>
      </w:r>
      <w:r>
        <w:rPr>
          <w:rFonts w:ascii="Times New Roman" w:hAnsi="Times New Roman" w:cs="Arial"/>
        </w:rPr>
        <w:t>and transcobalamin III</w:t>
      </w:r>
      <w:r w:rsidR="00516D1F">
        <w:rPr>
          <w:rFonts w:ascii="Times New Roman" w:hAnsi="Times New Roman" w:cs="Arial"/>
        </w:rPr>
        <w:t xml:space="preserve"> (TCIII)</w:t>
      </w:r>
      <w:r>
        <w:rPr>
          <w:rFonts w:ascii="Times New Roman" w:hAnsi="Times New Roman" w:cs="Arial"/>
        </w:rPr>
        <w:t>,</w:t>
      </w:r>
      <w:r w:rsidR="00CD1FBD">
        <w:rPr>
          <w:rFonts w:ascii="Times New Roman" w:hAnsi="Times New Roman" w:cs="Arial"/>
        </w:rPr>
        <w:t xml:space="preserve"> differentially glycosylated isoforms encoded by </w:t>
      </w:r>
      <w:r w:rsidR="00C70775">
        <w:rPr>
          <w:rFonts w:ascii="Times New Roman" w:hAnsi="Times New Roman" w:cs="Arial"/>
        </w:rPr>
        <w:t xml:space="preserve">a single </w:t>
      </w:r>
      <w:r w:rsidR="00CD1FBD">
        <w:rPr>
          <w:rFonts w:ascii="Times New Roman" w:hAnsi="Times New Roman" w:cs="Arial"/>
        </w:rPr>
        <w:t>gene (</w:t>
      </w:r>
      <w:r w:rsidR="00CD1FBD" w:rsidRPr="004F0151">
        <w:rPr>
          <w:rFonts w:ascii="Times New Roman" w:hAnsi="Times New Roman" w:cs="Arial"/>
          <w:i/>
        </w:rPr>
        <w:t>TCN1</w:t>
      </w:r>
      <w:r w:rsidR="00CD1FBD">
        <w:rPr>
          <w:rFonts w:ascii="Times New Roman" w:hAnsi="Times New Roman" w:cs="Arial"/>
        </w:rPr>
        <w:t>)</w:t>
      </w:r>
      <w:r w:rsidR="008B4316">
        <w:rPr>
          <w:rFonts w:ascii="Times New Roman" w:hAnsi="Times New Roman" w:cs="Arial"/>
        </w:rPr>
        <w:t>, while holo-haptocorrin (holoHC) refers to the vitamin B12-bound HC</w:t>
      </w:r>
      <w:r w:rsidR="00CD1FBD">
        <w:rPr>
          <w:rFonts w:ascii="Times New Roman" w:hAnsi="Times New Roman" w:cs="Arial"/>
        </w:rPr>
        <w:t xml:space="preserve">. Although </w:t>
      </w:r>
      <w:r w:rsidR="00533CA6">
        <w:rPr>
          <w:rFonts w:ascii="Times New Roman" w:hAnsi="Times New Roman" w:cs="Arial"/>
        </w:rPr>
        <w:t>haptocorrin</w:t>
      </w:r>
      <w:r w:rsidR="00CD1FBD">
        <w:rPr>
          <w:rFonts w:ascii="Times New Roman" w:hAnsi="Times New Roman" w:cs="Arial"/>
        </w:rPr>
        <w:t xml:space="preserve"> </w:t>
      </w:r>
      <w:r w:rsidR="00F67119" w:rsidRPr="00C31403">
        <w:rPr>
          <w:rFonts w:ascii="Times New Roman" w:hAnsi="Times New Roman" w:cs="Arial"/>
        </w:rPr>
        <w:t>carr</w:t>
      </w:r>
      <w:r w:rsidR="00533CA6">
        <w:rPr>
          <w:rFonts w:ascii="Times New Roman" w:hAnsi="Times New Roman" w:cs="Arial"/>
        </w:rPr>
        <w:t>ies</w:t>
      </w:r>
      <w:r w:rsidR="00F67119" w:rsidRPr="00C31403">
        <w:rPr>
          <w:rFonts w:ascii="Times New Roman" w:hAnsi="Times New Roman" w:cs="Arial"/>
        </w:rPr>
        <w:t xml:space="preserve"> approximately 80% of vitamin</w:t>
      </w:r>
      <w:r w:rsidR="00131438">
        <w:rPr>
          <w:rFonts w:ascii="Times New Roman" w:hAnsi="Times New Roman" w:cs="Arial"/>
        </w:rPr>
        <w:t xml:space="preserve"> B12</w:t>
      </w:r>
      <w:r w:rsidR="00C70775">
        <w:rPr>
          <w:rFonts w:ascii="Times New Roman" w:hAnsi="Times New Roman" w:cs="Arial"/>
        </w:rPr>
        <w:t xml:space="preserve"> in blood</w:t>
      </w:r>
      <w:r w:rsidR="00F67119" w:rsidRPr="00C31403">
        <w:rPr>
          <w:rFonts w:ascii="Times New Roman" w:hAnsi="Times New Roman" w:cs="Arial"/>
        </w:rPr>
        <w:t xml:space="preserve">, </w:t>
      </w:r>
      <w:r w:rsidR="00CD1FBD">
        <w:rPr>
          <w:rFonts w:ascii="Times New Roman" w:hAnsi="Times New Roman" w:cs="Arial"/>
        </w:rPr>
        <w:t xml:space="preserve">these </w:t>
      </w:r>
      <w:r w:rsidR="00533CA6">
        <w:rPr>
          <w:rFonts w:ascii="Times New Roman" w:hAnsi="Times New Roman" w:cs="Arial"/>
        </w:rPr>
        <w:t xml:space="preserve">holoHC </w:t>
      </w:r>
      <w:r w:rsidR="00CD1FBD">
        <w:rPr>
          <w:rFonts w:ascii="Times New Roman" w:hAnsi="Times New Roman" w:cs="Arial"/>
        </w:rPr>
        <w:t>complexes are</w:t>
      </w:r>
      <w:r w:rsidR="00415076">
        <w:rPr>
          <w:rFonts w:ascii="Times New Roman" w:hAnsi="Times New Roman" w:cs="Arial"/>
        </w:rPr>
        <w:t xml:space="preserve"> not</w:t>
      </w:r>
      <w:r w:rsidR="00F67119" w:rsidRPr="00C31403">
        <w:rPr>
          <w:rFonts w:ascii="Times New Roman" w:hAnsi="Times New Roman" w:cs="Arial"/>
        </w:rPr>
        <w:t xml:space="preserve"> </w:t>
      </w:r>
      <w:r w:rsidR="00131438">
        <w:rPr>
          <w:rFonts w:ascii="Times New Roman" w:hAnsi="Times New Roman" w:cs="Arial"/>
        </w:rPr>
        <w:t>take</w:t>
      </w:r>
      <w:r w:rsidR="00805FB9">
        <w:rPr>
          <w:rFonts w:ascii="Times New Roman" w:hAnsi="Times New Roman" w:cs="Arial"/>
        </w:rPr>
        <w:t>n</w:t>
      </w:r>
      <w:r w:rsidR="00131438">
        <w:rPr>
          <w:rFonts w:ascii="Times New Roman" w:hAnsi="Times New Roman" w:cs="Arial"/>
        </w:rPr>
        <w:t xml:space="preserve"> up by</w:t>
      </w:r>
      <w:r w:rsidR="00F67119" w:rsidRPr="00C31403">
        <w:rPr>
          <w:rFonts w:ascii="Times New Roman" w:hAnsi="Times New Roman" w:cs="Arial"/>
        </w:rPr>
        <w:t xml:space="preserve"> </w:t>
      </w:r>
      <w:r w:rsidR="00516CA2">
        <w:rPr>
          <w:rFonts w:ascii="Times New Roman" w:hAnsi="Times New Roman" w:cs="Arial"/>
        </w:rPr>
        <w:t>the cell</w:t>
      </w:r>
      <w:r w:rsidR="001F64FB">
        <w:rPr>
          <w:rFonts w:ascii="Times New Roman" w:hAnsi="Times New Roman" w:cs="Arial"/>
        </w:rPr>
        <w:t>s</w:t>
      </w:r>
      <w:r w:rsidR="00516CA2">
        <w:rPr>
          <w:rFonts w:ascii="Times New Roman" w:hAnsi="Times New Roman" w:cs="Arial"/>
        </w:rPr>
        <w:t xml:space="preserve"> of the peripheral tissue</w:t>
      </w:r>
      <w:r w:rsidR="001F64FB">
        <w:rPr>
          <w:rFonts w:ascii="Times New Roman" w:hAnsi="Times New Roman" w:cs="Arial"/>
        </w:rPr>
        <w:t>s</w:t>
      </w:r>
      <w:r w:rsidR="00AE0344">
        <w:rPr>
          <w:rFonts w:ascii="Times New Roman" w:hAnsi="Times New Roman" w:cs="Arial"/>
        </w:rPr>
        <w:t xml:space="preserve"> and persist in the circulation with a </w:t>
      </w:r>
      <w:r w:rsidR="008114C6">
        <w:rPr>
          <w:rFonts w:ascii="Times New Roman" w:hAnsi="Times New Roman" w:cs="Arial"/>
        </w:rPr>
        <w:t>half-life</w:t>
      </w:r>
      <w:r w:rsidR="00AE0344">
        <w:rPr>
          <w:rFonts w:ascii="Times New Roman" w:hAnsi="Times New Roman" w:cs="Arial"/>
        </w:rPr>
        <w:t xml:space="preserve"> measured in days</w:t>
      </w:r>
      <w:r w:rsidR="0026154D">
        <w:rPr>
          <w:rFonts w:ascii="Times New Roman" w:hAnsi="Times New Roman" w:cs="Arial"/>
        </w:rPr>
        <w:t xml:space="preserve"> </w:t>
      </w:r>
      <w:r w:rsidR="00C3450B">
        <w:rPr>
          <w:rFonts w:ascii="Times New Roman" w:hAnsi="Times New Roman" w:cs="Arial"/>
        </w:rPr>
        <w:fldChar w:fldCharType="begin"/>
      </w:r>
      <w:r w:rsidR="000F2685">
        <w:rPr>
          <w:rFonts w:ascii="Times New Roman" w:hAnsi="Times New Roman" w:cs="Arial"/>
        </w:rPr>
        <w:instrText xml:space="preserve"> ADDIN EN.CITE &lt;EndNote&gt;&lt;Cite&gt;&lt;Author&gt;Hall&lt;/Author&gt;&lt;Year&gt;1975&lt;/Year&gt;&lt;RecNum&gt;140&lt;/RecNum&gt;&lt;DisplayText&gt;(25)&lt;/DisplayText&gt;&lt;record&gt;&lt;rec-number&gt;140&lt;/rec-number&gt;&lt;foreign-keys&gt;&lt;key app="EN" db-id="vw5wx2weot00pqe0ztkxwa5gaffzvvzxx2re" timestamp="1479501955"&gt;140&lt;/key&gt;&lt;/foreign-keys&gt;&lt;ref-type name="Journal Article"&gt;17&lt;/ref-type&gt;&lt;contributors&gt;&lt;authors&gt;&lt;author&gt;Hall, C. A.&lt;/author&gt;&lt;/authors&gt;&lt;/contributors&gt;&lt;titles&gt;&lt;title&gt;Transcobalamins I and II as natural transport proteins of vitamin B12&lt;/title&gt;&lt;secondary-title&gt;J Clin Invest&lt;/secondary-title&gt;&lt;/titles&gt;&lt;periodical&gt;&lt;full-title&gt;The Journal of clinical investigation&lt;/full-title&gt;&lt;abbr-1&gt;J Clin Invest&lt;/abbr-1&gt;&lt;/periodical&gt;&lt;pages&gt;1125-31&lt;/pages&gt;&lt;volume&gt;56&lt;/volume&gt;&lt;number&gt;5&lt;/number&gt;&lt;keywords&gt;&lt;keyword&gt;Biological Transport&lt;/keyword&gt;&lt;keyword&gt;Blood Proteins/*physiology&lt;/keyword&gt;&lt;keyword&gt;Humans&lt;/keyword&gt;&lt;keyword&gt;Intestinal Absorption&lt;/keyword&gt;&lt;keyword&gt;Transcobalamins/metabolism/*physiology&lt;/keyword&gt;&lt;keyword&gt;Vitamin B 12/*blood/metabolism&lt;/keyword&gt;&lt;/keywords&gt;&lt;dates&gt;&lt;year&gt;1975&lt;/year&gt;&lt;pub-dates&gt;&lt;date&gt;Nov&lt;/date&gt;&lt;/pub-dates&gt;&lt;/dates&gt;&lt;isbn&gt;0021-9738 (Print)&amp;#xD;0021-9738 (Linking)&lt;/isbn&gt;&lt;accession-num&gt;1184739&lt;/accession-num&gt;&lt;urls&gt;&lt;related-urls&gt;&lt;url&gt;https://www.ncbi.nlm.nih.gov/pubmed/1184739&lt;/url&gt;&lt;/related-urls&gt;&lt;/urls&gt;&lt;custom2&gt;PMC301974&lt;/custom2&gt;&lt;electronic-resource-num&gt;10.1172/JCI108187&lt;/electronic-resource-num&gt;&lt;/record&gt;&lt;/Cite&gt;&lt;/EndNote&gt;</w:instrText>
      </w:r>
      <w:r w:rsidR="00C3450B">
        <w:rPr>
          <w:rFonts w:ascii="Times New Roman" w:hAnsi="Times New Roman" w:cs="Arial"/>
        </w:rPr>
        <w:fldChar w:fldCharType="separate"/>
      </w:r>
      <w:r w:rsidR="000F2685">
        <w:rPr>
          <w:rFonts w:ascii="Times New Roman" w:hAnsi="Times New Roman" w:cs="Arial"/>
          <w:noProof/>
        </w:rPr>
        <w:t>(</w:t>
      </w:r>
      <w:hyperlink w:anchor="_ENREF_25" w:tooltip="Hall, 1975 #140" w:history="1">
        <w:r w:rsidR="00F6361E">
          <w:rPr>
            <w:rFonts w:ascii="Times New Roman" w:hAnsi="Times New Roman" w:cs="Arial"/>
            <w:noProof/>
          </w:rPr>
          <w:t>25</w:t>
        </w:r>
      </w:hyperlink>
      <w:r w:rsidR="000F2685">
        <w:rPr>
          <w:rFonts w:ascii="Times New Roman" w:hAnsi="Times New Roman" w:cs="Arial"/>
          <w:noProof/>
        </w:rPr>
        <w:t>)</w:t>
      </w:r>
      <w:r w:rsidR="00C3450B">
        <w:rPr>
          <w:rFonts w:ascii="Times New Roman" w:hAnsi="Times New Roman" w:cs="Arial"/>
        </w:rPr>
        <w:fldChar w:fldCharType="end"/>
      </w:r>
      <w:r w:rsidR="00AE0344">
        <w:rPr>
          <w:rFonts w:ascii="Times New Roman" w:hAnsi="Times New Roman" w:cs="Arial"/>
        </w:rPr>
        <w:t xml:space="preserve">. </w:t>
      </w:r>
      <w:r w:rsidR="00060279">
        <w:rPr>
          <w:rFonts w:ascii="Times New Roman" w:hAnsi="Times New Roman" w:cs="Arial"/>
        </w:rPr>
        <w:t xml:space="preserve">It is </w:t>
      </w:r>
      <w:r w:rsidR="00012A04">
        <w:rPr>
          <w:rFonts w:ascii="Times New Roman" w:hAnsi="Times New Roman" w:cs="Arial"/>
        </w:rPr>
        <w:t>postulated</w:t>
      </w:r>
      <w:r w:rsidR="00060279">
        <w:rPr>
          <w:rFonts w:ascii="Times New Roman" w:hAnsi="Times New Roman" w:cs="Arial"/>
        </w:rPr>
        <w:t xml:space="preserve"> that only the</w:t>
      </w:r>
      <w:r w:rsidR="00012A04">
        <w:rPr>
          <w:rFonts w:ascii="Times New Roman" w:hAnsi="Times New Roman" w:cs="Arial"/>
        </w:rPr>
        <w:t xml:space="preserve"> liver cells can </w:t>
      </w:r>
      <w:r w:rsidR="00060279">
        <w:rPr>
          <w:rFonts w:ascii="Times New Roman" w:hAnsi="Times New Roman" w:cs="Arial"/>
        </w:rPr>
        <w:t xml:space="preserve">endocytose </w:t>
      </w:r>
      <w:r w:rsidR="00925FC2">
        <w:rPr>
          <w:rFonts w:ascii="Times New Roman" w:hAnsi="Times New Roman" w:cs="Arial"/>
        </w:rPr>
        <w:lastRenderedPageBreak/>
        <w:t>h</w:t>
      </w:r>
      <w:r w:rsidR="001626C2">
        <w:rPr>
          <w:rFonts w:ascii="Times New Roman" w:hAnsi="Times New Roman" w:cs="Arial"/>
        </w:rPr>
        <w:t>oloHC</w:t>
      </w:r>
      <w:r w:rsidR="00012A04">
        <w:rPr>
          <w:rFonts w:ascii="Times New Roman" w:hAnsi="Times New Roman" w:cs="Arial"/>
        </w:rPr>
        <w:t xml:space="preserve"> </w:t>
      </w:r>
      <w:r w:rsidR="00012A04">
        <w:rPr>
          <w:rFonts w:ascii="Times New Roman" w:hAnsi="Times New Roman" w:cs="Arial"/>
        </w:rPr>
        <w:fldChar w:fldCharType="begin">
          <w:fldData xml:space="preserve">PEVuZE5vdGU+PENpdGU+PEF1dGhvcj5CdXJnZXI8L0F1dGhvcj48WWVhcj4xOTc1PC9ZZWFyPjxS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PEVuZE5vdGU+PENpdGU+PEF1dGhvcj5CdXJnZXI8L0F1dGhvcj48WWVhcj4xOTc1PC9ZZWFyPjxS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012A04">
        <w:rPr>
          <w:rFonts w:ascii="Times New Roman" w:hAnsi="Times New Roman" w:cs="Arial"/>
        </w:rPr>
      </w:r>
      <w:r w:rsidR="00012A04">
        <w:rPr>
          <w:rFonts w:ascii="Times New Roman" w:hAnsi="Times New Roman" w:cs="Arial"/>
        </w:rPr>
        <w:fldChar w:fldCharType="separate"/>
      </w:r>
      <w:r w:rsidR="000F2685">
        <w:rPr>
          <w:rFonts w:ascii="Times New Roman" w:hAnsi="Times New Roman" w:cs="Arial"/>
          <w:noProof/>
        </w:rPr>
        <w:t>(</w:t>
      </w:r>
      <w:hyperlink w:anchor="_ENREF_26" w:tooltip="Burger, 1975 #49" w:history="1">
        <w:r w:rsidR="00F6361E">
          <w:rPr>
            <w:rFonts w:ascii="Times New Roman" w:hAnsi="Times New Roman" w:cs="Arial"/>
            <w:noProof/>
          </w:rPr>
          <w:t>26</w:t>
        </w:r>
      </w:hyperlink>
      <w:r w:rsidR="000F2685">
        <w:rPr>
          <w:rFonts w:ascii="Times New Roman" w:hAnsi="Times New Roman" w:cs="Arial"/>
          <w:noProof/>
        </w:rPr>
        <w:t>)</w:t>
      </w:r>
      <w:r w:rsidR="00012A04">
        <w:rPr>
          <w:rFonts w:ascii="Times New Roman" w:hAnsi="Times New Roman" w:cs="Arial"/>
        </w:rPr>
        <w:fldChar w:fldCharType="end"/>
      </w:r>
      <w:r w:rsidR="00060279">
        <w:rPr>
          <w:rFonts w:ascii="Times New Roman" w:hAnsi="Times New Roman" w:cs="Arial"/>
        </w:rPr>
        <w:t xml:space="preserve">. </w:t>
      </w:r>
      <w:r w:rsidR="00F67119" w:rsidRPr="00C31403">
        <w:rPr>
          <w:rFonts w:ascii="Times New Roman" w:hAnsi="Times New Roman" w:cs="Arial"/>
        </w:rPr>
        <w:t>Despite intensive studies</w:t>
      </w:r>
      <w:r w:rsidR="00516CA2">
        <w:rPr>
          <w:rFonts w:ascii="Times New Roman" w:hAnsi="Times New Roman" w:cs="Arial"/>
        </w:rPr>
        <w:t>,</w:t>
      </w:r>
      <w:r w:rsidR="00F67119" w:rsidRPr="00C31403">
        <w:rPr>
          <w:rFonts w:ascii="Times New Roman" w:hAnsi="Times New Roman" w:cs="Arial"/>
        </w:rPr>
        <w:t xml:space="preserve"> the biological role of </w:t>
      </w:r>
      <w:r w:rsidR="00516CA2">
        <w:rPr>
          <w:rFonts w:ascii="Times New Roman" w:hAnsi="Times New Roman" w:cs="Arial"/>
        </w:rPr>
        <w:t>haptocorrin</w:t>
      </w:r>
      <w:r w:rsidR="00BC0238">
        <w:rPr>
          <w:rFonts w:ascii="Times New Roman" w:hAnsi="Times New Roman" w:cs="Arial"/>
        </w:rPr>
        <w:t>-</w:t>
      </w:r>
      <w:r w:rsidR="00516CA2">
        <w:rPr>
          <w:rFonts w:ascii="Times New Roman" w:hAnsi="Times New Roman" w:cs="Arial"/>
        </w:rPr>
        <w:t xml:space="preserve">bound vitamin B12 </w:t>
      </w:r>
      <w:r w:rsidR="00F67119" w:rsidRPr="00C31403">
        <w:rPr>
          <w:rFonts w:ascii="Times New Roman" w:hAnsi="Times New Roman" w:cs="Arial"/>
        </w:rPr>
        <w:t>is not clear.</w:t>
      </w:r>
      <w:r w:rsidR="009F2D71">
        <w:rPr>
          <w:rFonts w:ascii="Times New Roman" w:hAnsi="Times New Roman" w:cs="Arial"/>
        </w:rPr>
        <w:t xml:space="preserve"> Humans with low </w:t>
      </w:r>
      <w:r w:rsidR="00C201D4">
        <w:rPr>
          <w:rFonts w:ascii="Times New Roman" w:hAnsi="Times New Roman" w:cs="Arial"/>
        </w:rPr>
        <w:t>concentration</w:t>
      </w:r>
      <w:r w:rsidR="009F2D71">
        <w:rPr>
          <w:rFonts w:ascii="Times New Roman" w:hAnsi="Times New Roman" w:cs="Arial"/>
        </w:rPr>
        <w:t>s of HC have been described and in many cases, no clinical phenotypes are attributed to their “deficiency” of HC</w:t>
      </w:r>
      <w:r w:rsidR="0059006A">
        <w:rPr>
          <w:rFonts w:ascii="Times New Roman" w:hAnsi="Times New Roman" w:cs="Arial"/>
        </w:rPr>
        <w:t xml:space="preserve"> </w:t>
      </w:r>
      <w:r w:rsidR="0059006A">
        <w:rPr>
          <w:rFonts w:ascii="Times New Roman" w:hAnsi="Times New Roman" w:cs="Arial"/>
        </w:rPr>
        <w:fldChar w:fldCharType="begin"/>
      </w:r>
      <w:r w:rsidR="000F2685">
        <w:rPr>
          <w:rFonts w:ascii="Times New Roman" w:hAnsi="Times New Roman" w:cs="Arial"/>
        </w:rPr>
        <w:instrText xml:space="preserve"> ADDIN EN.CITE &lt;EndNote&gt;&lt;Cite&gt;&lt;Author&gt;Carmel&lt;/Author&gt;&lt;Year&gt;2003&lt;/Year&gt;&lt;RecNum&gt;103&lt;/RecNum&gt;&lt;DisplayText&gt;(27)&lt;/DisplayText&gt;&lt;record&gt;&lt;rec-number&gt;103&lt;/rec-number&gt;&lt;foreign-keys&gt;&lt;key app="EN" db-id="teprt0e5a0rfw6e2fzkvdpvlp00art5w9a2d" timestamp="1441234499"&gt;103&lt;/key&gt;&lt;/foreign-keys&gt;&lt;ref-type name="Journal Article"&gt;17&lt;/ref-type&gt;&lt;contributors&gt;&lt;authors&gt;&lt;author&gt;Carmel, R.&lt;/author&gt;&lt;/authors&gt;&lt;/contributors&gt;&lt;auth-address&gt;Department of Medicine, New York Methodist Hospital, 506 Sixth Street, Brooklyn, NY 11215, USA. rac9001@nyp.org&lt;/auth-address&gt;&lt;titles&gt;&lt;title&gt;Mild transcobalamin I (haptocorrin) deficiency and low serum cobalamin concentrations&lt;/title&gt;&lt;secondary-title&gt;Clin Chem&lt;/secondary-title&gt;&lt;alt-title&gt;Clinical chemistry&lt;/alt-title&gt;&lt;/titles&gt;&lt;periodical&gt;&lt;full-title&gt;Clin Chem&lt;/full-title&gt;&lt;abbr-1&gt;Clinical chemistry&lt;/abbr-1&gt;&lt;/periodical&gt;&lt;alt-periodical&gt;&lt;full-title&gt;Clin Chem&lt;/full-title&gt;&lt;abbr-1&gt;Clinical chemistry&lt;/abbr-1&gt;&lt;/alt-periodical&gt;&lt;pages&gt;1367-74&lt;/pages&gt;&lt;volume&gt;49&lt;/volume&gt;&lt;number&gt;8&lt;/number&gt;&lt;keywords&gt;&lt;keyword&gt;Adult&lt;/keyword&gt;&lt;keyword&gt;Aged&lt;/keyword&gt;&lt;keyword&gt;Data Collection&lt;/keyword&gt;&lt;keyword&gt;Family&lt;/keyword&gt;&lt;keyword&gt;Female&lt;/keyword&gt;&lt;keyword&gt;Heterozygote&lt;/keyword&gt;&lt;keyword&gt;Humans&lt;/keyword&gt;&lt;keyword&gt;Male&lt;/keyword&gt;&lt;keyword&gt;Middle Aged&lt;/keyword&gt;&lt;keyword&gt;Reference Values&lt;/keyword&gt;&lt;keyword&gt;Transcobalamins/deficiency&lt;/keyword&gt;&lt;keyword&gt;Vitamin B 12/*blood&lt;/keyword&gt;&lt;/keywords&gt;&lt;dates&gt;&lt;year&gt;2003&lt;/year&gt;&lt;pub-dates&gt;&lt;date&gt;Aug&lt;/date&gt;&lt;/pub-dates&gt;&lt;/dates&gt;&lt;isbn&gt;0009-9147 (Print)&amp;#xD;0009-9147 (Linking)&lt;/isbn&gt;&lt;accession-num&gt;12881454&lt;/accession-num&gt;&lt;urls&gt;&lt;related-urls&gt;&lt;url&gt;http://www.ncbi.nlm.nih.gov/pubmed/12881454&lt;/url&gt;&lt;/related-urls&gt;&lt;/urls&gt;&lt;/record&gt;&lt;/Cite&gt;&lt;/EndNote&gt;</w:instrText>
      </w:r>
      <w:r w:rsidR="0059006A">
        <w:rPr>
          <w:rFonts w:ascii="Times New Roman" w:hAnsi="Times New Roman" w:cs="Arial"/>
        </w:rPr>
        <w:fldChar w:fldCharType="separate"/>
      </w:r>
      <w:r w:rsidR="000F2685">
        <w:rPr>
          <w:rFonts w:ascii="Times New Roman" w:hAnsi="Times New Roman" w:cs="Arial"/>
          <w:noProof/>
        </w:rPr>
        <w:t>(</w:t>
      </w:r>
      <w:hyperlink w:anchor="_ENREF_27" w:tooltip="Carmel, 2003 #103" w:history="1">
        <w:r w:rsidR="00F6361E">
          <w:rPr>
            <w:rFonts w:ascii="Times New Roman" w:hAnsi="Times New Roman" w:cs="Arial"/>
            <w:noProof/>
          </w:rPr>
          <w:t>27</w:t>
        </w:r>
      </w:hyperlink>
      <w:r w:rsidR="000F2685">
        <w:rPr>
          <w:rFonts w:ascii="Times New Roman" w:hAnsi="Times New Roman" w:cs="Arial"/>
          <w:noProof/>
        </w:rPr>
        <w:t>)</w:t>
      </w:r>
      <w:r w:rsidR="0059006A">
        <w:rPr>
          <w:rFonts w:ascii="Times New Roman" w:hAnsi="Times New Roman" w:cs="Arial"/>
        </w:rPr>
        <w:fldChar w:fldCharType="end"/>
      </w:r>
      <w:r w:rsidR="0059006A">
        <w:rPr>
          <w:rFonts w:ascii="Times New Roman" w:hAnsi="Times New Roman" w:cs="Arial"/>
        </w:rPr>
        <w:t>.</w:t>
      </w:r>
      <w:r w:rsidR="00A86D2D">
        <w:rPr>
          <w:rFonts w:ascii="Times New Roman" w:hAnsi="Times New Roman" w:cs="Arial"/>
        </w:rPr>
        <w:t xml:space="preserve"> Interestingly, haptocorrin </w:t>
      </w:r>
      <w:r w:rsidR="00CD4A91">
        <w:rPr>
          <w:rFonts w:ascii="Times New Roman" w:hAnsi="Times New Roman" w:cs="Arial"/>
        </w:rPr>
        <w:t xml:space="preserve">genes have been </w:t>
      </w:r>
      <w:r w:rsidR="00A86D2D">
        <w:rPr>
          <w:rFonts w:ascii="Times New Roman" w:hAnsi="Times New Roman" w:cs="Arial"/>
        </w:rPr>
        <w:t>lost in several</w:t>
      </w:r>
      <w:r w:rsidR="00925FC2">
        <w:rPr>
          <w:rFonts w:ascii="Times New Roman" w:hAnsi="Times New Roman" w:cs="Arial"/>
        </w:rPr>
        <w:t xml:space="preserve"> evolutionary</w:t>
      </w:r>
      <w:r w:rsidR="00A86D2D">
        <w:rPr>
          <w:rFonts w:ascii="Times New Roman" w:hAnsi="Times New Roman" w:cs="Arial"/>
        </w:rPr>
        <w:t xml:space="preserve"> lineages. It is found in most mammals, but not mouse and rat, and is found in reptiles, but not in birds or amphibians </w:t>
      </w:r>
      <w:r w:rsidR="00D54797">
        <w:rPr>
          <w:rFonts w:ascii="Times New Roman" w:hAnsi="Times New Roman" w:cs="Arial"/>
        </w:rPr>
        <w:fldChar w:fldCharType="begin"/>
      </w:r>
      <w:r w:rsidR="000F2685">
        <w:rPr>
          <w:rFonts w:ascii="Times New Roman" w:hAnsi="Times New Roman" w:cs="Arial"/>
        </w:rPr>
        <w:instrText xml:space="preserve"> ADDIN EN.CITE &lt;EndNote&gt;&lt;Cite&gt;&lt;Author&gt;Greibe&lt;/Author&gt;&lt;Year&gt;2012&lt;/Year&gt;&lt;RecNum&gt;89&lt;/RecNum&gt;&lt;DisplayText&gt;(28)&lt;/DisplayText&gt;&lt;record&gt;&lt;rec-number&gt;89&lt;/rec-number&gt;&lt;foreign-keys&gt;&lt;key app="EN" db-id="vw5wx2weot00pqe0ztkxwa5gaffzvvzxx2re" timestamp="1407858025"&gt;89&lt;/key&gt;&lt;/foreign-keys&gt;&lt;ref-type name="Journal Article"&gt;17&lt;/ref-type&gt;&lt;contributors&gt;&lt;authors&gt;&lt;author&gt;Greibe, E.&lt;/author&gt;&lt;author&gt;Fedosov, S.&lt;/author&gt;&lt;author&gt;Nexo, E.&lt;/author&gt;&lt;/authors&gt;&lt;/contributors&gt;&lt;auth-address&gt;Department of Clinical Biochemistry, Aarhus University Hospital, Aarhus, Denmark. evagreibe@gmail.com&lt;/auth-address&gt;&lt;titles&gt;&lt;title&gt;The cobalamin-binding protein in zebrafish is an intermediate between the three cobalamin-binding proteins in human&lt;/title&gt;&lt;secondary-title&gt;PloS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One&lt;/abbr-1&gt;&lt;/alt-periodical&gt;&lt;pages&gt;e35660&lt;/pages&gt;&lt;volume&gt;7&lt;/volume&gt;&lt;number&gt;4&lt;/number&gt;&lt;edition&gt;2012/04/26&lt;/edition&gt;&lt;keywords&gt;&lt;keyword&gt;Animals&lt;/keyword&gt;&lt;keyword&gt;Biological Transport&lt;/keyword&gt;&lt;keyword&gt;Protein Binding&lt;/keyword&gt;&lt;keyword&gt;Transcobalamins/*chemistry/metabolism&lt;/keyword&gt;&lt;keyword&gt;Vitamin B 12/*metabolism&lt;/keyword&gt;&lt;keyword&gt;Zebrafish/*metabolism&lt;/keyword&gt;&lt;keyword&gt;Zebrafish Proteins/*chemistry/metabolism&lt;/keyword&gt;&lt;/keywords&gt;&lt;dates&gt;&lt;year&gt;2012&lt;/year&gt;&lt;/dates&gt;&lt;isbn&gt;1932-6203 (Electronic)&amp;#xD;1932-6203 (Linking)&lt;/isbn&gt;&lt;accession-num&gt;22532867&lt;/accession-num&gt;&lt;work-type&gt;Research Support, Non-U.S. Gov&amp;apos;t&lt;/work-type&gt;&lt;urls&gt;&lt;related-urls&gt;&lt;url&gt;http://www.ncbi.nlm.nih.gov/pubmed/22532867&lt;/url&gt;&lt;/related-urls&gt;&lt;/urls&gt;&lt;custom2&gt;3331988&lt;/custom2&gt;&lt;electronic-resource-num&gt;10.1371/journal.pone.0035660&lt;/electronic-resource-num&gt;&lt;language&gt;eng&lt;/language&gt;&lt;/record&gt;&lt;/Cite&gt;&lt;/EndNote&gt;</w:instrText>
      </w:r>
      <w:r w:rsidR="00D54797">
        <w:rPr>
          <w:rFonts w:ascii="Times New Roman" w:hAnsi="Times New Roman" w:cs="Arial"/>
        </w:rPr>
        <w:fldChar w:fldCharType="separate"/>
      </w:r>
      <w:r w:rsidR="000F2685">
        <w:rPr>
          <w:rFonts w:ascii="Times New Roman" w:hAnsi="Times New Roman" w:cs="Arial"/>
          <w:noProof/>
        </w:rPr>
        <w:t>(</w:t>
      </w:r>
      <w:hyperlink w:anchor="_ENREF_28" w:tooltip="Greibe, 2012 #89" w:history="1">
        <w:r w:rsidR="00F6361E">
          <w:rPr>
            <w:rFonts w:ascii="Times New Roman" w:hAnsi="Times New Roman" w:cs="Arial"/>
            <w:noProof/>
          </w:rPr>
          <w:t>28</w:t>
        </w:r>
      </w:hyperlink>
      <w:r w:rsidR="000F2685">
        <w:rPr>
          <w:rFonts w:ascii="Times New Roman" w:hAnsi="Times New Roman" w:cs="Arial"/>
          <w:noProof/>
        </w:rPr>
        <w:t>)</w:t>
      </w:r>
      <w:r w:rsidR="00D54797">
        <w:rPr>
          <w:rFonts w:ascii="Times New Roman" w:hAnsi="Times New Roman" w:cs="Arial"/>
        </w:rPr>
        <w:fldChar w:fldCharType="end"/>
      </w:r>
      <w:r w:rsidR="005E6DEB">
        <w:rPr>
          <w:rFonts w:ascii="Times New Roman" w:hAnsi="Times New Roman" w:cs="Arial"/>
        </w:rPr>
        <w:t>.</w:t>
      </w:r>
    </w:p>
    <w:p w14:paraId="60F3BC0D" w14:textId="2E8A3381" w:rsidR="00431422" w:rsidRPr="00C31403" w:rsidRDefault="00232776" w:rsidP="002C340E">
      <w:pPr>
        <w:spacing w:line="480" w:lineRule="auto"/>
        <w:ind w:firstLine="720"/>
        <w:rPr>
          <w:rFonts w:ascii="Times New Roman" w:hAnsi="Times New Roman" w:cs="Arial"/>
        </w:rPr>
      </w:pPr>
      <w:r>
        <w:rPr>
          <w:rFonts w:ascii="Times New Roman" w:hAnsi="Times New Roman" w:cs="Arial"/>
        </w:rPr>
        <w:t>The bioavailable pool of vitamin B12 is carried by t</w:t>
      </w:r>
      <w:r w:rsidR="00F67119" w:rsidRPr="00C31403">
        <w:rPr>
          <w:rFonts w:ascii="Times New Roman" w:hAnsi="Times New Roman" w:cs="Arial"/>
        </w:rPr>
        <w:t>ranscobalamin II</w:t>
      </w:r>
      <w:r w:rsidR="00964E35">
        <w:rPr>
          <w:rFonts w:ascii="Times New Roman" w:hAnsi="Times New Roman" w:cs="Arial"/>
        </w:rPr>
        <w:t xml:space="preserve"> (TC)</w:t>
      </w:r>
      <w:r>
        <w:rPr>
          <w:rFonts w:ascii="Times New Roman" w:hAnsi="Times New Roman" w:cs="Arial"/>
        </w:rPr>
        <w:t>,</w:t>
      </w:r>
      <w:r w:rsidR="00964E35">
        <w:rPr>
          <w:rFonts w:ascii="Times New Roman" w:hAnsi="Times New Roman" w:cs="Arial"/>
        </w:rPr>
        <w:t xml:space="preserve"> encoded by</w:t>
      </w:r>
      <w:r w:rsidR="00DA407B">
        <w:rPr>
          <w:rFonts w:ascii="Times New Roman" w:hAnsi="Times New Roman" w:cs="Arial"/>
        </w:rPr>
        <w:t xml:space="preserve"> the</w:t>
      </w:r>
      <w:r w:rsidR="00964E35">
        <w:rPr>
          <w:rFonts w:ascii="Times New Roman" w:hAnsi="Times New Roman" w:cs="Arial"/>
        </w:rPr>
        <w:t xml:space="preserve"> </w:t>
      </w:r>
      <w:r w:rsidR="00F67119" w:rsidRPr="00964E35">
        <w:rPr>
          <w:rFonts w:ascii="Times New Roman" w:hAnsi="Times New Roman" w:cs="Arial"/>
          <w:i/>
        </w:rPr>
        <w:t>TCN2</w:t>
      </w:r>
      <w:r w:rsidR="003352A3">
        <w:rPr>
          <w:rFonts w:ascii="Times New Roman" w:hAnsi="Times New Roman" w:cs="Arial"/>
          <w:i/>
        </w:rPr>
        <w:t xml:space="preserve"> </w:t>
      </w:r>
      <w:r w:rsidR="003352A3" w:rsidRPr="003352A3">
        <w:rPr>
          <w:rFonts w:ascii="Times New Roman" w:hAnsi="Times New Roman" w:cs="Arial"/>
        </w:rPr>
        <w:t>gene</w:t>
      </w:r>
      <w:r>
        <w:rPr>
          <w:rFonts w:ascii="Times New Roman" w:hAnsi="Times New Roman" w:cs="Arial"/>
        </w:rPr>
        <w:t>. This pool represents</w:t>
      </w:r>
      <w:r w:rsidR="00964E35">
        <w:rPr>
          <w:rFonts w:ascii="Times New Roman" w:hAnsi="Times New Roman" w:cs="Arial"/>
        </w:rPr>
        <w:t xml:space="preserve"> ~20%</w:t>
      </w:r>
      <w:r w:rsidR="00F67119" w:rsidRPr="00C31403">
        <w:rPr>
          <w:rFonts w:ascii="Times New Roman" w:hAnsi="Times New Roman" w:cs="Arial"/>
        </w:rPr>
        <w:t xml:space="preserve"> of </w:t>
      </w:r>
      <w:r w:rsidR="00964E35">
        <w:rPr>
          <w:rFonts w:ascii="Times New Roman" w:hAnsi="Times New Roman" w:cs="Arial"/>
        </w:rPr>
        <w:t xml:space="preserve">circulating </w:t>
      </w:r>
      <w:r w:rsidR="00F67119" w:rsidRPr="00C31403">
        <w:rPr>
          <w:rFonts w:ascii="Times New Roman" w:hAnsi="Times New Roman" w:cs="Arial"/>
        </w:rPr>
        <w:t xml:space="preserve">vitamin </w:t>
      </w:r>
      <w:r w:rsidR="00BA53A1">
        <w:rPr>
          <w:rFonts w:ascii="Times New Roman" w:hAnsi="Times New Roman" w:cs="Arial"/>
        </w:rPr>
        <w:t>B12</w:t>
      </w:r>
      <w:r w:rsidR="00AE0344">
        <w:rPr>
          <w:rFonts w:ascii="Times New Roman" w:hAnsi="Times New Roman" w:cs="Arial"/>
        </w:rPr>
        <w:t xml:space="preserve"> and exhibits rapid turnover</w:t>
      </w:r>
      <w:r w:rsidR="00995AE7">
        <w:rPr>
          <w:rFonts w:ascii="Times New Roman" w:hAnsi="Times New Roman" w:cs="Arial"/>
        </w:rPr>
        <w:t>,</w:t>
      </w:r>
      <w:r w:rsidR="00AE0344">
        <w:rPr>
          <w:rFonts w:ascii="Times New Roman" w:hAnsi="Times New Roman" w:cs="Arial"/>
        </w:rPr>
        <w:t xml:space="preserve"> exiting the circulation into the tissues (plasma </w:t>
      </w:r>
      <w:r w:rsidR="008114C6">
        <w:rPr>
          <w:rFonts w:ascii="Times New Roman" w:hAnsi="Times New Roman" w:cs="Arial"/>
        </w:rPr>
        <w:t>half-life</w:t>
      </w:r>
      <w:r w:rsidR="00AE0344">
        <w:rPr>
          <w:rFonts w:ascii="Times New Roman" w:hAnsi="Times New Roman" w:cs="Arial"/>
        </w:rPr>
        <w:t xml:space="preserve"> ~10min).</w:t>
      </w:r>
      <w:r w:rsidR="003524FB">
        <w:rPr>
          <w:rFonts w:ascii="Times New Roman" w:hAnsi="Times New Roman" w:cs="Arial"/>
        </w:rPr>
        <w:t xml:space="preserve"> </w:t>
      </w:r>
      <w:r w:rsidR="00142E02">
        <w:rPr>
          <w:rFonts w:ascii="Times New Roman" w:hAnsi="Times New Roman" w:cs="Arial"/>
        </w:rPr>
        <w:fldChar w:fldCharType="begin">
          <w:fldData xml:space="preserve">PEVuZE5vdGU+PENpdGU+PEF1dGhvcj5FbmdsYW5kPC9BdXRob3I+PFllYXI+MTk3NjwvWWVhcj48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PEVuZE5vdGU+PENpdGU+PEF1dGhvcj5FbmdsYW5kPC9BdXRob3I+PFllYXI+MTk3NjwvWWVhcj48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142E02">
        <w:rPr>
          <w:rFonts w:ascii="Times New Roman" w:hAnsi="Times New Roman" w:cs="Arial"/>
        </w:rPr>
      </w:r>
      <w:r w:rsidR="00142E02">
        <w:rPr>
          <w:rFonts w:ascii="Times New Roman" w:hAnsi="Times New Roman" w:cs="Arial"/>
        </w:rPr>
        <w:fldChar w:fldCharType="separate"/>
      </w:r>
      <w:r w:rsidR="000F2685">
        <w:rPr>
          <w:rFonts w:ascii="Times New Roman" w:hAnsi="Times New Roman" w:cs="Arial"/>
          <w:noProof/>
        </w:rPr>
        <w:t>(</w:t>
      </w:r>
      <w:hyperlink w:anchor="_ENREF_23" w:tooltip="England, 1976 #87" w:history="1">
        <w:r w:rsidR="00F6361E">
          <w:rPr>
            <w:rFonts w:ascii="Times New Roman" w:hAnsi="Times New Roman" w:cs="Arial"/>
            <w:noProof/>
          </w:rPr>
          <w:t>23</w:t>
        </w:r>
      </w:hyperlink>
      <w:r w:rsidR="000F2685">
        <w:rPr>
          <w:rFonts w:ascii="Times New Roman" w:hAnsi="Times New Roman" w:cs="Arial"/>
          <w:noProof/>
        </w:rPr>
        <w:t xml:space="preserve">, </w:t>
      </w:r>
      <w:hyperlink w:anchor="_ENREF_24" w:tooltip="Hall, 1977 #88" w:history="1">
        <w:r w:rsidR="00F6361E">
          <w:rPr>
            <w:rFonts w:ascii="Times New Roman" w:hAnsi="Times New Roman" w:cs="Arial"/>
            <w:noProof/>
          </w:rPr>
          <w:t>24</w:t>
        </w:r>
      </w:hyperlink>
      <w:r w:rsidR="000F2685">
        <w:rPr>
          <w:rFonts w:ascii="Times New Roman" w:hAnsi="Times New Roman" w:cs="Arial"/>
          <w:noProof/>
        </w:rPr>
        <w:t>)</w:t>
      </w:r>
      <w:r w:rsidR="00142E02">
        <w:rPr>
          <w:rFonts w:ascii="Times New Roman" w:hAnsi="Times New Roman" w:cs="Arial"/>
        </w:rPr>
        <w:fldChar w:fldCharType="end"/>
      </w:r>
      <w:r>
        <w:rPr>
          <w:rFonts w:ascii="Times New Roman" w:hAnsi="Times New Roman" w:cs="Arial"/>
        </w:rPr>
        <w:t xml:space="preserve">. TC bound vitamin B12 </w:t>
      </w:r>
      <w:r w:rsidR="00805FB9">
        <w:rPr>
          <w:rFonts w:ascii="Times New Roman" w:hAnsi="Times New Roman" w:cs="Arial"/>
        </w:rPr>
        <w:t xml:space="preserve">enters cells </w:t>
      </w:r>
      <w:r w:rsidR="009D76C3">
        <w:rPr>
          <w:rFonts w:ascii="Times New Roman" w:hAnsi="Times New Roman" w:cs="Arial"/>
        </w:rPr>
        <w:t>via a specific receptor</w:t>
      </w:r>
      <w:r w:rsidR="00F67119" w:rsidRPr="00C31403">
        <w:rPr>
          <w:rFonts w:ascii="Times New Roman" w:hAnsi="Times New Roman" w:cs="Arial"/>
        </w:rPr>
        <w:t xml:space="preserve"> and is the main source for cellular </w:t>
      </w:r>
      <w:r w:rsidR="000022FF">
        <w:rPr>
          <w:rFonts w:ascii="Times New Roman" w:hAnsi="Times New Roman" w:cs="Arial"/>
        </w:rPr>
        <w:t xml:space="preserve">vitamin B12-dependent </w:t>
      </w:r>
      <w:r w:rsidR="00131438">
        <w:rPr>
          <w:rFonts w:ascii="Times New Roman" w:hAnsi="Times New Roman" w:cs="Arial"/>
        </w:rPr>
        <w:t>reactions</w:t>
      </w:r>
      <w:r w:rsidR="00F67119" w:rsidRPr="00C31403">
        <w:rPr>
          <w:rFonts w:ascii="Times New Roman" w:hAnsi="Times New Roman" w:cs="Arial"/>
        </w:rPr>
        <w:t xml:space="preserve">. </w:t>
      </w:r>
      <w:r w:rsidR="009D73FF">
        <w:rPr>
          <w:rFonts w:ascii="Times New Roman" w:hAnsi="Times New Roman" w:cs="Arial"/>
        </w:rPr>
        <w:t xml:space="preserve">Because the ratio of </w:t>
      </w:r>
      <w:r w:rsidR="00533CA6">
        <w:rPr>
          <w:rFonts w:ascii="Times New Roman" w:hAnsi="Times New Roman" w:cs="Arial"/>
        </w:rPr>
        <w:t xml:space="preserve">“inert” vitamin B12 on </w:t>
      </w:r>
      <w:r w:rsidR="009D73FF">
        <w:rPr>
          <w:rFonts w:ascii="Times New Roman" w:hAnsi="Times New Roman" w:cs="Arial"/>
        </w:rPr>
        <w:t>holo</w:t>
      </w:r>
      <w:r w:rsidR="00533CA6">
        <w:rPr>
          <w:rFonts w:ascii="Times New Roman" w:hAnsi="Times New Roman" w:cs="Arial"/>
        </w:rPr>
        <w:t>HC to “bioavailable” vitamin B12 on holoTC</w:t>
      </w:r>
      <w:r w:rsidR="009D73FF">
        <w:rPr>
          <w:rFonts w:ascii="Times New Roman" w:hAnsi="Times New Roman" w:cs="Arial"/>
        </w:rPr>
        <w:t xml:space="preserve"> can be 4:1 or higher, </w:t>
      </w:r>
      <w:r w:rsidR="00F67119" w:rsidRPr="00C31403">
        <w:rPr>
          <w:rFonts w:ascii="Times New Roman" w:hAnsi="Times New Roman" w:cs="Arial"/>
        </w:rPr>
        <w:t xml:space="preserve">cellular vitamin B12 deficiency </w:t>
      </w:r>
      <w:r w:rsidR="00D25B41">
        <w:rPr>
          <w:rFonts w:ascii="Times New Roman" w:hAnsi="Times New Roman" w:cs="Arial"/>
        </w:rPr>
        <w:t>may</w:t>
      </w:r>
      <w:r w:rsidR="00D25B41" w:rsidRPr="00C31403">
        <w:rPr>
          <w:rFonts w:ascii="Times New Roman" w:hAnsi="Times New Roman" w:cs="Arial"/>
        </w:rPr>
        <w:t xml:space="preserve"> </w:t>
      </w:r>
      <w:r w:rsidR="0080627C">
        <w:rPr>
          <w:rFonts w:ascii="Times New Roman" w:hAnsi="Times New Roman" w:cs="Arial"/>
        </w:rPr>
        <w:t>be present</w:t>
      </w:r>
      <w:r w:rsidR="0080627C" w:rsidRPr="00C31403">
        <w:rPr>
          <w:rFonts w:ascii="Times New Roman" w:hAnsi="Times New Roman" w:cs="Arial"/>
        </w:rPr>
        <w:t xml:space="preserve"> </w:t>
      </w:r>
      <w:r w:rsidR="00F67119" w:rsidRPr="00C31403">
        <w:rPr>
          <w:rFonts w:ascii="Times New Roman" w:hAnsi="Times New Roman" w:cs="Arial"/>
        </w:rPr>
        <w:t xml:space="preserve">even when the total </w:t>
      </w:r>
      <w:r w:rsidR="00457982">
        <w:rPr>
          <w:rFonts w:ascii="Times New Roman" w:hAnsi="Times New Roman" w:cs="Arial"/>
        </w:rPr>
        <w:t>circulating</w:t>
      </w:r>
      <w:r w:rsidR="00F67119" w:rsidRPr="00C31403">
        <w:rPr>
          <w:rFonts w:ascii="Times New Roman" w:hAnsi="Times New Roman" w:cs="Arial"/>
        </w:rPr>
        <w:t xml:space="preserve"> vitamin B12</w:t>
      </w:r>
      <w:r w:rsidR="00B11330">
        <w:rPr>
          <w:rFonts w:ascii="Times New Roman" w:hAnsi="Times New Roman" w:cs="Arial"/>
        </w:rPr>
        <w:t>,</w:t>
      </w:r>
      <w:r w:rsidR="00F67119" w:rsidRPr="00C31403">
        <w:rPr>
          <w:rFonts w:ascii="Times New Roman" w:hAnsi="Times New Roman" w:cs="Arial"/>
        </w:rPr>
        <w:t xml:space="preserve"> </w:t>
      </w:r>
      <w:r w:rsidR="00D25B41">
        <w:rPr>
          <w:rFonts w:ascii="Times New Roman" w:hAnsi="Times New Roman" w:cs="Arial"/>
        </w:rPr>
        <w:t xml:space="preserve">as </w:t>
      </w:r>
      <w:r w:rsidR="00755E1B">
        <w:rPr>
          <w:rFonts w:ascii="Times New Roman" w:hAnsi="Times New Roman" w:cs="Arial"/>
        </w:rPr>
        <w:t xml:space="preserve">currently </w:t>
      </w:r>
      <w:r w:rsidR="00F67119" w:rsidRPr="00C31403">
        <w:rPr>
          <w:rFonts w:ascii="Times New Roman" w:hAnsi="Times New Roman" w:cs="Arial"/>
        </w:rPr>
        <w:t xml:space="preserve">measured </w:t>
      </w:r>
      <w:r w:rsidR="00755E1B">
        <w:rPr>
          <w:rFonts w:ascii="Times New Roman" w:hAnsi="Times New Roman" w:cs="Arial"/>
        </w:rPr>
        <w:t>in clinical settings</w:t>
      </w:r>
      <w:r w:rsidR="00B11330">
        <w:rPr>
          <w:rFonts w:ascii="Times New Roman" w:hAnsi="Times New Roman" w:cs="Arial"/>
        </w:rPr>
        <w:t>,</w:t>
      </w:r>
      <w:r w:rsidR="00F67119" w:rsidRPr="00C31403">
        <w:rPr>
          <w:rFonts w:ascii="Times New Roman" w:hAnsi="Times New Roman" w:cs="Arial"/>
        </w:rPr>
        <w:t xml:space="preserve"> is </w:t>
      </w:r>
      <w:r w:rsidR="001D2BB1">
        <w:rPr>
          <w:rFonts w:ascii="Times New Roman" w:hAnsi="Times New Roman" w:cs="Arial"/>
        </w:rPr>
        <w:t>within the normal range</w:t>
      </w:r>
      <w:r w:rsidR="00F67119" w:rsidRPr="00C31403">
        <w:rPr>
          <w:rFonts w:ascii="Times New Roman" w:hAnsi="Times New Roman" w:cs="Arial"/>
        </w:rPr>
        <w:t>. Th</w:t>
      </w:r>
      <w:r w:rsidR="00385FB0">
        <w:rPr>
          <w:rFonts w:ascii="Times New Roman" w:hAnsi="Times New Roman" w:cs="Arial"/>
        </w:rPr>
        <w:t>is</w:t>
      </w:r>
      <w:r w:rsidR="00BE58E4">
        <w:rPr>
          <w:rFonts w:ascii="Times New Roman" w:hAnsi="Times New Roman" w:cs="Arial"/>
        </w:rPr>
        <w:t xml:space="preserve"> potential</w:t>
      </w:r>
      <w:r w:rsidR="00D25B41">
        <w:rPr>
          <w:rFonts w:ascii="Times New Roman" w:hAnsi="Times New Roman" w:cs="Arial"/>
        </w:rPr>
        <w:t xml:space="preserve"> masking of reduced </w:t>
      </w:r>
      <w:r w:rsidR="00C201D4">
        <w:rPr>
          <w:rFonts w:ascii="Times New Roman" w:hAnsi="Times New Roman" w:cs="Arial"/>
        </w:rPr>
        <w:t>concentration</w:t>
      </w:r>
      <w:r w:rsidR="00D25B41">
        <w:rPr>
          <w:rFonts w:ascii="Times New Roman" w:hAnsi="Times New Roman" w:cs="Arial"/>
        </w:rPr>
        <w:t>s of circulating bioavailable vitamin B12 b</w:t>
      </w:r>
      <w:r w:rsidR="009D73FF">
        <w:rPr>
          <w:rFonts w:ascii="Times New Roman" w:hAnsi="Times New Roman" w:cs="Arial"/>
        </w:rPr>
        <w:t xml:space="preserve">ound to </w:t>
      </w:r>
      <w:r w:rsidR="00533CA6">
        <w:rPr>
          <w:rFonts w:ascii="Times New Roman" w:hAnsi="Times New Roman" w:cs="Arial"/>
        </w:rPr>
        <w:t>transcobalamin II</w:t>
      </w:r>
      <w:r w:rsidR="00F67119" w:rsidRPr="00C31403">
        <w:rPr>
          <w:rFonts w:ascii="Times New Roman" w:hAnsi="Times New Roman" w:cs="Arial"/>
        </w:rPr>
        <w:t xml:space="preserve"> </w:t>
      </w:r>
      <w:r w:rsidR="009C7027">
        <w:rPr>
          <w:rFonts w:ascii="Times New Roman" w:hAnsi="Times New Roman" w:cs="Arial"/>
        </w:rPr>
        <w:t xml:space="preserve">may </w:t>
      </w:r>
      <w:r w:rsidR="00C5401A">
        <w:rPr>
          <w:rFonts w:ascii="Times New Roman" w:hAnsi="Times New Roman" w:cs="Arial"/>
        </w:rPr>
        <w:t xml:space="preserve">contribute to </w:t>
      </w:r>
      <w:r w:rsidR="009C7027">
        <w:rPr>
          <w:rFonts w:ascii="Times New Roman" w:hAnsi="Times New Roman" w:cs="Arial"/>
        </w:rPr>
        <w:t>a</w:t>
      </w:r>
      <w:r w:rsidR="009C7027" w:rsidRPr="00C31403">
        <w:rPr>
          <w:rFonts w:ascii="Times New Roman" w:hAnsi="Times New Roman" w:cs="Arial"/>
        </w:rPr>
        <w:t xml:space="preserve"> </w:t>
      </w:r>
      <w:r w:rsidR="00F67119" w:rsidRPr="00C31403">
        <w:rPr>
          <w:rFonts w:ascii="Times New Roman" w:hAnsi="Times New Roman" w:cs="Arial"/>
        </w:rPr>
        <w:t>delay</w:t>
      </w:r>
      <w:r w:rsidR="00C5401A">
        <w:rPr>
          <w:rFonts w:ascii="Times New Roman" w:hAnsi="Times New Roman" w:cs="Arial"/>
        </w:rPr>
        <w:t xml:space="preserve">ed </w:t>
      </w:r>
      <w:r w:rsidR="00F67119" w:rsidRPr="00C31403">
        <w:rPr>
          <w:rFonts w:ascii="Times New Roman" w:hAnsi="Times New Roman" w:cs="Arial"/>
        </w:rPr>
        <w:t xml:space="preserve">diagnosis of </w:t>
      </w:r>
      <w:r w:rsidR="0080627C">
        <w:rPr>
          <w:rFonts w:ascii="Times New Roman" w:hAnsi="Times New Roman" w:cs="Arial"/>
        </w:rPr>
        <w:t xml:space="preserve">true </w:t>
      </w:r>
      <w:r w:rsidR="00F67119" w:rsidRPr="00C31403">
        <w:rPr>
          <w:rFonts w:ascii="Times New Roman" w:hAnsi="Times New Roman" w:cs="Arial"/>
        </w:rPr>
        <w:t>deficiency.</w:t>
      </w:r>
    </w:p>
    <w:p w14:paraId="67FD60EC" w14:textId="139316F4" w:rsidR="00952421" w:rsidRDefault="00103E9E" w:rsidP="002C340E">
      <w:pPr>
        <w:spacing w:line="480" w:lineRule="auto"/>
        <w:ind w:firstLine="720"/>
        <w:rPr>
          <w:rFonts w:ascii="Times New Roman" w:hAnsi="Times New Roman" w:cs="Arial"/>
        </w:rPr>
      </w:pPr>
      <w:r w:rsidRPr="00C31403">
        <w:rPr>
          <w:rFonts w:ascii="Times New Roman" w:hAnsi="Times New Roman" w:cs="Arial"/>
        </w:rPr>
        <w:t>In</w:t>
      </w:r>
      <w:r w:rsidR="00D54797">
        <w:rPr>
          <w:rFonts w:ascii="Times New Roman" w:hAnsi="Times New Roman" w:cs="Arial"/>
        </w:rPr>
        <w:t xml:space="preserve"> </w:t>
      </w:r>
      <w:r w:rsidR="00875C43">
        <w:rPr>
          <w:rFonts w:ascii="Times New Roman" w:hAnsi="Times New Roman" w:cs="Arial"/>
        </w:rPr>
        <w:t>addition</w:t>
      </w:r>
      <w:r w:rsidR="00D54797">
        <w:rPr>
          <w:rFonts w:ascii="Times New Roman" w:hAnsi="Times New Roman" w:cs="Arial"/>
        </w:rPr>
        <w:t xml:space="preserve"> to </w:t>
      </w:r>
      <w:r w:rsidR="00C35D04">
        <w:rPr>
          <w:rFonts w:ascii="Times New Roman" w:hAnsi="Times New Roman" w:cs="Arial"/>
        </w:rPr>
        <w:t xml:space="preserve">confirming </w:t>
      </w:r>
      <w:r w:rsidR="00925FC2">
        <w:rPr>
          <w:rFonts w:ascii="Times New Roman" w:hAnsi="Times New Roman" w:cs="Arial"/>
        </w:rPr>
        <w:t xml:space="preserve">previously </w:t>
      </w:r>
      <w:r w:rsidR="00D54797">
        <w:rPr>
          <w:rFonts w:ascii="Times New Roman" w:hAnsi="Times New Roman" w:cs="Arial"/>
        </w:rPr>
        <w:t xml:space="preserve">published </w:t>
      </w:r>
      <w:r w:rsidR="00EC492C">
        <w:rPr>
          <w:rFonts w:ascii="Times New Roman" w:hAnsi="Times New Roman" w:cs="Arial"/>
        </w:rPr>
        <w:t>GWAS</w:t>
      </w:r>
      <w:r w:rsidR="00D54797">
        <w:rPr>
          <w:rFonts w:ascii="Times New Roman" w:hAnsi="Times New Roman" w:cs="Arial"/>
        </w:rPr>
        <w:t xml:space="preserve"> </w:t>
      </w:r>
      <w:r w:rsidR="009D76C3">
        <w:rPr>
          <w:rFonts w:ascii="Times New Roman" w:hAnsi="Times New Roman" w:cs="Arial"/>
        </w:rPr>
        <w:t>of</w:t>
      </w:r>
      <w:r w:rsidR="00D54797">
        <w:rPr>
          <w:rFonts w:ascii="Times New Roman" w:hAnsi="Times New Roman" w:cs="Arial"/>
        </w:rPr>
        <w:t xml:space="preserve"> </w:t>
      </w:r>
      <w:r w:rsidR="00457982">
        <w:rPr>
          <w:rFonts w:ascii="Times New Roman" w:hAnsi="Times New Roman" w:cs="Arial"/>
        </w:rPr>
        <w:t>circulating</w:t>
      </w:r>
      <w:r w:rsidR="00D54797">
        <w:rPr>
          <w:rFonts w:ascii="Times New Roman" w:hAnsi="Times New Roman" w:cs="Arial"/>
        </w:rPr>
        <w:t xml:space="preserve"> vitamin B12,</w:t>
      </w:r>
      <w:r w:rsidR="003C6001">
        <w:rPr>
          <w:rFonts w:ascii="Times New Roman" w:hAnsi="Times New Roman" w:cs="Arial"/>
        </w:rPr>
        <w:t xml:space="preserve"> </w:t>
      </w:r>
      <w:r w:rsidR="003C6001" w:rsidRPr="00952421">
        <w:rPr>
          <w:rFonts w:ascii="Times New Roman" w:hAnsi="Times New Roman" w:cs="Arial"/>
        </w:rPr>
        <w:t xml:space="preserve">we </w:t>
      </w:r>
      <w:r w:rsidR="00EC492C">
        <w:rPr>
          <w:rFonts w:ascii="Times New Roman" w:hAnsi="Times New Roman" w:cs="Arial"/>
        </w:rPr>
        <w:t xml:space="preserve">also carried out a separate GWAS on </w:t>
      </w:r>
      <w:r w:rsidR="00EC492C" w:rsidRPr="00952421">
        <w:rPr>
          <w:rFonts w:ascii="Times New Roman" w:hAnsi="Times New Roman" w:cs="Arial"/>
        </w:rPr>
        <w:t>vitamin B12 bound to each of its two circulating carrier proteins</w:t>
      </w:r>
      <w:r w:rsidR="00690B4E">
        <w:rPr>
          <w:rFonts w:ascii="Times New Roman" w:hAnsi="Times New Roman" w:cs="Arial"/>
        </w:rPr>
        <w:t>, i.e.</w:t>
      </w:r>
      <w:r w:rsidR="00EC492C">
        <w:rPr>
          <w:rFonts w:ascii="Times New Roman" w:hAnsi="Times New Roman" w:cs="Arial"/>
        </w:rPr>
        <w:t xml:space="preserve"> holo</w:t>
      </w:r>
      <w:r w:rsidR="00690B4E">
        <w:rPr>
          <w:rFonts w:ascii="Times New Roman" w:hAnsi="Times New Roman" w:cs="Arial"/>
        </w:rPr>
        <w:t>-</w:t>
      </w:r>
      <w:r w:rsidR="00EC492C">
        <w:rPr>
          <w:rFonts w:ascii="Times New Roman" w:hAnsi="Times New Roman" w:cs="Arial"/>
        </w:rPr>
        <w:t>transcobalamin (holoTC) and holo</w:t>
      </w:r>
      <w:r w:rsidR="00690B4E">
        <w:rPr>
          <w:rFonts w:ascii="Times New Roman" w:hAnsi="Times New Roman" w:cs="Arial"/>
        </w:rPr>
        <w:t>-</w:t>
      </w:r>
      <w:r w:rsidR="00EC492C">
        <w:rPr>
          <w:rFonts w:ascii="Times New Roman" w:hAnsi="Times New Roman" w:cs="Arial"/>
        </w:rPr>
        <w:t xml:space="preserve">haptocorrin (holoHC) and we </w:t>
      </w:r>
      <w:r w:rsidR="003C6001" w:rsidRPr="00952421">
        <w:rPr>
          <w:rFonts w:ascii="Times New Roman" w:hAnsi="Times New Roman" w:cs="Arial"/>
        </w:rPr>
        <w:t xml:space="preserve">evaluated the influence of the </w:t>
      </w:r>
      <w:r w:rsidR="003C6001" w:rsidRPr="00952421">
        <w:rPr>
          <w:rFonts w:ascii="Times New Roman" w:hAnsi="Times New Roman" w:cs="Arial"/>
          <w:i/>
        </w:rPr>
        <w:t>FUT2</w:t>
      </w:r>
      <w:r w:rsidR="003C6001" w:rsidRPr="00952421">
        <w:rPr>
          <w:rFonts w:ascii="Times New Roman" w:hAnsi="Times New Roman" w:cs="Arial"/>
        </w:rPr>
        <w:t xml:space="preserve"> </w:t>
      </w:r>
      <w:r w:rsidR="008414CA">
        <w:rPr>
          <w:rFonts w:ascii="Times New Roman" w:hAnsi="Times New Roman" w:cs="Arial"/>
        </w:rPr>
        <w:t xml:space="preserve">rs601338 </w:t>
      </w:r>
      <w:r w:rsidR="003C6001" w:rsidRPr="00952421">
        <w:rPr>
          <w:rFonts w:ascii="Times New Roman" w:hAnsi="Times New Roman" w:cs="Arial"/>
        </w:rPr>
        <w:t xml:space="preserve">secretor variant on vitamin B12 bound to each of </w:t>
      </w:r>
      <w:r w:rsidR="00EC492C">
        <w:rPr>
          <w:rFonts w:ascii="Times New Roman" w:hAnsi="Times New Roman" w:cs="Arial"/>
        </w:rPr>
        <w:t>these</w:t>
      </w:r>
      <w:r w:rsidR="00EC492C" w:rsidRPr="00952421">
        <w:rPr>
          <w:rFonts w:ascii="Times New Roman" w:hAnsi="Times New Roman" w:cs="Arial"/>
        </w:rPr>
        <w:t xml:space="preserve"> </w:t>
      </w:r>
      <w:r w:rsidR="003C6001" w:rsidRPr="00952421">
        <w:rPr>
          <w:rFonts w:ascii="Times New Roman" w:hAnsi="Times New Roman" w:cs="Arial"/>
        </w:rPr>
        <w:t>carrier proteins in a young, healthy Irish population</w:t>
      </w:r>
      <w:r w:rsidR="005D0CAB">
        <w:rPr>
          <w:rFonts w:ascii="Times New Roman" w:hAnsi="Times New Roman" w:cs="Arial"/>
        </w:rPr>
        <w:t xml:space="preserve"> as well as in</w:t>
      </w:r>
      <w:r w:rsidR="00FE3170">
        <w:rPr>
          <w:rFonts w:ascii="Times New Roman" w:hAnsi="Times New Roman" w:cs="Arial"/>
        </w:rPr>
        <w:t xml:space="preserve"> an older Irish population. </w:t>
      </w:r>
      <w:r w:rsidR="00952421">
        <w:rPr>
          <w:rFonts w:ascii="Times New Roman" w:hAnsi="Times New Roman" w:cs="Arial"/>
        </w:rPr>
        <w:t xml:space="preserve">We also tested whether </w:t>
      </w:r>
      <w:r w:rsidR="00952421" w:rsidRPr="004F0151">
        <w:rPr>
          <w:rFonts w:ascii="Times New Roman" w:hAnsi="Times New Roman" w:cs="Arial"/>
          <w:i/>
        </w:rPr>
        <w:t>FUT2</w:t>
      </w:r>
      <w:r w:rsidR="00952421" w:rsidRPr="00C31403">
        <w:rPr>
          <w:rFonts w:ascii="Times New Roman" w:hAnsi="Times New Roman" w:cs="Arial"/>
        </w:rPr>
        <w:t xml:space="preserve"> </w:t>
      </w:r>
      <w:r w:rsidR="00952421">
        <w:rPr>
          <w:rFonts w:ascii="Times New Roman" w:hAnsi="Times New Roman" w:cs="Arial"/>
        </w:rPr>
        <w:t>rs601338 (p.</w:t>
      </w:r>
      <w:r w:rsidR="00952421">
        <w:rPr>
          <w:rFonts w:ascii="Times New Roman" w:hAnsi="Times New Roman"/>
        </w:rPr>
        <w:t>Trp</w:t>
      </w:r>
      <w:r w:rsidR="001E195C">
        <w:rPr>
          <w:rFonts w:ascii="Times New Roman" w:hAnsi="Times New Roman"/>
        </w:rPr>
        <w:t>154Ter</w:t>
      </w:r>
      <w:r w:rsidR="00952421">
        <w:rPr>
          <w:rFonts w:ascii="Times New Roman" w:hAnsi="Times New Roman" w:cs="Arial"/>
        </w:rPr>
        <w:t xml:space="preserve">) </w:t>
      </w:r>
      <w:r w:rsidR="00952421" w:rsidRPr="00C31403">
        <w:rPr>
          <w:rFonts w:ascii="Times New Roman" w:hAnsi="Times New Roman" w:cs="Arial"/>
        </w:rPr>
        <w:t xml:space="preserve">genotype influences glycosylation of </w:t>
      </w:r>
      <w:r w:rsidR="00952421">
        <w:rPr>
          <w:rFonts w:ascii="Times New Roman" w:hAnsi="Times New Roman" w:cs="Arial"/>
        </w:rPr>
        <w:t xml:space="preserve">haptocorrin </w:t>
      </w:r>
      <w:r w:rsidR="001D2BB1">
        <w:rPr>
          <w:rFonts w:ascii="Times New Roman" w:hAnsi="Times New Roman" w:cs="Arial"/>
        </w:rPr>
        <w:t xml:space="preserve">by examining the </w:t>
      </w:r>
      <w:r w:rsidR="00952421">
        <w:rPr>
          <w:rFonts w:ascii="Times New Roman" w:hAnsi="Times New Roman" w:cs="Arial"/>
        </w:rPr>
        <w:t>ratios of TCI and TCIII</w:t>
      </w:r>
      <w:r w:rsidR="00B4458F">
        <w:rPr>
          <w:rFonts w:ascii="Times New Roman" w:hAnsi="Times New Roman" w:cs="Arial"/>
        </w:rPr>
        <w:t xml:space="preserve"> derived </w:t>
      </w:r>
      <w:r w:rsidR="00B4458F">
        <w:rPr>
          <w:rFonts w:ascii="Times New Roman" w:hAnsi="Times New Roman" w:cs="Arial"/>
        </w:rPr>
        <w:lastRenderedPageBreak/>
        <w:t>from individual</w:t>
      </w:r>
      <w:r w:rsidR="00995AE7">
        <w:rPr>
          <w:rFonts w:ascii="Times New Roman" w:hAnsi="Times New Roman" w:cs="Arial"/>
        </w:rPr>
        <w:t>s</w:t>
      </w:r>
      <w:r w:rsidR="00B4458F">
        <w:rPr>
          <w:rFonts w:ascii="Times New Roman" w:hAnsi="Times New Roman" w:cs="Arial"/>
        </w:rPr>
        <w:t xml:space="preserve"> carrying different </w:t>
      </w:r>
      <w:r w:rsidR="00B4458F" w:rsidRPr="004F0151">
        <w:rPr>
          <w:rFonts w:ascii="Times New Roman" w:hAnsi="Times New Roman" w:cs="Arial"/>
          <w:i/>
        </w:rPr>
        <w:t>FUT2</w:t>
      </w:r>
      <w:r w:rsidR="00B4458F">
        <w:rPr>
          <w:rFonts w:ascii="Times New Roman" w:hAnsi="Times New Roman" w:cs="Arial"/>
        </w:rPr>
        <w:t xml:space="preserve"> alleles</w:t>
      </w:r>
      <w:r w:rsidR="00952421">
        <w:rPr>
          <w:rFonts w:ascii="Times New Roman" w:hAnsi="Times New Roman" w:cs="Arial"/>
        </w:rPr>
        <w:t xml:space="preserve">. Lastly, we developed a model system to ask whether </w:t>
      </w:r>
      <w:r w:rsidR="00952421">
        <w:rPr>
          <w:rFonts w:ascii="Times New Roman" w:hAnsi="Times New Roman"/>
        </w:rPr>
        <w:t xml:space="preserve">FUT2-mediated glycosylation of HC influences holoHC </w:t>
      </w:r>
      <w:r w:rsidR="00C201D4">
        <w:rPr>
          <w:rFonts w:ascii="Times New Roman" w:hAnsi="Times New Roman"/>
        </w:rPr>
        <w:t>concentration</w:t>
      </w:r>
      <w:r w:rsidR="00952421">
        <w:rPr>
          <w:rFonts w:ascii="Times New Roman" w:hAnsi="Times New Roman"/>
        </w:rPr>
        <w:t xml:space="preserve">. These studies provide an avenue for understanding the independent observations that the </w:t>
      </w:r>
      <w:r w:rsidR="00952421" w:rsidRPr="00952421">
        <w:rPr>
          <w:rFonts w:ascii="Times New Roman" w:hAnsi="Times New Roman"/>
          <w:i/>
        </w:rPr>
        <w:t>FUT2</w:t>
      </w:r>
      <w:r w:rsidR="00952421">
        <w:rPr>
          <w:rFonts w:ascii="Times New Roman" w:hAnsi="Times New Roman"/>
        </w:rPr>
        <w:t xml:space="preserve"> </w:t>
      </w:r>
      <w:r w:rsidR="008414CA">
        <w:rPr>
          <w:rFonts w:ascii="Times New Roman" w:hAnsi="Times New Roman"/>
        </w:rPr>
        <w:t xml:space="preserve">rs601338 </w:t>
      </w:r>
      <w:r w:rsidR="00952421">
        <w:rPr>
          <w:rFonts w:ascii="Times New Roman" w:hAnsi="Times New Roman"/>
        </w:rPr>
        <w:t>secretor variant influences circulating vitamin B12.</w:t>
      </w:r>
    </w:p>
    <w:p w14:paraId="11ACF177" w14:textId="77777777" w:rsidR="00952421" w:rsidRDefault="00952421" w:rsidP="002C340E">
      <w:pPr>
        <w:spacing w:line="480" w:lineRule="auto"/>
        <w:rPr>
          <w:rFonts w:ascii="Times New Roman" w:hAnsi="Times New Roman" w:cs="Arial"/>
          <w:b/>
        </w:rPr>
      </w:pPr>
    </w:p>
    <w:p w14:paraId="07392E15" w14:textId="77777777" w:rsidR="00A47832" w:rsidRDefault="007C3474" w:rsidP="002C340E">
      <w:pPr>
        <w:spacing w:line="480" w:lineRule="auto"/>
        <w:outlineLvl w:val="0"/>
        <w:rPr>
          <w:rFonts w:ascii="Times New Roman" w:hAnsi="Times New Roman" w:cs="Arial"/>
          <w:b/>
        </w:rPr>
      </w:pPr>
      <w:r w:rsidRPr="00C31403">
        <w:rPr>
          <w:rFonts w:ascii="Times New Roman" w:hAnsi="Times New Roman" w:cs="Arial"/>
          <w:b/>
        </w:rPr>
        <w:t>Results</w:t>
      </w:r>
    </w:p>
    <w:p w14:paraId="37A99566" w14:textId="77777777" w:rsidR="004B03C3" w:rsidRPr="00C31403" w:rsidRDefault="004B03C3" w:rsidP="002C340E">
      <w:pPr>
        <w:spacing w:line="480" w:lineRule="auto"/>
        <w:rPr>
          <w:rFonts w:ascii="Times New Roman" w:hAnsi="Times New Roman" w:cs="Arial"/>
        </w:rPr>
      </w:pPr>
    </w:p>
    <w:p w14:paraId="7FD5459D" w14:textId="5E89F03C" w:rsidR="00A47832" w:rsidRPr="004B03C3" w:rsidRDefault="00A47832" w:rsidP="002C340E">
      <w:pPr>
        <w:spacing w:line="480" w:lineRule="auto"/>
        <w:outlineLvl w:val="0"/>
        <w:rPr>
          <w:rFonts w:ascii="Times New Roman" w:hAnsi="Times New Roman" w:cs="Arial"/>
          <w:b/>
          <w:i/>
        </w:rPr>
      </w:pPr>
      <w:r w:rsidRPr="004B03C3">
        <w:rPr>
          <w:rFonts w:ascii="Times New Roman" w:hAnsi="Times New Roman" w:cs="Arial"/>
          <w:b/>
          <w:i/>
        </w:rPr>
        <w:t xml:space="preserve">Common SNPs in FUT2 gene are associated with </w:t>
      </w:r>
      <w:r w:rsidR="00457982">
        <w:rPr>
          <w:rFonts w:ascii="Times New Roman" w:hAnsi="Times New Roman" w:cs="Arial"/>
          <w:b/>
          <w:i/>
        </w:rPr>
        <w:t>serum</w:t>
      </w:r>
      <w:r w:rsidRPr="004B03C3">
        <w:rPr>
          <w:rFonts w:ascii="Times New Roman" w:hAnsi="Times New Roman" w:cs="Arial"/>
          <w:b/>
          <w:i/>
        </w:rPr>
        <w:t xml:space="preserve"> </w:t>
      </w:r>
      <w:r w:rsidR="00C451B8" w:rsidRPr="004B03C3">
        <w:rPr>
          <w:rFonts w:ascii="Times New Roman" w:hAnsi="Times New Roman" w:cs="Arial"/>
          <w:b/>
          <w:i/>
        </w:rPr>
        <w:t>vitamin</w:t>
      </w:r>
      <w:r w:rsidRPr="004B03C3">
        <w:rPr>
          <w:rFonts w:ascii="Times New Roman" w:hAnsi="Times New Roman" w:cs="Arial"/>
          <w:b/>
          <w:i/>
        </w:rPr>
        <w:t xml:space="preserve"> B12 </w:t>
      </w:r>
      <w:r w:rsidR="00F91F5A">
        <w:rPr>
          <w:rFonts w:ascii="Times New Roman" w:hAnsi="Times New Roman" w:cs="Arial"/>
          <w:b/>
          <w:i/>
        </w:rPr>
        <w:t>concentration</w:t>
      </w:r>
      <w:r w:rsidRPr="004B03C3">
        <w:rPr>
          <w:rFonts w:ascii="Times New Roman" w:hAnsi="Times New Roman" w:cs="Arial"/>
          <w:b/>
          <w:i/>
        </w:rPr>
        <w:t xml:space="preserve"> in humans</w:t>
      </w:r>
    </w:p>
    <w:p w14:paraId="33DC96E4" w14:textId="7BE670DC" w:rsidR="00494C6F" w:rsidRDefault="00CC63F1" w:rsidP="002C340E">
      <w:pPr>
        <w:pStyle w:val="ListParagraph"/>
        <w:spacing w:line="480" w:lineRule="auto"/>
        <w:ind w:left="0" w:firstLine="720"/>
        <w:rPr>
          <w:rFonts w:ascii="Times New Roman" w:hAnsi="Times New Roman" w:cs="Arial"/>
        </w:rPr>
      </w:pPr>
      <w:r w:rsidRPr="00C31403">
        <w:rPr>
          <w:rFonts w:ascii="Times New Roman" w:hAnsi="Times New Roman" w:cs="Arial"/>
        </w:rPr>
        <w:t>W</w:t>
      </w:r>
      <w:r w:rsidR="003B4ED1" w:rsidRPr="00C31403">
        <w:rPr>
          <w:rFonts w:ascii="Times New Roman" w:hAnsi="Times New Roman" w:cs="Arial"/>
        </w:rPr>
        <w:t>e</w:t>
      </w:r>
      <w:r w:rsidRPr="00C31403">
        <w:rPr>
          <w:rFonts w:ascii="Times New Roman" w:hAnsi="Times New Roman" w:cs="Arial"/>
        </w:rPr>
        <w:t xml:space="preserve"> </w:t>
      </w:r>
      <w:r w:rsidR="004001A9">
        <w:rPr>
          <w:rFonts w:ascii="Times New Roman" w:hAnsi="Times New Roman" w:cs="Arial"/>
        </w:rPr>
        <w:t>performed a GWAS in 2</w:t>
      </w:r>
      <w:r w:rsidR="00032D4E">
        <w:rPr>
          <w:rFonts w:ascii="Times New Roman" w:hAnsi="Times New Roman" w:cs="Arial"/>
        </w:rPr>
        <w:t>232</w:t>
      </w:r>
      <w:r w:rsidR="004001A9">
        <w:rPr>
          <w:rFonts w:ascii="Times New Roman" w:hAnsi="Times New Roman" w:cs="Arial"/>
        </w:rPr>
        <w:t xml:space="preserve"> young, healthy Irish adults by </w:t>
      </w:r>
      <w:r w:rsidRPr="00C31403">
        <w:rPr>
          <w:rFonts w:ascii="Times New Roman" w:hAnsi="Times New Roman" w:cs="Arial"/>
        </w:rPr>
        <w:t>test</w:t>
      </w:r>
      <w:r w:rsidR="004001A9">
        <w:rPr>
          <w:rFonts w:ascii="Times New Roman" w:hAnsi="Times New Roman" w:cs="Arial"/>
        </w:rPr>
        <w:t>ing</w:t>
      </w:r>
      <w:r w:rsidRPr="00C31403">
        <w:rPr>
          <w:rFonts w:ascii="Times New Roman" w:hAnsi="Times New Roman" w:cs="Arial"/>
        </w:rPr>
        <w:t xml:space="preserve"> </w:t>
      </w:r>
      <w:r w:rsidR="0021676B" w:rsidRPr="00C31403">
        <w:rPr>
          <w:rFonts w:ascii="Times New Roman" w:hAnsi="Times New Roman" w:cs="Arial"/>
        </w:rPr>
        <w:t xml:space="preserve">for </w:t>
      </w:r>
      <w:r w:rsidRPr="00C31403">
        <w:rPr>
          <w:rFonts w:ascii="Times New Roman" w:hAnsi="Times New Roman" w:cs="Arial"/>
        </w:rPr>
        <w:t>association</w:t>
      </w:r>
      <w:r w:rsidR="00815F74">
        <w:rPr>
          <w:rFonts w:ascii="Times New Roman" w:hAnsi="Times New Roman" w:cs="Arial"/>
        </w:rPr>
        <w:t>s</w:t>
      </w:r>
      <w:r w:rsidRPr="00C31403">
        <w:rPr>
          <w:rFonts w:ascii="Times New Roman" w:hAnsi="Times New Roman" w:cs="Arial"/>
        </w:rPr>
        <w:t xml:space="preserve"> between </w:t>
      </w:r>
      <w:r w:rsidR="00032D4E">
        <w:rPr>
          <w:rFonts w:ascii="Times New Roman" w:hAnsi="Times New Roman" w:cs="Arial"/>
        </w:rPr>
        <w:t>757,533</w:t>
      </w:r>
      <w:r w:rsidR="003406E2">
        <w:rPr>
          <w:rFonts w:ascii="Times New Roman" w:hAnsi="Times New Roman" w:cs="Arial"/>
        </w:rPr>
        <w:t xml:space="preserve"> </w:t>
      </w:r>
      <w:r w:rsidR="00BB090A" w:rsidRPr="00C31403">
        <w:rPr>
          <w:rFonts w:ascii="Times New Roman" w:hAnsi="Times New Roman" w:cs="Arial"/>
        </w:rPr>
        <w:t>genotyped SNPs and</w:t>
      </w:r>
      <w:r w:rsidR="00BC5055" w:rsidRPr="00C31403">
        <w:rPr>
          <w:rFonts w:ascii="Times New Roman" w:hAnsi="Times New Roman" w:cs="Arial"/>
        </w:rPr>
        <w:t xml:space="preserve"> log-transformed </w:t>
      </w:r>
      <w:r w:rsidR="00457982">
        <w:rPr>
          <w:rFonts w:ascii="Times New Roman" w:hAnsi="Times New Roman" w:cs="Arial"/>
        </w:rPr>
        <w:t>serum</w:t>
      </w:r>
      <w:r w:rsidR="004857C6" w:rsidRPr="00C31403">
        <w:rPr>
          <w:rFonts w:ascii="Times New Roman" w:hAnsi="Times New Roman" w:cs="Arial"/>
        </w:rPr>
        <w:t xml:space="preserve"> </w:t>
      </w:r>
      <w:r w:rsidR="00C451B8">
        <w:rPr>
          <w:rFonts w:ascii="Times New Roman" w:hAnsi="Times New Roman" w:cs="Arial"/>
        </w:rPr>
        <w:t>vitamin</w:t>
      </w:r>
      <w:r w:rsidR="00BC5055" w:rsidRPr="00C31403">
        <w:rPr>
          <w:rFonts w:ascii="Times New Roman" w:hAnsi="Times New Roman" w:cs="Arial"/>
        </w:rPr>
        <w:t xml:space="preserve"> </w:t>
      </w:r>
      <w:r w:rsidR="00BB090A" w:rsidRPr="00C31403">
        <w:rPr>
          <w:rFonts w:ascii="Times New Roman" w:hAnsi="Times New Roman" w:cs="Arial"/>
        </w:rPr>
        <w:t xml:space="preserve">B12 </w:t>
      </w:r>
      <w:r w:rsidR="00C201D4">
        <w:rPr>
          <w:rFonts w:ascii="Times New Roman" w:hAnsi="Times New Roman" w:cs="Arial"/>
        </w:rPr>
        <w:t>concentration</w:t>
      </w:r>
      <w:r w:rsidR="00BB090A" w:rsidRPr="00C31403">
        <w:rPr>
          <w:rFonts w:ascii="Times New Roman" w:hAnsi="Times New Roman" w:cs="Arial"/>
        </w:rPr>
        <w:t xml:space="preserve"> using </w:t>
      </w:r>
      <w:r w:rsidR="0084422C" w:rsidRPr="00C31403">
        <w:rPr>
          <w:rFonts w:ascii="Times New Roman" w:hAnsi="Times New Roman" w:cs="Arial"/>
        </w:rPr>
        <w:t>standard</w:t>
      </w:r>
      <w:r w:rsidR="00BB090A" w:rsidRPr="00C31403">
        <w:rPr>
          <w:rFonts w:ascii="Times New Roman" w:hAnsi="Times New Roman" w:cs="Arial"/>
        </w:rPr>
        <w:t xml:space="preserve"> linear regression. </w:t>
      </w:r>
      <w:r w:rsidR="00331134" w:rsidRPr="00C31403">
        <w:rPr>
          <w:rFonts w:ascii="Times New Roman" w:hAnsi="Times New Roman" w:cs="Arial"/>
        </w:rPr>
        <w:t xml:space="preserve">The </w:t>
      </w:r>
      <w:r w:rsidR="00C53726" w:rsidRPr="00C31403">
        <w:rPr>
          <w:rFonts w:ascii="Times New Roman" w:hAnsi="Times New Roman" w:cs="Arial"/>
        </w:rPr>
        <w:t>strong</w:t>
      </w:r>
      <w:r w:rsidR="00331134" w:rsidRPr="00C31403">
        <w:rPr>
          <w:rFonts w:ascii="Times New Roman" w:hAnsi="Times New Roman" w:cs="Arial"/>
        </w:rPr>
        <w:t>est</w:t>
      </w:r>
      <w:r w:rsidR="00C53726" w:rsidRPr="00C31403">
        <w:rPr>
          <w:rFonts w:ascii="Times New Roman" w:hAnsi="Times New Roman" w:cs="Arial"/>
        </w:rPr>
        <w:t xml:space="preserve"> association (</w:t>
      </w:r>
      <w:r w:rsidR="004857C6">
        <w:rPr>
          <w:rFonts w:ascii="Times New Roman" w:hAnsi="Times New Roman" w:cs="Arial"/>
        </w:rPr>
        <w:t>p</w:t>
      </w:r>
      <w:r w:rsidR="00C53726" w:rsidRPr="00C31403">
        <w:rPr>
          <w:rFonts w:ascii="Times New Roman" w:hAnsi="Times New Roman" w:cs="Arial"/>
        </w:rPr>
        <w:t>=4.3</w:t>
      </w:r>
      <w:r w:rsidR="008450F6">
        <w:rPr>
          <w:rFonts w:ascii="Times New Roman" w:hAnsi="Times New Roman" w:cs="Arial"/>
        </w:rPr>
        <w:t>1</w:t>
      </w:r>
      <w:r w:rsidR="00C53726" w:rsidRPr="00C31403">
        <w:rPr>
          <w:rFonts w:ascii="Times New Roman" w:hAnsi="Times New Roman" w:cs="Arial"/>
        </w:rPr>
        <w:t>x10</w:t>
      </w:r>
      <w:r w:rsidR="00C53726" w:rsidRPr="00C31403">
        <w:rPr>
          <w:rFonts w:ascii="Times New Roman" w:hAnsi="Times New Roman" w:cs="Arial"/>
          <w:vertAlign w:val="superscript"/>
        </w:rPr>
        <w:t>-2</w:t>
      </w:r>
      <w:r w:rsidR="008450F6">
        <w:rPr>
          <w:rFonts w:ascii="Times New Roman" w:hAnsi="Times New Roman" w:cs="Arial"/>
          <w:vertAlign w:val="superscript"/>
        </w:rPr>
        <w:t>2</w:t>
      </w:r>
      <w:r w:rsidR="00C53726" w:rsidRPr="00C31403">
        <w:rPr>
          <w:rFonts w:ascii="Times New Roman" w:hAnsi="Times New Roman" w:cs="Arial"/>
        </w:rPr>
        <w:t xml:space="preserve">) </w:t>
      </w:r>
      <w:r w:rsidR="00331134" w:rsidRPr="00C31403">
        <w:rPr>
          <w:rFonts w:ascii="Times New Roman" w:hAnsi="Times New Roman" w:cs="Arial"/>
        </w:rPr>
        <w:t xml:space="preserve">was </w:t>
      </w:r>
      <w:r w:rsidR="00C53726" w:rsidRPr="00C31403">
        <w:rPr>
          <w:rFonts w:ascii="Times New Roman" w:hAnsi="Times New Roman" w:cs="Arial"/>
        </w:rPr>
        <w:t xml:space="preserve">between </w:t>
      </w:r>
      <w:r w:rsidR="00F50290">
        <w:rPr>
          <w:rFonts w:ascii="Times New Roman" w:hAnsi="Times New Roman" w:cs="Arial"/>
        </w:rPr>
        <w:t xml:space="preserve">a </w:t>
      </w:r>
      <w:r w:rsidR="00331134" w:rsidRPr="00C31403">
        <w:rPr>
          <w:rFonts w:ascii="Times New Roman" w:hAnsi="Times New Roman" w:cs="Arial"/>
        </w:rPr>
        <w:t>synon</w:t>
      </w:r>
      <w:r w:rsidR="004857C6">
        <w:rPr>
          <w:rFonts w:ascii="Times New Roman" w:hAnsi="Times New Roman" w:cs="Arial"/>
        </w:rPr>
        <w:t>y</w:t>
      </w:r>
      <w:r w:rsidR="00331134" w:rsidRPr="00C31403">
        <w:rPr>
          <w:rFonts w:ascii="Times New Roman" w:hAnsi="Times New Roman" w:cs="Arial"/>
        </w:rPr>
        <w:t>mous SNP (</w:t>
      </w:r>
      <w:r w:rsidR="00C53726" w:rsidRPr="00C31403">
        <w:rPr>
          <w:rFonts w:ascii="Times New Roman" w:hAnsi="Times New Roman" w:cs="Arial"/>
        </w:rPr>
        <w:t>rs681343</w:t>
      </w:r>
      <w:r w:rsidR="004857C6">
        <w:rPr>
          <w:rFonts w:ascii="Times New Roman" w:hAnsi="Times New Roman" w:cs="Arial"/>
        </w:rPr>
        <w:t>, MAF=0.4</w:t>
      </w:r>
      <w:r w:rsidR="00331134" w:rsidRPr="00C31403">
        <w:rPr>
          <w:rFonts w:ascii="Times New Roman" w:hAnsi="Times New Roman" w:cs="Arial"/>
        </w:rPr>
        <w:t>)</w:t>
      </w:r>
      <w:r w:rsidR="00C53726" w:rsidRPr="00C31403">
        <w:rPr>
          <w:rFonts w:ascii="Times New Roman" w:hAnsi="Times New Roman" w:cs="Arial"/>
        </w:rPr>
        <w:t xml:space="preserve"> in </w:t>
      </w:r>
      <w:r w:rsidR="00C521A7">
        <w:rPr>
          <w:rFonts w:ascii="Times New Roman" w:hAnsi="Times New Roman" w:cs="Arial"/>
        </w:rPr>
        <w:t xml:space="preserve">the </w:t>
      </w:r>
      <w:r w:rsidR="00C53726" w:rsidRPr="004F0151">
        <w:rPr>
          <w:rFonts w:ascii="Times New Roman" w:hAnsi="Times New Roman" w:cs="Arial"/>
          <w:i/>
        </w:rPr>
        <w:t>FUT2</w:t>
      </w:r>
      <w:r w:rsidR="00124F75">
        <w:rPr>
          <w:rFonts w:ascii="Times New Roman" w:hAnsi="Times New Roman" w:cs="Arial"/>
        </w:rPr>
        <w:t xml:space="preserve"> </w:t>
      </w:r>
      <w:r w:rsidR="00C53726" w:rsidRPr="00C31403">
        <w:rPr>
          <w:rFonts w:ascii="Times New Roman" w:hAnsi="Times New Roman" w:cs="Arial"/>
        </w:rPr>
        <w:t xml:space="preserve">gene </w:t>
      </w:r>
      <w:r w:rsidR="003B4ED1" w:rsidRPr="00C31403">
        <w:rPr>
          <w:rFonts w:ascii="Times New Roman" w:hAnsi="Times New Roman" w:cs="Arial"/>
        </w:rPr>
        <w:t>on chromosome 19</w:t>
      </w:r>
      <w:r w:rsidR="00E91BB3" w:rsidRPr="00C31403">
        <w:rPr>
          <w:rFonts w:ascii="Times New Roman" w:hAnsi="Times New Roman" w:cs="Arial"/>
        </w:rPr>
        <w:t xml:space="preserve"> (Fig.</w:t>
      </w:r>
      <w:r w:rsidR="001E4FA4">
        <w:rPr>
          <w:rFonts w:ascii="Times New Roman" w:hAnsi="Times New Roman" w:cs="Arial"/>
        </w:rPr>
        <w:t xml:space="preserve"> </w:t>
      </w:r>
      <w:r w:rsidR="00E91BB3" w:rsidRPr="00C31403">
        <w:rPr>
          <w:rFonts w:ascii="Times New Roman" w:hAnsi="Times New Roman" w:cs="Arial"/>
        </w:rPr>
        <w:t>1</w:t>
      </w:r>
      <w:r w:rsidR="00F50290">
        <w:rPr>
          <w:rFonts w:ascii="Times New Roman" w:hAnsi="Times New Roman" w:cs="Arial"/>
        </w:rPr>
        <w:t>, Table 1</w:t>
      </w:r>
      <w:r w:rsidR="00FB31D6">
        <w:rPr>
          <w:rFonts w:ascii="Times New Roman" w:hAnsi="Times New Roman" w:cs="Arial"/>
        </w:rPr>
        <w:t xml:space="preserve">; </w:t>
      </w:r>
      <w:r w:rsidR="00127C80">
        <w:rPr>
          <w:rFonts w:ascii="Times New Roman" w:hAnsi="Times New Roman" w:cs="Arial"/>
        </w:rPr>
        <w:t>Supplementary Material</w:t>
      </w:r>
      <w:r w:rsidR="00E91BB3" w:rsidRPr="00C31403">
        <w:rPr>
          <w:rFonts w:ascii="Times New Roman" w:hAnsi="Times New Roman" w:cs="Arial"/>
        </w:rPr>
        <w:t>)</w:t>
      </w:r>
      <w:r w:rsidR="003B4ED1" w:rsidRPr="00C31403">
        <w:rPr>
          <w:rFonts w:ascii="Times New Roman" w:hAnsi="Times New Roman" w:cs="Arial"/>
        </w:rPr>
        <w:t xml:space="preserve">. </w:t>
      </w:r>
      <w:r w:rsidR="004001A9">
        <w:rPr>
          <w:rFonts w:ascii="Times New Roman" w:hAnsi="Times New Roman" w:cs="Arial"/>
        </w:rPr>
        <w:t>This SNP</w:t>
      </w:r>
      <w:r w:rsidR="00C53726" w:rsidRPr="00C31403">
        <w:rPr>
          <w:rFonts w:ascii="Times New Roman" w:hAnsi="Times New Roman" w:cs="Arial"/>
        </w:rPr>
        <w:t xml:space="preserve"> is in </w:t>
      </w:r>
      <w:r w:rsidR="00F2730A">
        <w:rPr>
          <w:rFonts w:ascii="Times New Roman" w:hAnsi="Times New Roman" w:cs="Arial"/>
        </w:rPr>
        <w:t>nearly perfect</w:t>
      </w:r>
      <w:r w:rsidR="00C53726" w:rsidRPr="00C31403">
        <w:rPr>
          <w:rFonts w:ascii="Times New Roman" w:hAnsi="Times New Roman" w:cs="Arial"/>
        </w:rPr>
        <w:t xml:space="preserve"> linkage disequilibrium</w:t>
      </w:r>
      <w:r w:rsidR="00F2730A">
        <w:rPr>
          <w:rFonts w:ascii="Times New Roman" w:hAnsi="Times New Roman" w:cs="Arial"/>
        </w:rPr>
        <w:t xml:space="preserve"> (LD; D’=1, r</w:t>
      </w:r>
      <w:r w:rsidR="00F2730A" w:rsidRPr="00F2730A">
        <w:rPr>
          <w:rFonts w:ascii="Times New Roman" w:hAnsi="Times New Roman" w:cs="Arial"/>
          <w:vertAlign w:val="superscript"/>
        </w:rPr>
        <w:t>2</w:t>
      </w:r>
      <w:r w:rsidR="00F2730A">
        <w:rPr>
          <w:rFonts w:ascii="Times New Roman" w:hAnsi="Times New Roman" w:cs="Arial"/>
        </w:rPr>
        <w:t>=0.995)</w:t>
      </w:r>
      <w:r w:rsidR="003B4ED1" w:rsidRPr="00C31403">
        <w:rPr>
          <w:rFonts w:ascii="Times New Roman" w:hAnsi="Times New Roman" w:cs="Arial"/>
        </w:rPr>
        <w:t xml:space="preserve"> </w:t>
      </w:r>
      <w:r w:rsidR="00C53726" w:rsidRPr="00C31403">
        <w:rPr>
          <w:rFonts w:ascii="Times New Roman" w:hAnsi="Times New Roman" w:cs="Arial"/>
        </w:rPr>
        <w:t xml:space="preserve">with </w:t>
      </w:r>
      <w:r w:rsidR="004001A9">
        <w:rPr>
          <w:rFonts w:ascii="Times New Roman" w:hAnsi="Times New Roman" w:cs="Arial"/>
        </w:rPr>
        <w:t>an upstream nonsense variant (</w:t>
      </w:r>
      <w:r w:rsidR="00780D65">
        <w:rPr>
          <w:rFonts w:ascii="Times New Roman" w:hAnsi="Times New Roman" w:cs="Arial"/>
        </w:rPr>
        <w:t>p.</w:t>
      </w:r>
      <w:r w:rsidR="00A94999">
        <w:rPr>
          <w:rFonts w:ascii="Times New Roman" w:hAnsi="Times New Roman"/>
        </w:rPr>
        <w:t>Trp</w:t>
      </w:r>
      <w:r w:rsidR="001E195C">
        <w:rPr>
          <w:rFonts w:ascii="Times New Roman" w:hAnsi="Times New Roman"/>
        </w:rPr>
        <w:t>154Ter</w:t>
      </w:r>
      <w:r w:rsidR="003679AA">
        <w:rPr>
          <w:rFonts w:ascii="Times New Roman" w:hAnsi="Times New Roman" w:cs="Arial"/>
        </w:rPr>
        <w:t>, rs601338</w:t>
      </w:r>
      <w:r w:rsidR="004001A9">
        <w:rPr>
          <w:rFonts w:ascii="Times New Roman" w:hAnsi="Times New Roman" w:cs="Arial"/>
        </w:rPr>
        <w:t>)</w:t>
      </w:r>
      <w:r w:rsidR="00C53726" w:rsidRPr="00C31403">
        <w:rPr>
          <w:rFonts w:ascii="Times New Roman" w:hAnsi="Times New Roman" w:cs="Arial"/>
        </w:rPr>
        <w:t xml:space="preserve">, </w:t>
      </w:r>
      <w:r w:rsidR="009A0F4C">
        <w:rPr>
          <w:rFonts w:ascii="Times New Roman" w:hAnsi="Times New Roman" w:cs="Arial"/>
        </w:rPr>
        <w:t>a</w:t>
      </w:r>
      <w:r w:rsidR="00F744C2">
        <w:rPr>
          <w:rFonts w:ascii="Times New Roman" w:hAnsi="Times New Roman" w:cs="Arial"/>
        </w:rPr>
        <w:t xml:space="preserve"> </w:t>
      </w:r>
      <w:r w:rsidR="0029550C" w:rsidRPr="00D54797">
        <w:rPr>
          <w:rFonts w:ascii="Times New Roman" w:hAnsi="Times New Roman" w:cs="Arial"/>
        </w:rPr>
        <w:t>well-known</w:t>
      </w:r>
      <w:r w:rsidR="00F2730A">
        <w:rPr>
          <w:rFonts w:ascii="Times New Roman" w:hAnsi="Times New Roman" w:cs="Arial"/>
        </w:rPr>
        <w:t xml:space="preserve"> secretor variant</w:t>
      </w:r>
      <w:r w:rsidR="004001A9">
        <w:rPr>
          <w:rFonts w:ascii="Times New Roman" w:hAnsi="Times New Roman" w:cs="Arial"/>
        </w:rPr>
        <w:t xml:space="preserve"> </w:t>
      </w:r>
      <w:r w:rsidR="00385FB0">
        <w:rPr>
          <w:rFonts w:ascii="Times New Roman" w:hAnsi="Times New Roman" w:cs="Arial"/>
        </w:rPr>
        <w:t>that</w:t>
      </w:r>
      <w:r w:rsidR="004001A9">
        <w:rPr>
          <w:rFonts w:ascii="Times New Roman" w:hAnsi="Times New Roman" w:cs="Arial"/>
        </w:rPr>
        <w:t xml:space="preserve"> </w:t>
      </w:r>
      <w:r w:rsidR="00C53726" w:rsidRPr="00C31403">
        <w:rPr>
          <w:rFonts w:ascii="Times New Roman" w:hAnsi="Times New Roman" w:cs="Arial"/>
        </w:rPr>
        <w:t>renders</w:t>
      </w:r>
      <w:r w:rsidR="004001A9">
        <w:rPr>
          <w:rFonts w:ascii="Times New Roman" w:hAnsi="Times New Roman" w:cs="Arial"/>
        </w:rPr>
        <w:t xml:space="preserve"> the</w:t>
      </w:r>
      <w:r w:rsidR="00C53726" w:rsidRPr="00C31403">
        <w:rPr>
          <w:rFonts w:ascii="Times New Roman" w:hAnsi="Times New Roman" w:cs="Arial"/>
        </w:rPr>
        <w:t xml:space="preserve"> </w:t>
      </w:r>
      <w:r w:rsidR="00C53726" w:rsidRPr="004F0151">
        <w:rPr>
          <w:rFonts w:ascii="Times New Roman" w:hAnsi="Times New Roman" w:cs="Arial"/>
          <w:i/>
        </w:rPr>
        <w:t>FUT2</w:t>
      </w:r>
      <w:r w:rsidR="00C53726" w:rsidRPr="00C31403">
        <w:rPr>
          <w:rFonts w:ascii="Times New Roman" w:hAnsi="Times New Roman" w:cs="Arial"/>
        </w:rPr>
        <w:t xml:space="preserve"> enzyme inactive</w:t>
      </w:r>
      <w:r w:rsidR="005D5FF8" w:rsidRPr="00C31403">
        <w:rPr>
          <w:rFonts w:ascii="Times New Roman" w:hAnsi="Times New Roman" w:cs="Arial"/>
        </w:rPr>
        <w:t xml:space="preserve"> </w:t>
      </w:r>
      <w:r w:rsidR="005D5FF8" w:rsidRPr="00C31403">
        <w:rPr>
          <w:rFonts w:ascii="Times New Roman" w:hAnsi="Times New Roman" w:cs="Arial"/>
        </w:rPr>
        <w:fldChar w:fldCharType="begin">
          <w:fldData xml:space="preserve">PEVuZE5vdGU+PENpdGU+PEF1dGhvcj5LZWxseTwvQXV0aG9yPjxZZWFyPjE5OTU8L1llYXI+PFJl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PEVuZE5vdGU+PENpdGU+PEF1dGhvcj5LZWxseTwvQXV0aG9yPjxZZWFyPjE5OTU8L1llYXI+PFJl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5D5FF8" w:rsidRPr="00C31403">
        <w:rPr>
          <w:rFonts w:ascii="Times New Roman" w:hAnsi="Times New Roman" w:cs="Arial"/>
        </w:rPr>
      </w:r>
      <w:r w:rsidR="005D5FF8" w:rsidRPr="00C31403">
        <w:rPr>
          <w:rFonts w:ascii="Times New Roman" w:hAnsi="Times New Roman" w:cs="Arial"/>
        </w:rPr>
        <w:fldChar w:fldCharType="separate"/>
      </w:r>
      <w:r w:rsidR="000F2685">
        <w:rPr>
          <w:rFonts w:ascii="Times New Roman" w:hAnsi="Times New Roman" w:cs="Arial"/>
          <w:noProof/>
        </w:rPr>
        <w:t>(</w:t>
      </w:r>
      <w:hyperlink w:anchor="_ENREF_15" w:tooltip="Kelly, 1995 #99" w:history="1">
        <w:r w:rsidR="00F6361E">
          <w:rPr>
            <w:rFonts w:ascii="Times New Roman" w:hAnsi="Times New Roman" w:cs="Arial"/>
            <w:noProof/>
          </w:rPr>
          <w:t>15</w:t>
        </w:r>
      </w:hyperlink>
      <w:r w:rsidR="000F2685">
        <w:rPr>
          <w:rFonts w:ascii="Times New Roman" w:hAnsi="Times New Roman" w:cs="Arial"/>
          <w:noProof/>
        </w:rPr>
        <w:t>)</w:t>
      </w:r>
      <w:r w:rsidR="005D5FF8" w:rsidRPr="00C31403">
        <w:rPr>
          <w:rFonts w:ascii="Times New Roman" w:hAnsi="Times New Roman" w:cs="Arial"/>
        </w:rPr>
        <w:fldChar w:fldCharType="end"/>
      </w:r>
      <w:r w:rsidR="00C53726" w:rsidRPr="00C31403">
        <w:rPr>
          <w:rFonts w:ascii="Times New Roman" w:hAnsi="Times New Roman" w:cs="Arial"/>
        </w:rPr>
        <w:t>.</w:t>
      </w:r>
      <w:r w:rsidR="00C5774C" w:rsidRPr="00C31403">
        <w:rPr>
          <w:rFonts w:ascii="Times New Roman" w:hAnsi="Times New Roman" w:cs="Arial"/>
        </w:rPr>
        <w:t xml:space="preserve"> Our results are consistent with </w:t>
      </w:r>
      <w:r w:rsidR="004001A9">
        <w:rPr>
          <w:rFonts w:ascii="Times New Roman" w:hAnsi="Times New Roman" w:cs="Arial"/>
        </w:rPr>
        <w:t xml:space="preserve">the rs601338 </w:t>
      </w:r>
      <w:r w:rsidR="00C5774C" w:rsidRPr="00C31403">
        <w:rPr>
          <w:rFonts w:ascii="Times New Roman" w:hAnsi="Times New Roman" w:cs="Arial"/>
        </w:rPr>
        <w:t>AA genotype, encoding nonfunctional FUT2 enzyme</w:t>
      </w:r>
      <w:r w:rsidR="00F2730A">
        <w:rPr>
          <w:rFonts w:ascii="Times New Roman" w:hAnsi="Times New Roman" w:cs="Arial"/>
        </w:rPr>
        <w:t xml:space="preserve"> </w:t>
      </w:r>
      <w:r w:rsidR="00385FB0">
        <w:rPr>
          <w:rFonts w:ascii="Times New Roman" w:hAnsi="Times New Roman" w:cs="Arial"/>
        </w:rPr>
        <w:t>(</w:t>
      </w:r>
      <w:r w:rsidR="00A80ADF" w:rsidRPr="00640B3F">
        <w:rPr>
          <w:rFonts w:ascii="Times New Roman" w:hAnsi="Times New Roman" w:cs="Arial"/>
        </w:rPr>
        <w:t>p.</w:t>
      </w:r>
      <w:r w:rsidR="001E195C">
        <w:rPr>
          <w:rFonts w:ascii="Times New Roman" w:hAnsi="Times New Roman" w:cs="Arial"/>
        </w:rPr>
        <w:t>154Ter</w:t>
      </w:r>
      <w:r w:rsidR="00385FB0" w:rsidRPr="00640B3F">
        <w:rPr>
          <w:rFonts w:ascii="Times New Roman" w:hAnsi="Times New Roman" w:cs="Arial"/>
        </w:rPr>
        <w:t>)</w:t>
      </w:r>
      <w:r w:rsidR="00385FB0">
        <w:rPr>
          <w:rFonts w:ascii="Times New Roman" w:hAnsi="Times New Roman" w:cs="Arial"/>
        </w:rPr>
        <w:t xml:space="preserve"> </w:t>
      </w:r>
      <w:r w:rsidR="00F2730A">
        <w:rPr>
          <w:rFonts w:ascii="Times New Roman" w:hAnsi="Times New Roman" w:cs="Arial"/>
        </w:rPr>
        <w:t>and therefore non-secretor status</w:t>
      </w:r>
      <w:r w:rsidR="00C5774C" w:rsidRPr="00C31403">
        <w:rPr>
          <w:rFonts w:ascii="Times New Roman" w:hAnsi="Times New Roman" w:cs="Arial"/>
        </w:rPr>
        <w:t xml:space="preserve">, </w:t>
      </w:r>
      <w:r w:rsidR="004428D8">
        <w:rPr>
          <w:rFonts w:ascii="Times New Roman" w:hAnsi="Times New Roman" w:cs="Arial"/>
        </w:rPr>
        <w:t>being associated with</w:t>
      </w:r>
      <w:r w:rsidR="00C5774C" w:rsidRPr="00C31403">
        <w:rPr>
          <w:rFonts w:ascii="Times New Roman" w:hAnsi="Times New Roman" w:cs="Arial"/>
        </w:rPr>
        <w:t xml:space="preserve"> sig</w:t>
      </w:r>
      <w:r w:rsidR="00BC5055" w:rsidRPr="00C31403">
        <w:rPr>
          <w:rFonts w:ascii="Times New Roman" w:hAnsi="Times New Roman" w:cs="Arial"/>
        </w:rPr>
        <w:t xml:space="preserve">nificantly higher </w:t>
      </w:r>
      <w:r w:rsidR="00457982">
        <w:rPr>
          <w:rFonts w:ascii="Times New Roman" w:hAnsi="Times New Roman" w:cs="Arial"/>
        </w:rPr>
        <w:t>serum</w:t>
      </w:r>
      <w:r w:rsidR="00BC5055" w:rsidRPr="00C31403">
        <w:rPr>
          <w:rFonts w:ascii="Times New Roman" w:hAnsi="Times New Roman" w:cs="Arial"/>
        </w:rPr>
        <w:t xml:space="preserve"> </w:t>
      </w:r>
      <w:r w:rsidR="00C451B8">
        <w:rPr>
          <w:rFonts w:ascii="Times New Roman" w:hAnsi="Times New Roman" w:cs="Arial"/>
        </w:rPr>
        <w:t>vitamin</w:t>
      </w:r>
      <w:r w:rsidR="00C5774C" w:rsidRPr="00C31403">
        <w:rPr>
          <w:rFonts w:ascii="Times New Roman" w:hAnsi="Times New Roman" w:cs="Arial"/>
        </w:rPr>
        <w:t xml:space="preserve"> B12 </w:t>
      </w:r>
      <w:r w:rsidR="00C201D4">
        <w:rPr>
          <w:rFonts w:ascii="Times New Roman" w:hAnsi="Times New Roman" w:cs="Arial"/>
        </w:rPr>
        <w:t>concentration</w:t>
      </w:r>
      <w:r w:rsidR="00C5774C" w:rsidRPr="00C31403">
        <w:rPr>
          <w:rFonts w:ascii="Times New Roman" w:hAnsi="Times New Roman" w:cs="Arial"/>
        </w:rPr>
        <w:t>s</w:t>
      </w:r>
      <w:r w:rsidR="002C44AD" w:rsidRPr="00C31403">
        <w:rPr>
          <w:rFonts w:ascii="Times New Roman" w:hAnsi="Times New Roman" w:cs="Arial"/>
        </w:rPr>
        <w:t xml:space="preserve"> (F</w:t>
      </w:r>
      <w:r w:rsidR="00AC5FFA" w:rsidRPr="00C31403">
        <w:rPr>
          <w:rFonts w:ascii="Times New Roman" w:hAnsi="Times New Roman" w:cs="Arial"/>
        </w:rPr>
        <w:t>ig.</w:t>
      </w:r>
      <w:r w:rsidR="001E4FA4">
        <w:rPr>
          <w:rFonts w:ascii="Times New Roman" w:hAnsi="Times New Roman" w:cs="Arial"/>
        </w:rPr>
        <w:t xml:space="preserve"> </w:t>
      </w:r>
      <w:r w:rsidR="0029550C">
        <w:rPr>
          <w:rFonts w:ascii="Times New Roman" w:hAnsi="Times New Roman" w:cs="Arial"/>
        </w:rPr>
        <w:t>2</w:t>
      </w:r>
      <w:r w:rsidR="00AC5FFA" w:rsidRPr="00C31403">
        <w:rPr>
          <w:rFonts w:ascii="Times New Roman" w:hAnsi="Times New Roman" w:cs="Arial"/>
        </w:rPr>
        <w:t>A</w:t>
      </w:r>
      <w:r w:rsidR="006D6AAC">
        <w:rPr>
          <w:rFonts w:ascii="Times New Roman" w:hAnsi="Times New Roman" w:cs="Arial"/>
        </w:rPr>
        <w:t>, p=</w:t>
      </w:r>
      <w:r w:rsidR="0076344B">
        <w:rPr>
          <w:rFonts w:ascii="Times New Roman" w:hAnsi="Times New Roman" w:cs="Arial"/>
        </w:rPr>
        <w:t>1.8</w:t>
      </w:r>
      <w:r w:rsidR="006D6AAC">
        <w:rPr>
          <w:rFonts w:ascii="Times New Roman" w:hAnsi="Times New Roman" w:cs="Arial"/>
        </w:rPr>
        <w:t>x10</w:t>
      </w:r>
      <w:r w:rsidR="006D6AAC" w:rsidRPr="006D6AAC">
        <w:rPr>
          <w:rFonts w:ascii="Times New Roman" w:hAnsi="Times New Roman" w:cs="Arial"/>
          <w:vertAlign w:val="superscript"/>
        </w:rPr>
        <w:t>-2</w:t>
      </w:r>
      <w:r w:rsidR="0076344B">
        <w:rPr>
          <w:rFonts w:ascii="Times New Roman" w:hAnsi="Times New Roman" w:cs="Arial"/>
          <w:vertAlign w:val="superscript"/>
        </w:rPr>
        <w:t>5</w:t>
      </w:r>
      <w:r w:rsidR="002C44AD" w:rsidRPr="00C31403">
        <w:rPr>
          <w:rFonts w:ascii="Times New Roman" w:hAnsi="Times New Roman" w:cs="Arial"/>
        </w:rPr>
        <w:t>)</w:t>
      </w:r>
      <w:r w:rsidR="002855AE">
        <w:rPr>
          <w:rFonts w:ascii="Times New Roman" w:hAnsi="Times New Roman" w:cs="Arial"/>
        </w:rPr>
        <w:t xml:space="preserve">. Mean </w:t>
      </w:r>
      <w:r w:rsidR="00457982">
        <w:rPr>
          <w:rFonts w:ascii="Times New Roman" w:hAnsi="Times New Roman" w:cs="Arial"/>
        </w:rPr>
        <w:t>serum</w:t>
      </w:r>
      <w:r w:rsidR="002855AE">
        <w:rPr>
          <w:rFonts w:ascii="Times New Roman" w:hAnsi="Times New Roman" w:cs="Arial"/>
        </w:rPr>
        <w:t xml:space="preserve"> vitamin B12 </w:t>
      </w:r>
      <w:r w:rsidR="00C201D4">
        <w:rPr>
          <w:rFonts w:ascii="Times New Roman" w:hAnsi="Times New Roman" w:cs="Arial"/>
        </w:rPr>
        <w:t>concentration</w:t>
      </w:r>
      <w:r w:rsidR="002855AE">
        <w:rPr>
          <w:rFonts w:ascii="Times New Roman" w:hAnsi="Times New Roman" w:cs="Arial"/>
        </w:rPr>
        <w:t xml:space="preserve">s were </w:t>
      </w:r>
      <w:r w:rsidR="00366B72">
        <w:rPr>
          <w:rFonts w:ascii="Times New Roman" w:hAnsi="Times New Roman" w:cs="Arial"/>
        </w:rPr>
        <w:t>16-18</w:t>
      </w:r>
      <w:r w:rsidR="00BA6A76">
        <w:rPr>
          <w:rFonts w:ascii="Times New Roman" w:hAnsi="Times New Roman" w:cs="Arial"/>
        </w:rPr>
        <w:t xml:space="preserve"> percent</w:t>
      </w:r>
      <w:r w:rsidR="00FD7485">
        <w:rPr>
          <w:rFonts w:ascii="Times New Roman" w:hAnsi="Times New Roman" w:cs="Arial"/>
        </w:rPr>
        <w:t xml:space="preserve"> </w:t>
      </w:r>
      <w:r w:rsidR="00953A3D">
        <w:rPr>
          <w:rFonts w:ascii="Times New Roman" w:hAnsi="Times New Roman" w:cs="Arial"/>
        </w:rPr>
        <w:t>higher in n</w:t>
      </w:r>
      <w:r w:rsidR="002855AE">
        <w:rPr>
          <w:rFonts w:ascii="Times New Roman" w:hAnsi="Times New Roman" w:cs="Arial"/>
        </w:rPr>
        <w:t xml:space="preserve">on-secretors (rs601338 AA) </w:t>
      </w:r>
      <w:r w:rsidR="00953A3D">
        <w:rPr>
          <w:rFonts w:ascii="Times New Roman" w:hAnsi="Times New Roman" w:cs="Arial"/>
        </w:rPr>
        <w:t xml:space="preserve">compared to secretors (rs601338 GG or GA, </w:t>
      </w:r>
      <w:r w:rsidR="001E5D35" w:rsidRPr="00B755A7">
        <w:rPr>
          <w:rFonts w:ascii="Times New Roman" w:hAnsi="Times New Roman" w:cs="Arial"/>
        </w:rPr>
        <w:t xml:space="preserve">Table </w:t>
      </w:r>
      <w:r w:rsidR="001E4FA4">
        <w:rPr>
          <w:rFonts w:ascii="Times New Roman" w:hAnsi="Times New Roman" w:cs="Arial"/>
        </w:rPr>
        <w:t>2</w:t>
      </w:r>
      <w:r w:rsidR="005633AC">
        <w:rPr>
          <w:rFonts w:ascii="Times New Roman" w:hAnsi="Times New Roman" w:cs="Arial"/>
        </w:rPr>
        <w:t>)</w:t>
      </w:r>
      <w:r w:rsidR="00953A3D">
        <w:rPr>
          <w:rFonts w:ascii="Times New Roman" w:hAnsi="Times New Roman" w:cs="Arial"/>
        </w:rPr>
        <w:t>.</w:t>
      </w:r>
      <w:r w:rsidR="007442B8">
        <w:rPr>
          <w:rFonts w:ascii="Times New Roman" w:hAnsi="Times New Roman" w:cs="Arial"/>
        </w:rPr>
        <w:t xml:space="preserve"> </w:t>
      </w:r>
      <w:r w:rsidR="007D076D" w:rsidRPr="00C31403">
        <w:rPr>
          <w:rFonts w:ascii="Times New Roman" w:hAnsi="Times New Roman" w:cs="Arial"/>
        </w:rPr>
        <w:t xml:space="preserve">Previously published GWAS </w:t>
      </w:r>
      <w:r w:rsidR="00F0693E">
        <w:rPr>
          <w:rFonts w:ascii="Times New Roman" w:hAnsi="Times New Roman" w:cs="Arial"/>
        </w:rPr>
        <w:fldChar w:fldCharType="begin">
          <w:fldData xml:space="preserve">PEVuZE5vdGU+PENpdGU+PEF1dGhvcj5IYXpyYTwvQXV0aG9yPjxZZWFyPjIwMDg8L1llYXI+PFJl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=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PEVuZE5vdGU+PENpdGU+PEF1dGhvcj5IYXpyYTwvQXV0aG9yPjxZZWFyPjIwMDg8L1llYXI+PFJl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=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F0693E">
        <w:rPr>
          <w:rFonts w:ascii="Times New Roman" w:hAnsi="Times New Roman" w:cs="Arial"/>
        </w:rPr>
      </w:r>
      <w:r w:rsidR="00F0693E">
        <w:rPr>
          <w:rFonts w:ascii="Times New Roman" w:hAnsi="Times New Roman" w:cs="Arial"/>
        </w:rPr>
        <w:fldChar w:fldCharType="separate"/>
      </w:r>
      <w:r w:rsidR="000F2685">
        <w:rPr>
          <w:rFonts w:ascii="Times New Roman" w:hAnsi="Times New Roman" w:cs="Arial"/>
          <w:noProof/>
        </w:rPr>
        <w:t>(</w:t>
      </w:r>
      <w:hyperlink w:anchor="_ENREF_9" w:tooltip="Hazra, 2008 #36" w:history="1">
        <w:r w:rsidR="00F6361E">
          <w:rPr>
            <w:rFonts w:ascii="Times New Roman" w:hAnsi="Times New Roman" w:cs="Arial"/>
            <w:noProof/>
          </w:rPr>
          <w:t>9</w:t>
        </w:r>
      </w:hyperlink>
      <w:r w:rsidR="000F2685">
        <w:rPr>
          <w:rFonts w:ascii="Times New Roman" w:hAnsi="Times New Roman" w:cs="Arial"/>
          <w:noProof/>
        </w:rPr>
        <w:t xml:space="preserve">, </w:t>
      </w:r>
      <w:hyperlink w:anchor="_ENREF_11" w:tooltip="Tanaka, 2009 #37" w:history="1">
        <w:r w:rsidR="00F6361E">
          <w:rPr>
            <w:rFonts w:ascii="Times New Roman" w:hAnsi="Times New Roman" w:cs="Arial"/>
            <w:noProof/>
          </w:rPr>
          <w:t>11</w:t>
        </w:r>
      </w:hyperlink>
      <w:r w:rsidR="000F2685">
        <w:rPr>
          <w:rFonts w:ascii="Times New Roman" w:hAnsi="Times New Roman" w:cs="Arial"/>
          <w:noProof/>
        </w:rPr>
        <w:t xml:space="preserve">, </w:t>
      </w:r>
      <w:hyperlink w:anchor="_ENREF_12" w:tooltip="Grarup, 2013 #47" w:history="1">
        <w:r w:rsidR="00F6361E">
          <w:rPr>
            <w:rFonts w:ascii="Times New Roman" w:hAnsi="Times New Roman" w:cs="Arial"/>
            <w:noProof/>
          </w:rPr>
          <w:t>12</w:t>
        </w:r>
      </w:hyperlink>
      <w:r w:rsidR="000F2685">
        <w:rPr>
          <w:rFonts w:ascii="Times New Roman" w:hAnsi="Times New Roman" w:cs="Arial"/>
          <w:noProof/>
        </w:rPr>
        <w:t>)</w:t>
      </w:r>
      <w:r w:rsidR="00F0693E">
        <w:rPr>
          <w:rFonts w:ascii="Times New Roman" w:hAnsi="Times New Roman" w:cs="Arial"/>
        </w:rPr>
        <w:fldChar w:fldCharType="end"/>
      </w:r>
      <w:r w:rsidR="00E25021" w:rsidRPr="00C31403">
        <w:rPr>
          <w:rFonts w:ascii="Times New Roman" w:hAnsi="Times New Roman" w:cs="Arial"/>
        </w:rPr>
        <w:t xml:space="preserve"> </w:t>
      </w:r>
      <w:r w:rsidR="007D076D" w:rsidRPr="00C31403">
        <w:rPr>
          <w:rFonts w:ascii="Times New Roman" w:hAnsi="Times New Roman" w:cs="Arial"/>
        </w:rPr>
        <w:t xml:space="preserve">have </w:t>
      </w:r>
      <w:r w:rsidR="00937320" w:rsidRPr="00C31403">
        <w:rPr>
          <w:rFonts w:ascii="Times New Roman" w:hAnsi="Times New Roman" w:cs="Arial"/>
        </w:rPr>
        <w:t>reported</w:t>
      </w:r>
      <w:r w:rsidR="007D076D" w:rsidRPr="00C31403">
        <w:rPr>
          <w:rFonts w:ascii="Times New Roman" w:hAnsi="Times New Roman" w:cs="Arial"/>
        </w:rPr>
        <w:t xml:space="preserve"> a</w:t>
      </w:r>
      <w:r w:rsidR="00BC5055" w:rsidRPr="00C31403">
        <w:rPr>
          <w:rFonts w:ascii="Times New Roman" w:hAnsi="Times New Roman" w:cs="Arial"/>
        </w:rPr>
        <w:t>ssociation</w:t>
      </w:r>
      <w:r w:rsidR="001E4FA4">
        <w:rPr>
          <w:rFonts w:ascii="Times New Roman" w:hAnsi="Times New Roman" w:cs="Arial"/>
        </w:rPr>
        <w:t>s</w:t>
      </w:r>
      <w:r w:rsidR="00BC5055" w:rsidRPr="00C31403">
        <w:rPr>
          <w:rFonts w:ascii="Times New Roman" w:hAnsi="Times New Roman" w:cs="Arial"/>
        </w:rPr>
        <w:t xml:space="preserve"> between </w:t>
      </w:r>
      <w:r w:rsidR="00C451B8">
        <w:rPr>
          <w:rFonts w:ascii="Times New Roman" w:hAnsi="Times New Roman" w:cs="Arial"/>
        </w:rPr>
        <w:t>vitamin</w:t>
      </w:r>
      <w:r w:rsidR="007D076D" w:rsidRPr="00C31403">
        <w:rPr>
          <w:rFonts w:ascii="Times New Roman" w:hAnsi="Times New Roman" w:cs="Arial"/>
        </w:rPr>
        <w:t xml:space="preserve"> B12 </w:t>
      </w:r>
      <w:r w:rsidR="00C201D4">
        <w:rPr>
          <w:rFonts w:ascii="Times New Roman" w:hAnsi="Times New Roman" w:cs="Arial"/>
        </w:rPr>
        <w:t>concentration</w:t>
      </w:r>
      <w:r w:rsidR="007D076D" w:rsidRPr="00C31403">
        <w:rPr>
          <w:rFonts w:ascii="Times New Roman" w:hAnsi="Times New Roman" w:cs="Arial"/>
        </w:rPr>
        <w:t xml:space="preserve"> and </w:t>
      </w:r>
      <w:r w:rsidR="001C3136" w:rsidRPr="00C31403">
        <w:rPr>
          <w:rFonts w:ascii="Times New Roman" w:hAnsi="Times New Roman" w:cs="Arial"/>
        </w:rPr>
        <w:t>several SNPs (rs602662, rs492602, and rs601338</w:t>
      </w:r>
      <w:r w:rsidR="003679AA">
        <w:rPr>
          <w:rFonts w:ascii="Times New Roman" w:hAnsi="Times New Roman" w:cs="Arial"/>
        </w:rPr>
        <w:t xml:space="preserve"> (</w:t>
      </w:r>
      <w:r w:rsidR="00780D65">
        <w:rPr>
          <w:rFonts w:ascii="Times New Roman" w:hAnsi="Times New Roman" w:cs="Arial"/>
        </w:rPr>
        <w:t>p.</w:t>
      </w:r>
      <w:r w:rsidR="00CE04E0">
        <w:rPr>
          <w:rFonts w:ascii="Times New Roman" w:hAnsi="Times New Roman"/>
        </w:rPr>
        <w:t>Trp</w:t>
      </w:r>
      <w:r w:rsidR="001E195C">
        <w:rPr>
          <w:rFonts w:ascii="Times New Roman" w:hAnsi="Times New Roman"/>
        </w:rPr>
        <w:t>154Ter</w:t>
      </w:r>
      <w:r w:rsidR="003679AA">
        <w:rPr>
          <w:rFonts w:ascii="Times New Roman" w:hAnsi="Times New Roman" w:cs="Arial"/>
        </w:rPr>
        <w:t>)</w:t>
      </w:r>
      <w:r w:rsidR="001C3136" w:rsidRPr="00C31403">
        <w:rPr>
          <w:rFonts w:ascii="Times New Roman" w:hAnsi="Times New Roman" w:cs="Arial"/>
        </w:rPr>
        <w:t xml:space="preserve">) in </w:t>
      </w:r>
      <w:r w:rsidR="001C3136" w:rsidRPr="0061514A">
        <w:rPr>
          <w:rFonts w:ascii="Times New Roman" w:hAnsi="Times New Roman" w:cs="Arial"/>
          <w:i/>
        </w:rPr>
        <w:lastRenderedPageBreak/>
        <w:t>FUT2</w:t>
      </w:r>
      <w:r w:rsidR="00CF6B3B">
        <w:rPr>
          <w:rFonts w:ascii="Times New Roman" w:hAnsi="Times New Roman" w:cs="Arial"/>
        </w:rPr>
        <w:t>.</w:t>
      </w:r>
      <w:r w:rsidR="001C3136" w:rsidRPr="00C31403">
        <w:rPr>
          <w:rFonts w:ascii="Times New Roman" w:hAnsi="Times New Roman" w:cs="Arial"/>
        </w:rPr>
        <w:t xml:space="preserve"> </w:t>
      </w:r>
      <w:r w:rsidR="00CF6B3B">
        <w:rPr>
          <w:rFonts w:ascii="Times New Roman" w:hAnsi="Times New Roman" w:cs="Arial"/>
        </w:rPr>
        <w:t xml:space="preserve">Our </w:t>
      </w:r>
      <w:r w:rsidR="00064434" w:rsidRPr="00D54797">
        <w:rPr>
          <w:rFonts w:ascii="Times New Roman" w:hAnsi="Times New Roman" w:cs="Arial"/>
        </w:rPr>
        <w:t xml:space="preserve">most </w:t>
      </w:r>
      <w:r w:rsidR="00D54797" w:rsidRPr="00D54797">
        <w:rPr>
          <w:rFonts w:ascii="Times New Roman" w:hAnsi="Times New Roman" w:cs="Arial"/>
        </w:rPr>
        <w:t>significant</w:t>
      </w:r>
      <w:r w:rsidR="00CF6B3B">
        <w:rPr>
          <w:rFonts w:ascii="Times New Roman" w:hAnsi="Times New Roman" w:cs="Arial"/>
        </w:rPr>
        <w:t xml:space="preserve"> association signal (rs681343) and these SNPs</w:t>
      </w:r>
      <w:r w:rsidR="00CF6B3B" w:rsidRPr="00C31403">
        <w:rPr>
          <w:rFonts w:ascii="Times New Roman" w:hAnsi="Times New Roman" w:cs="Arial"/>
        </w:rPr>
        <w:t xml:space="preserve"> </w:t>
      </w:r>
      <w:r w:rsidR="001C3136" w:rsidRPr="00C31403">
        <w:rPr>
          <w:rFonts w:ascii="Times New Roman" w:hAnsi="Times New Roman" w:cs="Arial"/>
        </w:rPr>
        <w:t>are in strong linkage disequilibrium</w:t>
      </w:r>
      <w:r w:rsidR="005D5FF8" w:rsidRPr="00C31403">
        <w:rPr>
          <w:rFonts w:ascii="Times New Roman" w:hAnsi="Times New Roman" w:cs="Arial"/>
        </w:rPr>
        <w:t xml:space="preserve"> (</w:t>
      </w:r>
      <w:r w:rsidR="00CF6B3B">
        <w:rPr>
          <w:rFonts w:ascii="Times New Roman" w:hAnsi="Times New Roman" w:cs="Arial"/>
        </w:rPr>
        <w:t>r</w:t>
      </w:r>
      <w:r w:rsidR="00CF6B3B" w:rsidRPr="00EE04A3">
        <w:rPr>
          <w:rFonts w:ascii="Times New Roman" w:hAnsi="Times New Roman" w:cs="Arial"/>
          <w:vertAlign w:val="superscript"/>
        </w:rPr>
        <w:t>2</w:t>
      </w:r>
      <w:r w:rsidR="00CF6B3B">
        <w:rPr>
          <w:rFonts w:ascii="Times New Roman" w:hAnsi="Times New Roman" w:cs="Arial"/>
        </w:rPr>
        <w:t>&gt;0.9</w:t>
      </w:r>
      <w:r w:rsidR="005D5FF8" w:rsidRPr="00C31403">
        <w:rPr>
          <w:rFonts w:ascii="Times New Roman" w:hAnsi="Times New Roman" w:cs="Arial"/>
        </w:rPr>
        <w:t>)</w:t>
      </w:r>
      <w:r w:rsidR="003679AA">
        <w:rPr>
          <w:rFonts w:ascii="Times New Roman" w:hAnsi="Times New Roman" w:cs="Arial"/>
        </w:rPr>
        <w:t xml:space="preserve"> with rs601338 (</w:t>
      </w:r>
      <w:r w:rsidR="00780D65">
        <w:rPr>
          <w:rFonts w:ascii="Times New Roman" w:hAnsi="Times New Roman" w:cs="Arial"/>
        </w:rPr>
        <w:t>p.</w:t>
      </w:r>
      <w:r w:rsidR="00780D65">
        <w:rPr>
          <w:rFonts w:ascii="Times New Roman" w:hAnsi="Times New Roman"/>
        </w:rPr>
        <w:t>Trp</w:t>
      </w:r>
      <w:r w:rsidR="001E195C">
        <w:rPr>
          <w:rFonts w:ascii="Times New Roman" w:hAnsi="Times New Roman"/>
        </w:rPr>
        <w:t>154Ter</w:t>
      </w:r>
      <w:r w:rsidR="003679AA">
        <w:rPr>
          <w:rFonts w:ascii="Times New Roman" w:hAnsi="Times New Roman" w:cs="Arial"/>
        </w:rPr>
        <w:t>)</w:t>
      </w:r>
      <w:r w:rsidR="00CF6B3B">
        <w:rPr>
          <w:rFonts w:ascii="Times New Roman" w:hAnsi="Times New Roman" w:cs="Arial"/>
        </w:rPr>
        <w:t xml:space="preserve"> in t</w:t>
      </w:r>
      <w:r w:rsidR="00BE58E4">
        <w:rPr>
          <w:rFonts w:ascii="Times New Roman" w:hAnsi="Times New Roman" w:cs="Arial"/>
        </w:rPr>
        <w:t>his sample of the</w:t>
      </w:r>
      <w:r w:rsidR="00CF6B3B">
        <w:rPr>
          <w:rFonts w:ascii="Times New Roman" w:hAnsi="Times New Roman" w:cs="Arial"/>
        </w:rPr>
        <w:t xml:space="preserve"> Irish population</w:t>
      </w:r>
      <w:r w:rsidR="007D076D" w:rsidRPr="00C31403">
        <w:rPr>
          <w:rFonts w:ascii="Times New Roman" w:hAnsi="Times New Roman" w:cs="Arial"/>
        </w:rPr>
        <w:t xml:space="preserve">. </w:t>
      </w:r>
      <w:r w:rsidR="00E91BB3" w:rsidRPr="00C31403">
        <w:rPr>
          <w:rFonts w:ascii="Times New Roman" w:hAnsi="Times New Roman" w:cs="Arial"/>
        </w:rPr>
        <w:t>Therefore,</w:t>
      </w:r>
      <w:r w:rsidR="007D076D" w:rsidRPr="00C31403">
        <w:rPr>
          <w:rFonts w:ascii="Times New Roman" w:hAnsi="Times New Roman" w:cs="Arial"/>
        </w:rPr>
        <w:t xml:space="preserve"> our GWAS</w:t>
      </w:r>
      <w:r w:rsidR="00E91BB3" w:rsidRPr="00C31403">
        <w:rPr>
          <w:rFonts w:ascii="Times New Roman" w:hAnsi="Times New Roman" w:cs="Arial"/>
        </w:rPr>
        <w:t xml:space="preserve"> result</w:t>
      </w:r>
      <w:r w:rsidR="007D076D" w:rsidRPr="00C31403">
        <w:rPr>
          <w:rFonts w:ascii="Times New Roman" w:hAnsi="Times New Roman" w:cs="Arial"/>
        </w:rPr>
        <w:t xml:space="preserve"> </w:t>
      </w:r>
      <w:r w:rsidR="002C42B8">
        <w:rPr>
          <w:rFonts w:ascii="Times New Roman" w:hAnsi="Times New Roman" w:cs="Arial"/>
        </w:rPr>
        <w:t xml:space="preserve">is consistent with </w:t>
      </w:r>
      <w:r w:rsidR="007D076D" w:rsidRPr="00C31403">
        <w:rPr>
          <w:rFonts w:ascii="Times New Roman" w:hAnsi="Times New Roman" w:cs="Arial"/>
        </w:rPr>
        <w:t>these previous</w:t>
      </w:r>
      <w:r w:rsidR="00E91BB3" w:rsidRPr="00C31403">
        <w:rPr>
          <w:rFonts w:ascii="Times New Roman" w:hAnsi="Times New Roman" w:cs="Arial"/>
        </w:rPr>
        <w:t xml:space="preserve"> studies</w:t>
      </w:r>
      <w:r w:rsidR="009A0F4C">
        <w:rPr>
          <w:rFonts w:ascii="Times New Roman" w:hAnsi="Times New Roman" w:cs="Arial"/>
        </w:rPr>
        <w:t xml:space="preserve">, and it appears that the </w:t>
      </w:r>
      <w:r w:rsidR="009A0F4C" w:rsidRPr="00742915">
        <w:rPr>
          <w:rFonts w:ascii="Times New Roman" w:hAnsi="Times New Roman" w:cs="Arial"/>
          <w:i/>
        </w:rPr>
        <w:t>FUT2</w:t>
      </w:r>
      <w:r w:rsidR="009A0F4C">
        <w:rPr>
          <w:rFonts w:ascii="Times New Roman" w:hAnsi="Times New Roman" w:cs="Arial"/>
        </w:rPr>
        <w:t xml:space="preserve"> </w:t>
      </w:r>
      <w:r w:rsidR="00780D65">
        <w:rPr>
          <w:rFonts w:ascii="Times New Roman" w:hAnsi="Times New Roman" w:cs="Arial"/>
        </w:rPr>
        <w:t>p.</w:t>
      </w:r>
      <w:r w:rsidR="00780D65">
        <w:rPr>
          <w:rFonts w:ascii="Times New Roman" w:hAnsi="Times New Roman"/>
        </w:rPr>
        <w:t>Trp</w:t>
      </w:r>
      <w:r w:rsidR="001E195C">
        <w:rPr>
          <w:rFonts w:ascii="Times New Roman" w:hAnsi="Times New Roman"/>
        </w:rPr>
        <w:t>154Ter</w:t>
      </w:r>
      <w:r w:rsidR="00780D65">
        <w:rPr>
          <w:rFonts w:ascii="Times New Roman" w:hAnsi="Times New Roman" w:cs="Arial"/>
        </w:rPr>
        <w:t xml:space="preserve"> </w:t>
      </w:r>
      <w:r w:rsidR="009A0F4C">
        <w:rPr>
          <w:rFonts w:ascii="Times New Roman" w:hAnsi="Times New Roman" w:cs="Arial"/>
        </w:rPr>
        <w:t xml:space="preserve">secretor variant is the functional </w:t>
      </w:r>
      <w:r w:rsidR="00B52EEB">
        <w:rPr>
          <w:rFonts w:ascii="Times New Roman" w:hAnsi="Times New Roman" w:cs="Arial"/>
        </w:rPr>
        <w:t>variant</w:t>
      </w:r>
      <w:r w:rsidR="009A0F4C">
        <w:rPr>
          <w:rFonts w:ascii="Times New Roman" w:hAnsi="Times New Roman" w:cs="Arial"/>
        </w:rPr>
        <w:t xml:space="preserve"> that most </w:t>
      </w:r>
      <w:r w:rsidR="008E681A">
        <w:rPr>
          <w:rFonts w:ascii="Times New Roman" w:hAnsi="Times New Roman" w:cs="Arial"/>
        </w:rPr>
        <w:t>strongly</w:t>
      </w:r>
      <w:r w:rsidR="009A0F4C">
        <w:rPr>
          <w:rFonts w:ascii="Times New Roman" w:hAnsi="Times New Roman" w:cs="Arial"/>
        </w:rPr>
        <w:t xml:space="preserve"> affects circulating vitamin B12 </w:t>
      </w:r>
      <w:r w:rsidR="00C201D4">
        <w:rPr>
          <w:rFonts w:ascii="Times New Roman" w:hAnsi="Times New Roman" w:cs="Arial"/>
        </w:rPr>
        <w:t>concentration</w:t>
      </w:r>
      <w:r w:rsidR="007D076D" w:rsidRPr="00C31403">
        <w:rPr>
          <w:rFonts w:ascii="Times New Roman" w:hAnsi="Times New Roman" w:cs="Arial"/>
        </w:rPr>
        <w:t>.</w:t>
      </w:r>
      <w:r w:rsidR="00842A7A">
        <w:rPr>
          <w:rFonts w:ascii="Times New Roman" w:hAnsi="Times New Roman" w:cs="Arial"/>
        </w:rPr>
        <w:t xml:space="preserve"> </w:t>
      </w:r>
    </w:p>
    <w:p w14:paraId="3095703C" w14:textId="17D80924" w:rsidR="0041594B" w:rsidRPr="00C31403" w:rsidRDefault="00842A7A" w:rsidP="002C340E">
      <w:pPr>
        <w:pStyle w:val="ListParagraph"/>
        <w:spacing w:line="480" w:lineRule="auto"/>
        <w:ind w:left="0" w:firstLine="720"/>
        <w:rPr>
          <w:rFonts w:ascii="Times New Roman" w:hAnsi="Times New Roman" w:cs="Arial"/>
        </w:rPr>
      </w:pPr>
      <w:r>
        <w:rPr>
          <w:rFonts w:ascii="Times New Roman" w:hAnsi="Times New Roman" w:cs="Arial"/>
        </w:rPr>
        <w:t xml:space="preserve">We also replicated </w:t>
      </w:r>
      <w:r w:rsidR="00BD593F">
        <w:rPr>
          <w:rFonts w:ascii="Times New Roman" w:hAnsi="Times New Roman" w:cs="Arial"/>
        </w:rPr>
        <w:t xml:space="preserve">two </w:t>
      </w:r>
      <w:r w:rsidR="00F75614">
        <w:rPr>
          <w:rFonts w:ascii="Times New Roman" w:hAnsi="Times New Roman" w:cs="Arial"/>
        </w:rPr>
        <w:t>previously reported</w:t>
      </w:r>
      <w:r w:rsidR="00425DB6">
        <w:rPr>
          <w:rFonts w:ascii="Times New Roman" w:hAnsi="Times New Roman" w:cs="Arial"/>
        </w:rPr>
        <w:t xml:space="preserve"> </w:t>
      </w:r>
      <w:r w:rsidR="009C157D">
        <w:rPr>
          <w:rFonts w:ascii="Times New Roman" w:hAnsi="Times New Roman" w:cs="Arial"/>
        </w:rPr>
        <w:t>secondary</w:t>
      </w:r>
      <w:r w:rsidR="00F75614">
        <w:rPr>
          <w:rFonts w:ascii="Times New Roman" w:hAnsi="Times New Roman" w:cs="Arial"/>
        </w:rPr>
        <w:t xml:space="preserve"> </w:t>
      </w:r>
      <w:r w:rsidR="00BD593F">
        <w:rPr>
          <w:rFonts w:ascii="Times New Roman" w:hAnsi="Times New Roman" w:cs="Arial"/>
        </w:rPr>
        <w:t>associations</w:t>
      </w:r>
      <w:r>
        <w:rPr>
          <w:rFonts w:ascii="Times New Roman" w:hAnsi="Times New Roman" w:cs="Arial"/>
        </w:rPr>
        <w:t xml:space="preserve"> </w:t>
      </w:r>
      <w:r w:rsidR="00CD6ACF">
        <w:rPr>
          <w:rFonts w:ascii="Times New Roman" w:hAnsi="Times New Roman" w:cs="Arial"/>
        </w:rPr>
        <w:t>between vitamin B12 and</w:t>
      </w:r>
      <w:r w:rsidR="00BA6A76">
        <w:rPr>
          <w:rFonts w:ascii="Times New Roman" w:hAnsi="Times New Roman" w:cs="Arial"/>
        </w:rPr>
        <w:t xml:space="preserve"> </w:t>
      </w:r>
      <w:r w:rsidR="00A32F5C">
        <w:rPr>
          <w:rFonts w:ascii="Times New Roman" w:hAnsi="Times New Roman" w:cs="Arial"/>
        </w:rPr>
        <w:t xml:space="preserve">SNPs in </w:t>
      </w:r>
      <w:r w:rsidR="00F75614" w:rsidRPr="00516D1F">
        <w:rPr>
          <w:rFonts w:ascii="Times New Roman" w:hAnsi="Times New Roman" w:cs="Arial"/>
          <w:i/>
        </w:rPr>
        <w:t>TCN1</w:t>
      </w:r>
      <w:r w:rsidR="00F75614">
        <w:rPr>
          <w:rFonts w:ascii="Times New Roman" w:hAnsi="Times New Roman" w:cs="Arial"/>
        </w:rPr>
        <w:t xml:space="preserve"> and </w:t>
      </w:r>
      <w:r w:rsidR="00425DB6">
        <w:rPr>
          <w:rFonts w:ascii="Times New Roman" w:hAnsi="Times New Roman" w:cs="Arial"/>
        </w:rPr>
        <w:t>the intrinsic factor-cobalamin receptor</w:t>
      </w:r>
      <w:r w:rsidR="00815F74">
        <w:rPr>
          <w:rFonts w:ascii="Times New Roman" w:hAnsi="Times New Roman" w:cs="Arial"/>
        </w:rPr>
        <w:t>,</w:t>
      </w:r>
      <w:r w:rsidR="00425DB6">
        <w:rPr>
          <w:rFonts w:ascii="Times New Roman" w:hAnsi="Times New Roman" w:cs="Arial"/>
        </w:rPr>
        <w:t xml:space="preserve"> cub</w:t>
      </w:r>
      <w:r w:rsidR="00815F74">
        <w:rPr>
          <w:rFonts w:ascii="Times New Roman" w:hAnsi="Times New Roman" w:cs="Arial"/>
        </w:rPr>
        <w:t>i</w:t>
      </w:r>
      <w:r w:rsidR="00425DB6">
        <w:rPr>
          <w:rFonts w:ascii="Times New Roman" w:hAnsi="Times New Roman" w:cs="Arial"/>
        </w:rPr>
        <w:t>lin (</w:t>
      </w:r>
      <w:r w:rsidR="001D1D39" w:rsidRPr="00516D1F">
        <w:rPr>
          <w:rFonts w:ascii="Times New Roman" w:hAnsi="Times New Roman" w:cs="Arial"/>
          <w:i/>
        </w:rPr>
        <w:t>CUBN</w:t>
      </w:r>
      <w:r w:rsidR="00425DB6">
        <w:rPr>
          <w:rFonts w:ascii="Times New Roman" w:hAnsi="Times New Roman" w:cs="Arial"/>
          <w:i/>
        </w:rPr>
        <w:t>)</w:t>
      </w:r>
      <w:r w:rsidR="00BA6A76" w:rsidRPr="00A32F5C">
        <w:rPr>
          <w:rFonts w:ascii="Times New Roman" w:hAnsi="Times New Roman"/>
        </w:rPr>
        <w:t xml:space="preserve"> </w:t>
      </w:r>
      <w:r w:rsidR="00F26032">
        <w:rPr>
          <w:rFonts w:ascii="Times New Roman" w:hAnsi="Times New Roman" w:cs="Arial"/>
        </w:rPr>
        <w:fldChar w:fldCharType="begin">
          <w:fldData xml:space="preserve">PEVuZE5vdGU+PENpdGU+PEF1dGhvcj5UYW5ha2E8L0F1dGhvcj48WWVhcj4yMDA5PC9ZZWFyPjxS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==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PEVuZE5vdGU+PENpdGU+PEF1dGhvcj5UYW5ha2E8L0F1dGhvcj48WWVhcj4yMDA5PC9ZZWFyPjxS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==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F26032">
        <w:rPr>
          <w:rFonts w:ascii="Times New Roman" w:hAnsi="Times New Roman" w:cs="Arial"/>
        </w:rPr>
      </w:r>
      <w:r w:rsidR="00F26032">
        <w:rPr>
          <w:rFonts w:ascii="Times New Roman" w:hAnsi="Times New Roman" w:cs="Arial"/>
        </w:rPr>
        <w:fldChar w:fldCharType="separate"/>
      </w:r>
      <w:r w:rsidR="000F2685">
        <w:rPr>
          <w:rFonts w:ascii="Times New Roman" w:hAnsi="Times New Roman" w:cs="Arial"/>
          <w:noProof/>
        </w:rPr>
        <w:t>(</w:t>
      </w:r>
      <w:hyperlink w:anchor="_ENREF_10" w:tooltip="Lin, 2012 #38" w:history="1">
        <w:r w:rsidR="00F6361E">
          <w:rPr>
            <w:rFonts w:ascii="Times New Roman" w:hAnsi="Times New Roman" w:cs="Arial"/>
            <w:noProof/>
          </w:rPr>
          <w:t>10-14</w:t>
        </w:r>
      </w:hyperlink>
      <w:r w:rsidR="000F2685">
        <w:rPr>
          <w:rFonts w:ascii="Times New Roman" w:hAnsi="Times New Roman" w:cs="Arial"/>
          <w:noProof/>
        </w:rPr>
        <w:t>)</w:t>
      </w:r>
      <w:r w:rsidR="00F26032">
        <w:rPr>
          <w:rFonts w:ascii="Times New Roman" w:hAnsi="Times New Roman" w:cs="Arial"/>
        </w:rPr>
        <w:fldChar w:fldCharType="end"/>
      </w:r>
      <w:r>
        <w:rPr>
          <w:rFonts w:ascii="Times New Roman" w:hAnsi="Times New Roman" w:cs="Arial"/>
        </w:rPr>
        <w:t xml:space="preserve"> (</w:t>
      </w:r>
      <w:r w:rsidR="00F21589">
        <w:rPr>
          <w:rFonts w:ascii="Times New Roman" w:hAnsi="Times New Roman" w:cs="Arial"/>
        </w:rPr>
        <w:t>Fig</w:t>
      </w:r>
      <w:r w:rsidR="005C7CA0">
        <w:rPr>
          <w:rFonts w:ascii="Times New Roman" w:hAnsi="Times New Roman" w:cs="Arial"/>
        </w:rPr>
        <w:t>.</w:t>
      </w:r>
      <w:r w:rsidR="00F21589">
        <w:rPr>
          <w:rFonts w:ascii="Times New Roman" w:hAnsi="Times New Roman" w:cs="Arial"/>
        </w:rPr>
        <w:t xml:space="preserve"> 1, </w:t>
      </w:r>
      <w:r w:rsidR="004D021A">
        <w:rPr>
          <w:rFonts w:ascii="Times New Roman" w:hAnsi="Times New Roman" w:cs="Arial"/>
        </w:rPr>
        <w:t>Table 1</w:t>
      </w:r>
      <w:r w:rsidR="00F21589">
        <w:rPr>
          <w:rFonts w:ascii="Times New Roman" w:hAnsi="Times New Roman" w:cs="Arial"/>
        </w:rPr>
        <w:t>)</w:t>
      </w:r>
      <w:r w:rsidR="00815F74">
        <w:rPr>
          <w:rFonts w:ascii="Times New Roman" w:hAnsi="Times New Roman" w:cs="Arial"/>
        </w:rPr>
        <w:t>,</w:t>
      </w:r>
      <w:r w:rsidR="00E250AA">
        <w:rPr>
          <w:rFonts w:ascii="Times New Roman" w:hAnsi="Times New Roman" w:cs="Arial"/>
        </w:rPr>
        <w:t xml:space="preserve"> in this young, health</w:t>
      </w:r>
      <w:r w:rsidR="00CC6D88">
        <w:rPr>
          <w:rFonts w:ascii="Times New Roman" w:hAnsi="Times New Roman" w:cs="Arial"/>
        </w:rPr>
        <w:t>y</w:t>
      </w:r>
      <w:r w:rsidR="00E250AA">
        <w:rPr>
          <w:rFonts w:ascii="Times New Roman" w:hAnsi="Times New Roman" w:cs="Arial"/>
        </w:rPr>
        <w:t xml:space="preserve"> Irish population</w:t>
      </w:r>
      <w:r>
        <w:rPr>
          <w:rFonts w:ascii="Times New Roman" w:hAnsi="Times New Roman" w:cs="Arial"/>
        </w:rPr>
        <w:t>.</w:t>
      </w:r>
      <w:r w:rsidR="00897308">
        <w:rPr>
          <w:rFonts w:ascii="Times New Roman" w:hAnsi="Times New Roman" w:cs="Arial"/>
        </w:rPr>
        <w:t xml:space="preserve"> </w:t>
      </w:r>
      <w:r w:rsidR="00F95C8A">
        <w:rPr>
          <w:rFonts w:ascii="Times New Roman" w:hAnsi="Times New Roman" w:cs="Arial"/>
        </w:rPr>
        <w:t xml:space="preserve">After the signal in </w:t>
      </w:r>
      <w:r w:rsidR="00F95C8A" w:rsidRPr="00425DB6">
        <w:rPr>
          <w:rFonts w:ascii="Times New Roman" w:hAnsi="Times New Roman" w:cs="Arial"/>
          <w:i/>
        </w:rPr>
        <w:t>FUT2</w:t>
      </w:r>
      <w:r w:rsidR="00F95C8A">
        <w:rPr>
          <w:rFonts w:ascii="Times New Roman" w:hAnsi="Times New Roman" w:cs="Arial"/>
        </w:rPr>
        <w:t xml:space="preserve">, </w:t>
      </w:r>
      <w:r w:rsidR="00F95C8A" w:rsidRPr="00425DB6">
        <w:rPr>
          <w:rFonts w:ascii="Times New Roman" w:hAnsi="Times New Roman" w:cs="Arial"/>
          <w:i/>
        </w:rPr>
        <w:t>TCN1</w:t>
      </w:r>
      <w:r w:rsidR="00F95C8A">
        <w:rPr>
          <w:rFonts w:ascii="Times New Roman" w:hAnsi="Times New Roman" w:cs="Arial"/>
        </w:rPr>
        <w:t xml:space="preserve"> rs34324219 was</w:t>
      </w:r>
      <w:r w:rsidR="00E250AA">
        <w:rPr>
          <w:rFonts w:ascii="Times New Roman" w:hAnsi="Times New Roman" w:cs="Arial"/>
        </w:rPr>
        <w:t xml:space="preserve"> the SNP</w:t>
      </w:r>
      <w:r w:rsidR="00F95C8A">
        <w:rPr>
          <w:rFonts w:ascii="Times New Roman" w:hAnsi="Times New Roman" w:cs="Arial"/>
        </w:rPr>
        <w:t xml:space="preserve"> most significantly associated with </w:t>
      </w:r>
      <w:r w:rsidR="008450F6">
        <w:rPr>
          <w:rFonts w:ascii="Times New Roman" w:hAnsi="Times New Roman" w:cs="Arial"/>
        </w:rPr>
        <w:t xml:space="preserve">log-transformed </w:t>
      </w:r>
      <w:r w:rsidR="00457982">
        <w:rPr>
          <w:rFonts w:ascii="Times New Roman" w:hAnsi="Times New Roman" w:cs="Arial"/>
        </w:rPr>
        <w:t>serum</w:t>
      </w:r>
      <w:r w:rsidR="00F95C8A">
        <w:rPr>
          <w:rFonts w:ascii="Times New Roman" w:hAnsi="Times New Roman" w:cs="Arial"/>
        </w:rPr>
        <w:t xml:space="preserve"> vitamin B12</w:t>
      </w:r>
      <w:r w:rsidR="00425DB6">
        <w:rPr>
          <w:rFonts w:ascii="Times New Roman" w:hAnsi="Times New Roman" w:cs="Arial"/>
        </w:rPr>
        <w:t xml:space="preserve"> in the current study</w:t>
      </w:r>
      <w:r w:rsidR="008450F6">
        <w:rPr>
          <w:rFonts w:ascii="Times New Roman" w:hAnsi="Times New Roman" w:cs="Arial"/>
        </w:rPr>
        <w:t xml:space="preserve"> (p=9.03x10</w:t>
      </w:r>
      <w:r w:rsidR="008450F6" w:rsidRPr="008450F6">
        <w:rPr>
          <w:rFonts w:ascii="Times New Roman" w:hAnsi="Times New Roman" w:cs="Arial"/>
          <w:vertAlign w:val="superscript"/>
        </w:rPr>
        <w:t>-</w:t>
      </w:r>
      <w:r w:rsidR="008450F6">
        <w:rPr>
          <w:rFonts w:ascii="Times New Roman" w:hAnsi="Times New Roman" w:cs="Arial"/>
          <w:vertAlign w:val="superscript"/>
        </w:rPr>
        <w:t>16</w:t>
      </w:r>
      <w:r w:rsidR="008450F6">
        <w:rPr>
          <w:rFonts w:ascii="Times New Roman" w:hAnsi="Times New Roman" w:cs="Arial"/>
        </w:rPr>
        <w:t>)</w:t>
      </w:r>
      <w:r w:rsidR="00F95C8A">
        <w:rPr>
          <w:rFonts w:ascii="Times New Roman" w:hAnsi="Times New Roman" w:cs="Arial"/>
        </w:rPr>
        <w:t>, as previously observed</w:t>
      </w:r>
      <w:r w:rsidR="003524FB">
        <w:rPr>
          <w:rFonts w:ascii="Times New Roman" w:hAnsi="Times New Roman" w:cs="Arial"/>
        </w:rPr>
        <w:t xml:space="preserve"> </w:t>
      </w:r>
      <w:r w:rsidR="003524FB">
        <w:rPr>
          <w:rFonts w:ascii="Times New Roman" w:hAnsi="Times New Roman" w:cs="Arial"/>
        </w:rPr>
        <w:fldChar w:fldCharType="begin">
          <w:fldData xml:space="preserve">PEVuZE5vdGU+PENpdGU+PEF1dGhvcj5LZWVuZTwvQXV0aG9yPjxZZWFyPjIwMTQ8L1llYXI+PFJl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</w:fldData>
        </w:fldChar>
      </w:r>
      <w:r w:rsidR="0099778A">
        <w:rPr>
          <w:rFonts w:ascii="Times New Roman" w:hAnsi="Times New Roman" w:cs="Arial"/>
        </w:rPr>
        <w:instrText xml:space="preserve"> ADDIN EN.CITE </w:instrText>
      </w:r>
      <w:r w:rsidR="0099778A">
        <w:rPr>
          <w:rFonts w:ascii="Times New Roman" w:hAnsi="Times New Roman" w:cs="Arial"/>
        </w:rPr>
        <w:fldChar w:fldCharType="begin">
          <w:fldData xml:space="preserve">PEVuZE5vdGU+PENpdGU+PEF1dGhvcj5LZWVuZTwvQXV0aG9yPjxZZWFyPjIwMTQ8L1llYXI+PFJl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</w:fldData>
        </w:fldChar>
      </w:r>
      <w:r w:rsidR="0099778A">
        <w:rPr>
          <w:rFonts w:ascii="Times New Roman" w:hAnsi="Times New Roman" w:cs="Arial"/>
        </w:rPr>
        <w:instrText xml:space="preserve"> ADDIN EN.CITE.DATA </w:instrText>
      </w:r>
      <w:r w:rsidR="0099778A">
        <w:rPr>
          <w:rFonts w:ascii="Times New Roman" w:hAnsi="Times New Roman" w:cs="Arial"/>
        </w:rPr>
      </w:r>
      <w:r w:rsidR="0099778A">
        <w:rPr>
          <w:rFonts w:ascii="Times New Roman" w:hAnsi="Times New Roman" w:cs="Arial"/>
        </w:rPr>
        <w:fldChar w:fldCharType="end"/>
      </w:r>
      <w:r w:rsidR="003524FB">
        <w:rPr>
          <w:rFonts w:ascii="Times New Roman" w:hAnsi="Times New Roman" w:cs="Arial"/>
        </w:rPr>
      </w:r>
      <w:r w:rsidR="003524FB">
        <w:rPr>
          <w:rFonts w:ascii="Times New Roman" w:hAnsi="Times New Roman" w:cs="Arial"/>
        </w:rPr>
        <w:fldChar w:fldCharType="separate"/>
      </w:r>
      <w:r w:rsidR="0099778A">
        <w:rPr>
          <w:rFonts w:ascii="Times New Roman" w:hAnsi="Times New Roman" w:cs="Arial"/>
          <w:noProof/>
        </w:rPr>
        <w:t>(</w:t>
      </w:r>
      <w:hyperlink w:anchor="_ENREF_12" w:tooltip="Grarup, 2013 #47" w:history="1">
        <w:r w:rsidR="00F6361E">
          <w:rPr>
            <w:rFonts w:ascii="Times New Roman" w:hAnsi="Times New Roman" w:cs="Arial"/>
            <w:noProof/>
          </w:rPr>
          <w:t>12</w:t>
        </w:r>
      </w:hyperlink>
      <w:r w:rsidR="0099778A">
        <w:rPr>
          <w:rFonts w:ascii="Times New Roman" w:hAnsi="Times New Roman" w:cs="Arial"/>
          <w:noProof/>
        </w:rPr>
        <w:t xml:space="preserve">, </w:t>
      </w:r>
      <w:hyperlink w:anchor="_ENREF_14" w:tooltip="Keene, 2014 #98" w:history="1">
        <w:r w:rsidR="00F6361E">
          <w:rPr>
            <w:rFonts w:ascii="Times New Roman" w:hAnsi="Times New Roman" w:cs="Arial"/>
            <w:noProof/>
          </w:rPr>
          <w:t>14</w:t>
        </w:r>
      </w:hyperlink>
      <w:r w:rsidR="0099778A">
        <w:rPr>
          <w:rFonts w:ascii="Times New Roman" w:hAnsi="Times New Roman" w:cs="Arial"/>
          <w:noProof/>
        </w:rPr>
        <w:t xml:space="preserve">, </w:t>
      </w:r>
      <w:hyperlink w:anchor="_ENREF_29" w:tooltip="Nongmaithem, 2017 #150" w:history="1">
        <w:r w:rsidR="00F6361E">
          <w:rPr>
            <w:rFonts w:ascii="Times New Roman" w:hAnsi="Times New Roman" w:cs="Arial"/>
            <w:noProof/>
          </w:rPr>
          <w:t>29</w:t>
        </w:r>
      </w:hyperlink>
      <w:r w:rsidR="0099778A">
        <w:rPr>
          <w:rFonts w:ascii="Times New Roman" w:hAnsi="Times New Roman" w:cs="Arial"/>
          <w:noProof/>
        </w:rPr>
        <w:t>)</w:t>
      </w:r>
      <w:r w:rsidR="003524FB">
        <w:rPr>
          <w:rFonts w:ascii="Times New Roman" w:hAnsi="Times New Roman" w:cs="Arial"/>
        </w:rPr>
        <w:fldChar w:fldCharType="end"/>
      </w:r>
      <w:r w:rsidR="00F95C8A">
        <w:rPr>
          <w:rFonts w:ascii="Times New Roman" w:hAnsi="Times New Roman" w:cs="Arial"/>
        </w:rPr>
        <w:t>. This SNP is in the same LD block as the strongest signal observed in other studies (D’=1.0; r</w:t>
      </w:r>
      <w:r w:rsidR="00F95C8A" w:rsidRPr="00425DB6">
        <w:rPr>
          <w:rFonts w:ascii="Times New Roman" w:hAnsi="Times New Roman" w:cs="Arial"/>
          <w:vertAlign w:val="superscript"/>
        </w:rPr>
        <w:t>2</w:t>
      </w:r>
      <w:r w:rsidR="00F95C8A">
        <w:rPr>
          <w:rFonts w:ascii="Times New Roman" w:hAnsi="Times New Roman" w:cs="Arial"/>
        </w:rPr>
        <w:t xml:space="preserve">= 0.33 1000G EUR, </w:t>
      </w:r>
      <w:r w:rsidR="00681DE0">
        <w:rPr>
          <w:rFonts w:ascii="Times New Roman" w:hAnsi="Times New Roman" w:cs="Arial"/>
        </w:rPr>
        <w:fldChar w:fldCharType="begin">
          <w:fldData xml:space="preserve">PEVuZE5vdGU+PENpdGU+PEF1dGhvcj5IYXpyYTwvQXV0aG9yPjxZZWFyPjIwMDk8L1llYXI+PFJl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PEVuZE5vdGU+PENpdGU+PEF1dGhvcj5IYXpyYTwvQXV0aG9yPjxZZWFyPjIwMDk8L1llYXI+PFJl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681DE0">
        <w:rPr>
          <w:rFonts w:ascii="Times New Roman" w:hAnsi="Times New Roman" w:cs="Arial"/>
        </w:rPr>
      </w:r>
      <w:r w:rsidR="00681DE0">
        <w:rPr>
          <w:rFonts w:ascii="Times New Roman" w:hAnsi="Times New Roman" w:cs="Arial"/>
        </w:rPr>
        <w:fldChar w:fldCharType="separate"/>
      </w:r>
      <w:r w:rsidR="000F2685">
        <w:rPr>
          <w:rFonts w:ascii="Times New Roman" w:hAnsi="Times New Roman" w:cs="Arial"/>
          <w:noProof/>
        </w:rPr>
        <w:t>(</w:t>
      </w:r>
      <w:hyperlink w:anchor="_ENREF_10" w:tooltip="Lin, 2012 #38" w:history="1">
        <w:r w:rsidR="00F6361E">
          <w:rPr>
            <w:rFonts w:ascii="Times New Roman" w:hAnsi="Times New Roman" w:cs="Arial"/>
            <w:noProof/>
          </w:rPr>
          <w:t>10</w:t>
        </w:r>
      </w:hyperlink>
      <w:r w:rsidR="000F2685">
        <w:rPr>
          <w:rFonts w:ascii="Times New Roman" w:hAnsi="Times New Roman" w:cs="Arial"/>
          <w:noProof/>
        </w:rPr>
        <w:t xml:space="preserve">, </w:t>
      </w:r>
      <w:hyperlink w:anchor="_ENREF_11" w:tooltip="Tanaka, 2009 #37" w:history="1">
        <w:r w:rsidR="00F6361E">
          <w:rPr>
            <w:rFonts w:ascii="Times New Roman" w:hAnsi="Times New Roman" w:cs="Arial"/>
            <w:noProof/>
          </w:rPr>
          <w:t>11</w:t>
        </w:r>
      </w:hyperlink>
      <w:r w:rsidR="000F2685">
        <w:rPr>
          <w:rFonts w:ascii="Times New Roman" w:hAnsi="Times New Roman" w:cs="Arial"/>
          <w:noProof/>
        </w:rPr>
        <w:t xml:space="preserve">, </w:t>
      </w:r>
      <w:hyperlink w:anchor="_ENREF_13" w:tooltip="Hazra, 2009 #90" w:history="1">
        <w:r w:rsidR="00F6361E">
          <w:rPr>
            <w:rFonts w:ascii="Times New Roman" w:hAnsi="Times New Roman" w:cs="Arial"/>
            <w:noProof/>
          </w:rPr>
          <w:t>13</w:t>
        </w:r>
      </w:hyperlink>
      <w:r w:rsidR="000F2685">
        <w:rPr>
          <w:rFonts w:ascii="Times New Roman" w:hAnsi="Times New Roman" w:cs="Arial"/>
          <w:noProof/>
        </w:rPr>
        <w:t>)</w:t>
      </w:r>
      <w:r w:rsidR="00681DE0">
        <w:rPr>
          <w:rFonts w:ascii="Times New Roman" w:hAnsi="Times New Roman" w:cs="Arial"/>
        </w:rPr>
        <w:fldChar w:fldCharType="end"/>
      </w:r>
      <w:r w:rsidR="00681DE0">
        <w:rPr>
          <w:rFonts w:ascii="Times New Roman" w:hAnsi="Times New Roman" w:cs="Arial"/>
        </w:rPr>
        <w:t>)</w:t>
      </w:r>
      <w:r w:rsidR="00F95C8A">
        <w:rPr>
          <w:rFonts w:ascii="Times New Roman" w:hAnsi="Times New Roman" w:cs="Arial"/>
        </w:rPr>
        <w:t xml:space="preserve">. </w:t>
      </w:r>
      <w:r w:rsidR="00425DB6">
        <w:rPr>
          <w:rFonts w:ascii="Times New Roman" w:hAnsi="Times New Roman" w:cs="Arial"/>
        </w:rPr>
        <w:t xml:space="preserve">We found a </w:t>
      </w:r>
      <w:r w:rsidR="00F95C8A">
        <w:rPr>
          <w:rFonts w:ascii="Times New Roman" w:hAnsi="Times New Roman" w:cs="Arial"/>
        </w:rPr>
        <w:t xml:space="preserve">third genome-wide association between </w:t>
      </w:r>
      <w:r w:rsidR="00457982">
        <w:rPr>
          <w:rFonts w:ascii="Times New Roman" w:hAnsi="Times New Roman" w:cs="Arial"/>
        </w:rPr>
        <w:t>serum</w:t>
      </w:r>
      <w:r w:rsidR="00F95C8A">
        <w:rPr>
          <w:rFonts w:ascii="Times New Roman" w:hAnsi="Times New Roman" w:cs="Arial"/>
        </w:rPr>
        <w:t xml:space="preserve"> vitamin B12 </w:t>
      </w:r>
      <w:r w:rsidR="00425DB6">
        <w:rPr>
          <w:rFonts w:ascii="Times New Roman" w:hAnsi="Times New Roman" w:cs="Arial"/>
        </w:rPr>
        <w:t xml:space="preserve">and </w:t>
      </w:r>
      <w:r w:rsidR="00F95C8A" w:rsidRPr="00425DB6">
        <w:rPr>
          <w:rFonts w:ascii="Times New Roman" w:hAnsi="Times New Roman" w:cs="Arial"/>
          <w:i/>
        </w:rPr>
        <w:t>CUBN</w:t>
      </w:r>
      <w:r w:rsidR="00F95C8A">
        <w:rPr>
          <w:rFonts w:ascii="Times New Roman" w:hAnsi="Times New Roman" w:cs="Arial"/>
        </w:rPr>
        <w:t xml:space="preserve"> rs12243895</w:t>
      </w:r>
      <w:r w:rsidR="008450F6">
        <w:rPr>
          <w:rFonts w:ascii="Times New Roman" w:hAnsi="Times New Roman" w:cs="Arial"/>
        </w:rPr>
        <w:t xml:space="preserve"> (</w:t>
      </w:r>
      <w:r w:rsidR="003C038D">
        <w:rPr>
          <w:rFonts w:ascii="Times New Roman" w:hAnsi="Times New Roman" w:cs="Arial"/>
        </w:rPr>
        <w:t>p=</w:t>
      </w:r>
      <w:r w:rsidR="008450F6">
        <w:rPr>
          <w:rFonts w:ascii="Times New Roman" w:hAnsi="Times New Roman" w:cs="Arial"/>
        </w:rPr>
        <w:t>7.42x10</w:t>
      </w:r>
      <w:r w:rsidR="00CC6D88">
        <w:rPr>
          <w:rFonts w:ascii="Times New Roman" w:hAnsi="Times New Roman" w:cs="Arial"/>
          <w:vertAlign w:val="superscript"/>
        </w:rPr>
        <w:t>-</w:t>
      </w:r>
      <w:r w:rsidR="008450F6">
        <w:rPr>
          <w:rFonts w:ascii="Times New Roman" w:hAnsi="Times New Roman" w:cs="Arial"/>
          <w:vertAlign w:val="superscript"/>
        </w:rPr>
        <w:t>8</w:t>
      </w:r>
      <w:r w:rsidR="008450F6">
        <w:rPr>
          <w:rFonts w:ascii="Times New Roman" w:hAnsi="Times New Roman" w:cs="Arial"/>
        </w:rPr>
        <w:t>)</w:t>
      </w:r>
      <w:r w:rsidR="00425DB6">
        <w:rPr>
          <w:rFonts w:ascii="Times New Roman" w:hAnsi="Times New Roman" w:cs="Arial"/>
        </w:rPr>
        <w:t xml:space="preserve">, </w:t>
      </w:r>
      <w:r w:rsidR="008E681A">
        <w:rPr>
          <w:rFonts w:ascii="Times New Roman" w:hAnsi="Times New Roman" w:cs="Arial"/>
        </w:rPr>
        <w:t>confirming a</w:t>
      </w:r>
      <w:r w:rsidR="00425DB6">
        <w:rPr>
          <w:rFonts w:ascii="Times New Roman" w:hAnsi="Times New Roman" w:cs="Arial"/>
        </w:rPr>
        <w:t xml:space="preserve"> previously reported</w:t>
      </w:r>
      <w:r w:rsidR="008E681A">
        <w:rPr>
          <w:rFonts w:ascii="Times New Roman" w:hAnsi="Times New Roman" w:cs="Arial"/>
        </w:rPr>
        <w:t xml:space="preserve"> association</w:t>
      </w:r>
      <w:r w:rsidR="00425DB6">
        <w:rPr>
          <w:rFonts w:ascii="Times New Roman" w:hAnsi="Times New Roman" w:cs="Arial"/>
        </w:rPr>
        <w:t xml:space="preserve"> </w:t>
      </w:r>
      <w:r w:rsidR="00681DE0">
        <w:rPr>
          <w:rFonts w:ascii="Times New Roman" w:hAnsi="Times New Roman" w:cs="Arial"/>
        </w:rPr>
        <w:fldChar w:fldCharType="begin">
          <w:fldData xml:space="preserve">PEVuZE5vdGU+PENpdGU+PEF1dGhvcj5MaW48L0F1dGhvcj48WWVhcj4yMDEyPC9ZZWFyPjxSZWNO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==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PEVuZE5vdGU+PENpdGU+PEF1dGhvcj5MaW48L0F1dGhvcj48WWVhcj4yMDEyPC9ZZWFyPjxSZWNO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==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681DE0">
        <w:rPr>
          <w:rFonts w:ascii="Times New Roman" w:hAnsi="Times New Roman" w:cs="Arial"/>
        </w:rPr>
      </w:r>
      <w:r w:rsidR="00681DE0">
        <w:rPr>
          <w:rFonts w:ascii="Times New Roman" w:hAnsi="Times New Roman" w:cs="Arial"/>
        </w:rPr>
        <w:fldChar w:fldCharType="separate"/>
      </w:r>
      <w:r w:rsidR="000F2685">
        <w:rPr>
          <w:rFonts w:ascii="Times New Roman" w:hAnsi="Times New Roman" w:cs="Arial"/>
          <w:noProof/>
        </w:rPr>
        <w:t>(</w:t>
      </w:r>
      <w:hyperlink w:anchor="_ENREF_10" w:tooltip="Lin, 2012 #38" w:history="1">
        <w:r w:rsidR="00F6361E">
          <w:rPr>
            <w:rFonts w:ascii="Times New Roman" w:hAnsi="Times New Roman" w:cs="Arial"/>
            <w:noProof/>
          </w:rPr>
          <w:t>10</w:t>
        </w:r>
      </w:hyperlink>
      <w:r w:rsidR="000F2685">
        <w:rPr>
          <w:rFonts w:ascii="Times New Roman" w:hAnsi="Times New Roman" w:cs="Arial"/>
          <w:noProof/>
        </w:rPr>
        <w:t>)</w:t>
      </w:r>
      <w:r w:rsidR="00681DE0">
        <w:rPr>
          <w:rFonts w:ascii="Times New Roman" w:hAnsi="Times New Roman" w:cs="Arial"/>
        </w:rPr>
        <w:fldChar w:fldCharType="end"/>
      </w:r>
      <w:r w:rsidR="00F95C8A">
        <w:rPr>
          <w:rFonts w:ascii="Times New Roman" w:hAnsi="Times New Roman" w:cs="Arial"/>
        </w:rPr>
        <w:t xml:space="preserve">. </w:t>
      </w:r>
      <w:r w:rsidR="00BF0A1F">
        <w:rPr>
          <w:rFonts w:ascii="Times New Roman" w:hAnsi="Times New Roman" w:cs="Arial"/>
        </w:rPr>
        <w:t xml:space="preserve">This </w:t>
      </w:r>
      <w:r w:rsidR="00BF0A1F" w:rsidRPr="00BF0A1F">
        <w:rPr>
          <w:rFonts w:ascii="Times New Roman" w:hAnsi="Times New Roman" w:cs="Arial"/>
          <w:i/>
        </w:rPr>
        <w:t>CUBN</w:t>
      </w:r>
      <w:r w:rsidR="00BF0A1F">
        <w:rPr>
          <w:rFonts w:ascii="Times New Roman" w:hAnsi="Times New Roman" w:cs="Arial"/>
        </w:rPr>
        <w:t xml:space="preserve"> SNP shares varying degrees of LD with t</w:t>
      </w:r>
      <w:r w:rsidR="00F95C8A">
        <w:rPr>
          <w:rFonts w:ascii="Times New Roman" w:hAnsi="Times New Roman" w:cs="Arial"/>
        </w:rPr>
        <w:t xml:space="preserve">he top </w:t>
      </w:r>
      <w:r w:rsidR="00F95C8A" w:rsidRPr="00425DB6">
        <w:rPr>
          <w:rFonts w:ascii="Times New Roman" w:hAnsi="Times New Roman" w:cs="Arial"/>
          <w:i/>
        </w:rPr>
        <w:t>CUBN</w:t>
      </w:r>
      <w:r w:rsidR="00F95C8A">
        <w:rPr>
          <w:rFonts w:ascii="Times New Roman" w:hAnsi="Times New Roman" w:cs="Arial"/>
        </w:rPr>
        <w:t xml:space="preserve"> signals </w:t>
      </w:r>
      <w:r w:rsidR="00BF0A1F">
        <w:rPr>
          <w:rFonts w:ascii="Times New Roman" w:hAnsi="Times New Roman" w:cs="Arial"/>
        </w:rPr>
        <w:t xml:space="preserve">reported </w:t>
      </w:r>
      <w:r w:rsidR="00F95C8A">
        <w:rPr>
          <w:rFonts w:ascii="Times New Roman" w:hAnsi="Times New Roman" w:cs="Arial"/>
        </w:rPr>
        <w:t xml:space="preserve">for genome-wide </w:t>
      </w:r>
      <w:r w:rsidR="0012498B">
        <w:rPr>
          <w:rFonts w:ascii="Times New Roman" w:hAnsi="Times New Roman" w:cs="Arial"/>
        </w:rPr>
        <w:t>circulating</w:t>
      </w:r>
      <w:r w:rsidR="00F95C8A">
        <w:rPr>
          <w:rFonts w:ascii="Times New Roman" w:hAnsi="Times New Roman" w:cs="Arial"/>
        </w:rPr>
        <w:t xml:space="preserve"> vitamin B12 </w:t>
      </w:r>
      <w:r w:rsidR="00BF0A1F">
        <w:rPr>
          <w:rFonts w:ascii="Times New Roman" w:hAnsi="Times New Roman" w:cs="Arial"/>
        </w:rPr>
        <w:t>association</w:t>
      </w:r>
      <w:r w:rsidR="00F95C8A">
        <w:rPr>
          <w:rFonts w:ascii="Times New Roman" w:hAnsi="Times New Roman" w:cs="Arial"/>
        </w:rPr>
        <w:t xml:space="preserve"> (rs1801222: D’=1.0, r</w:t>
      </w:r>
      <w:r w:rsidR="00425DB6" w:rsidRPr="006C134A">
        <w:rPr>
          <w:rFonts w:ascii="Times New Roman" w:hAnsi="Times New Roman" w:cs="Arial"/>
          <w:vertAlign w:val="superscript"/>
        </w:rPr>
        <w:t>2</w:t>
      </w:r>
      <w:r w:rsidR="00F95C8A">
        <w:rPr>
          <w:rFonts w:ascii="Times New Roman" w:hAnsi="Times New Roman" w:cs="Arial"/>
        </w:rPr>
        <w:t xml:space="preserve">=0.24 </w:t>
      </w:r>
      <w:r w:rsidR="00425DB6">
        <w:rPr>
          <w:rFonts w:ascii="Times New Roman" w:hAnsi="Times New Roman" w:cs="Arial"/>
        </w:rPr>
        <w:t xml:space="preserve">1000G EUR </w:t>
      </w:r>
      <w:r w:rsidR="00681DE0">
        <w:rPr>
          <w:rFonts w:ascii="Times New Roman" w:hAnsi="Times New Roman" w:cs="Arial"/>
        </w:rPr>
        <w:fldChar w:fldCharType="begin">
          <w:fldData xml:space="preserve">PEVuZE5vdGU+PENpdGU+PEF1dGhvcj5IYXpyYTwvQXV0aG9yPjxZZWFyPjIwMDk8L1llYXI+PFJl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PEVuZE5vdGU+PENpdGU+PEF1dGhvcj5IYXpyYTwvQXV0aG9yPjxZZWFyPjIwMDk8L1llYXI+PFJl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681DE0">
        <w:rPr>
          <w:rFonts w:ascii="Times New Roman" w:hAnsi="Times New Roman" w:cs="Arial"/>
        </w:rPr>
      </w:r>
      <w:r w:rsidR="00681DE0">
        <w:rPr>
          <w:rFonts w:ascii="Times New Roman" w:hAnsi="Times New Roman" w:cs="Arial"/>
        </w:rPr>
        <w:fldChar w:fldCharType="separate"/>
      </w:r>
      <w:r w:rsidR="000F2685">
        <w:rPr>
          <w:rFonts w:ascii="Times New Roman" w:hAnsi="Times New Roman" w:cs="Arial"/>
          <w:noProof/>
        </w:rPr>
        <w:t>(</w:t>
      </w:r>
      <w:hyperlink w:anchor="_ENREF_12" w:tooltip="Grarup, 2013 #47" w:history="1">
        <w:r w:rsidR="00F6361E">
          <w:rPr>
            <w:rFonts w:ascii="Times New Roman" w:hAnsi="Times New Roman" w:cs="Arial"/>
            <w:noProof/>
          </w:rPr>
          <w:t>12-14</w:t>
        </w:r>
      </w:hyperlink>
      <w:r w:rsidR="000F2685">
        <w:rPr>
          <w:rFonts w:ascii="Times New Roman" w:hAnsi="Times New Roman" w:cs="Arial"/>
          <w:noProof/>
        </w:rPr>
        <w:t>)</w:t>
      </w:r>
      <w:r w:rsidR="00681DE0">
        <w:rPr>
          <w:rFonts w:ascii="Times New Roman" w:hAnsi="Times New Roman" w:cs="Arial"/>
        </w:rPr>
        <w:fldChar w:fldCharType="end"/>
      </w:r>
      <w:r w:rsidR="00F95C8A">
        <w:rPr>
          <w:rFonts w:ascii="Times New Roman" w:hAnsi="Times New Roman" w:cs="Arial"/>
        </w:rPr>
        <w:t xml:space="preserve">; </w:t>
      </w:r>
      <w:r w:rsidR="00425DB6">
        <w:rPr>
          <w:rFonts w:ascii="Times New Roman" w:hAnsi="Times New Roman" w:cs="Arial"/>
        </w:rPr>
        <w:t>rs11254363: D’=0.77, r</w:t>
      </w:r>
      <w:r w:rsidR="00425DB6" w:rsidRPr="006C134A">
        <w:rPr>
          <w:rFonts w:ascii="Times New Roman" w:hAnsi="Times New Roman" w:cs="Arial"/>
          <w:vertAlign w:val="superscript"/>
        </w:rPr>
        <w:t>2</w:t>
      </w:r>
      <w:r w:rsidR="006816B3">
        <w:rPr>
          <w:rFonts w:ascii="Times New Roman" w:hAnsi="Times New Roman" w:cs="Arial"/>
        </w:rPr>
        <w:t xml:space="preserve">=0.48 1000G EUR </w:t>
      </w:r>
      <w:r w:rsidR="006816B3">
        <w:rPr>
          <w:rFonts w:ascii="Times New Roman" w:hAnsi="Times New Roman" w:cs="Arial"/>
        </w:rPr>
        <w:fldChar w:fldCharType="begin">
          <w:fldData xml:space="preserve">PEVuZE5vdGU+PENpdGU+PEF1dGhvcj5UYW5ha2E8L0F1dGhvcj48WWVhcj4yMDA5PC9ZZWFyPjxS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PEVuZE5vdGU+PENpdGU+PEF1dGhvcj5UYW5ha2E8L0F1dGhvcj48WWVhcj4yMDA5PC9ZZWFyPjxS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6816B3">
        <w:rPr>
          <w:rFonts w:ascii="Times New Roman" w:hAnsi="Times New Roman" w:cs="Arial"/>
        </w:rPr>
      </w:r>
      <w:r w:rsidR="006816B3">
        <w:rPr>
          <w:rFonts w:ascii="Times New Roman" w:hAnsi="Times New Roman" w:cs="Arial"/>
        </w:rPr>
        <w:fldChar w:fldCharType="separate"/>
      </w:r>
      <w:r w:rsidR="000F2685">
        <w:rPr>
          <w:rFonts w:ascii="Times New Roman" w:hAnsi="Times New Roman" w:cs="Arial"/>
          <w:noProof/>
        </w:rPr>
        <w:t>(</w:t>
      </w:r>
      <w:hyperlink w:anchor="_ENREF_11" w:tooltip="Tanaka, 2009 #37" w:history="1">
        <w:r w:rsidR="00F6361E">
          <w:rPr>
            <w:rFonts w:ascii="Times New Roman" w:hAnsi="Times New Roman" w:cs="Arial"/>
            <w:noProof/>
          </w:rPr>
          <w:t>11</w:t>
        </w:r>
      </w:hyperlink>
      <w:r w:rsidR="000F2685">
        <w:rPr>
          <w:rFonts w:ascii="Times New Roman" w:hAnsi="Times New Roman" w:cs="Arial"/>
          <w:noProof/>
        </w:rPr>
        <w:t>)</w:t>
      </w:r>
      <w:r w:rsidR="006816B3">
        <w:rPr>
          <w:rFonts w:ascii="Times New Roman" w:hAnsi="Times New Roman" w:cs="Arial"/>
        </w:rPr>
        <w:fldChar w:fldCharType="end"/>
      </w:r>
      <w:r w:rsidR="00A32F5C">
        <w:rPr>
          <w:rFonts w:ascii="Times New Roman" w:hAnsi="Times New Roman" w:cs="Arial"/>
        </w:rPr>
        <w:t>)</w:t>
      </w:r>
      <w:r w:rsidR="00425DB6">
        <w:rPr>
          <w:rFonts w:ascii="Times New Roman" w:hAnsi="Times New Roman" w:cs="Arial"/>
        </w:rPr>
        <w:t>.</w:t>
      </w:r>
    </w:p>
    <w:p w14:paraId="6FFF8B9B" w14:textId="77777777" w:rsidR="00A47832" w:rsidRPr="00C31403" w:rsidRDefault="00A47832" w:rsidP="002C340E">
      <w:pPr>
        <w:pStyle w:val="ListParagraph"/>
        <w:spacing w:line="480" w:lineRule="auto"/>
        <w:ind w:left="0" w:firstLine="720"/>
        <w:rPr>
          <w:rFonts w:ascii="Times New Roman" w:hAnsi="Times New Roman" w:cs="Arial"/>
        </w:rPr>
      </w:pPr>
    </w:p>
    <w:p w14:paraId="22CA4F23" w14:textId="53E37549" w:rsidR="00A47832" w:rsidRPr="004B03C3" w:rsidRDefault="00113B7F" w:rsidP="002C340E">
      <w:pPr>
        <w:spacing w:line="480" w:lineRule="auto"/>
        <w:outlineLvl w:val="0"/>
        <w:rPr>
          <w:rFonts w:ascii="Times New Roman" w:hAnsi="Times New Roman" w:cs="Arial"/>
          <w:b/>
          <w:i/>
        </w:rPr>
      </w:pPr>
      <w:r>
        <w:rPr>
          <w:rFonts w:ascii="Times New Roman" w:hAnsi="Times New Roman" w:cs="Arial"/>
          <w:b/>
          <w:i/>
        </w:rPr>
        <w:t>FUT2 rs601338 (</w:t>
      </w:r>
      <w:r w:rsidR="00780D65">
        <w:rPr>
          <w:rFonts w:ascii="Times New Roman" w:hAnsi="Times New Roman" w:cs="Arial"/>
          <w:b/>
          <w:i/>
        </w:rPr>
        <w:t>p.Trp</w:t>
      </w:r>
      <w:r w:rsidR="001E195C">
        <w:rPr>
          <w:rFonts w:ascii="Times New Roman" w:hAnsi="Times New Roman" w:cs="Arial"/>
          <w:b/>
          <w:i/>
        </w:rPr>
        <w:t>154Ter</w:t>
      </w:r>
      <w:r>
        <w:rPr>
          <w:rFonts w:ascii="Times New Roman" w:hAnsi="Times New Roman" w:cs="Arial"/>
          <w:b/>
          <w:i/>
        </w:rPr>
        <w:t>)</w:t>
      </w:r>
      <w:r w:rsidR="00A47832" w:rsidRPr="004B03C3">
        <w:rPr>
          <w:rFonts w:ascii="Times New Roman" w:hAnsi="Times New Roman" w:cs="Arial"/>
          <w:b/>
          <w:i/>
        </w:rPr>
        <w:t xml:space="preserve"> correlates with </w:t>
      </w:r>
      <w:r w:rsidR="0012498B">
        <w:rPr>
          <w:rFonts w:ascii="Times New Roman" w:hAnsi="Times New Roman" w:cs="Arial"/>
          <w:b/>
          <w:i/>
        </w:rPr>
        <w:t>serum</w:t>
      </w:r>
      <w:r w:rsidR="00A47832" w:rsidRPr="004B03C3">
        <w:rPr>
          <w:rFonts w:ascii="Times New Roman" w:hAnsi="Times New Roman" w:cs="Arial"/>
          <w:b/>
          <w:i/>
        </w:rPr>
        <w:t xml:space="preserve"> </w:t>
      </w:r>
      <w:r w:rsidR="00786704" w:rsidRPr="004B03C3">
        <w:rPr>
          <w:rFonts w:ascii="Times New Roman" w:hAnsi="Times New Roman" w:cs="Arial"/>
          <w:b/>
          <w:i/>
        </w:rPr>
        <w:t>holo-haptocorrin</w:t>
      </w:r>
      <w:r w:rsidR="00937320" w:rsidRPr="004B03C3">
        <w:rPr>
          <w:rFonts w:ascii="Times New Roman" w:hAnsi="Times New Roman" w:cs="Arial"/>
          <w:b/>
          <w:i/>
        </w:rPr>
        <w:t xml:space="preserve"> </w:t>
      </w:r>
      <w:r w:rsidR="00C201D4">
        <w:rPr>
          <w:rFonts w:ascii="Times New Roman" w:hAnsi="Times New Roman" w:cs="Arial"/>
          <w:b/>
          <w:i/>
        </w:rPr>
        <w:t>concentration</w:t>
      </w:r>
      <w:r w:rsidR="00937320" w:rsidRPr="004B03C3">
        <w:rPr>
          <w:rFonts w:ascii="Times New Roman" w:hAnsi="Times New Roman" w:cs="Arial"/>
          <w:b/>
          <w:i/>
        </w:rPr>
        <w:t>s</w:t>
      </w:r>
    </w:p>
    <w:p w14:paraId="24A402B2" w14:textId="7BF0C711" w:rsidR="00C15B0B" w:rsidRDefault="00113B7F" w:rsidP="002C340E">
      <w:pPr>
        <w:pStyle w:val="ListParagraph"/>
        <w:spacing w:line="480" w:lineRule="auto"/>
        <w:ind w:left="0" w:firstLine="720"/>
        <w:rPr>
          <w:rFonts w:ascii="Times New Roman" w:hAnsi="Times New Roman" w:cs="Arial"/>
        </w:rPr>
      </w:pPr>
      <w:r>
        <w:rPr>
          <w:rFonts w:ascii="Times New Roman" w:hAnsi="Times New Roman" w:cs="Arial"/>
        </w:rPr>
        <w:t xml:space="preserve">To determine whether </w:t>
      </w:r>
      <w:r w:rsidR="001D72BA" w:rsidRPr="001D72BA">
        <w:rPr>
          <w:rFonts w:ascii="Times New Roman" w:hAnsi="Times New Roman" w:cs="Arial"/>
          <w:i/>
        </w:rPr>
        <w:t>FUT2</w:t>
      </w:r>
      <w:r w:rsidR="001D72BA">
        <w:rPr>
          <w:rFonts w:ascii="Times New Roman" w:hAnsi="Times New Roman" w:cs="Arial"/>
        </w:rPr>
        <w:t xml:space="preserve"> </w:t>
      </w:r>
      <w:r>
        <w:rPr>
          <w:rFonts w:ascii="Times New Roman" w:hAnsi="Times New Roman" w:cs="Arial"/>
        </w:rPr>
        <w:t>rs601338 (</w:t>
      </w:r>
      <w:r w:rsidR="00780D65">
        <w:rPr>
          <w:rFonts w:ascii="Times New Roman" w:hAnsi="Times New Roman" w:cs="Arial"/>
        </w:rPr>
        <w:t>p.</w:t>
      </w:r>
      <w:r w:rsidR="00780D65">
        <w:rPr>
          <w:rFonts w:ascii="Times New Roman" w:hAnsi="Times New Roman"/>
        </w:rPr>
        <w:t>Trp</w:t>
      </w:r>
      <w:r w:rsidR="001E195C">
        <w:rPr>
          <w:rFonts w:ascii="Times New Roman" w:hAnsi="Times New Roman"/>
        </w:rPr>
        <w:t>154Ter</w:t>
      </w:r>
      <w:r>
        <w:rPr>
          <w:rFonts w:ascii="Times New Roman" w:hAnsi="Times New Roman" w:cs="Arial"/>
        </w:rPr>
        <w:t>)</w:t>
      </w:r>
      <w:r w:rsidR="00A526E6">
        <w:rPr>
          <w:rFonts w:ascii="Times New Roman" w:hAnsi="Times New Roman" w:cs="Arial"/>
        </w:rPr>
        <w:t xml:space="preserve"> influence</w:t>
      </w:r>
      <w:r w:rsidR="000C526F">
        <w:rPr>
          <w:rFonts w:ascii="Times New Roman" w:hAnsi="Times New Roman" w:cs="Arial"/>
        </w:rPr>
        <w:t>s</w:t>
      </w:r>
      <w:r w:rsidR="00A526E6">
        <w:rPr>
          <w:rFonts w:ascii="Times New Roman" w:hAnsi="Times New Roman" w:cs="Arial"/>
        </w:rPr>
        <w:t xml:space="preserve"> total vitamin B12 </w:t>
      </w:r>
      <w:r w:rsidR="00C201D4">
        <w:rPr>
          <w:rFonts w:ascii="Times New Roman" w:hAnsi="Times New Roman" w:cs="Arial"/>
        </w:rPr>
        <w:t>concentration</w:t>
      </w:r>
      <w:r w:rsidR="00A526E6">
        <w:rPr>
          <w:rFonts w:ascii="Times New Roman" w:hAnsi="Times New Roman" w:cs="Arial"/>
        </w:rPr>
        <w:t xml:space="preserve"> via its </w:t>
      </w:r>
      <w:r w:rsidR="004428D8">
        <w:rPr>
          <w:rFonts w:ascii="Times New Roman" w:hAnsi="Times New Roman" w:cs="Arial"/>
        </w:rPr>
        <w:t xml:space="preserve">circulating </w:t>
      </w:r>
      <w:r w:rsidR="00A526E6">
        <w:rPr>
          <w:rFonts w:ascii="Times New Roman" w:hAnsi="Times New Roman" w:cs="Arial"/>
        </w:rPr>
        <w:t>carrier proteins, we tested whether</w:t>
      </w:r>
      <w:r w:rsidR="00444DF9">
        <w:rPr>
          <w:rFonts w:ascii="Times New Roman" w:hAnsi="Times New Roman" w:cs="Arial"/>
        </w:rPr>
        <w:t xml:space="preserve"> the</w:t>
      </w:r>
      <w:r w:rsidR="00953A3D">
        <w:rPr>
          <w:rFonts w:ascii="Times New Roman" w:hAnsi="Times New Roman" w:cs="Arial"/>
        </w:rPr>
        <w:t xml:space="preserve"> </w:t>
      </w:r>
      <w:r w:rsidR="00953A3D" w:rsidRPr="00953A3D">
        <w:rPr>
          <w:rFonts w:ascii="Times New Roman" w:hAnsi="Times New Roman" w:cs="Arial"/>
          <w:i/>
        </w:rPr>
        <w:t>FUT2</w:t>
      </w:r>
      <w:r w:rsidR="00A526E6">
        <w:rPr>
          <w:rFonts w:ascii="Times New Roman" w:hAnsi="Times New Roman" w:cs="Arial"/>
        </w:rPr>
        <w:t xml:space="preserve"> </w:t>
      </w:r>
      <w:r>
        <w:rPr>
          <w:rFonts w:ascii="Times New Roman" w:hAnsi="Times New Roman" w:cs="Arial"/>
        </w:rPr>
        <w:t>rs601338 (</w:t>
      </w:r>
      <w:r w:rsidR="00780D65">
        <w:rPr>
          <w:rFonts w:ascii="Times New Roman" w:hAnsi="Times New Roman" w:cs="Arial"/>
        </w:rPr>
        <w:t>p.</w:t>
      </w:r>
      <w:r w:rsidR="00780D65">
        <w:rPr>
          <w:rFonts w:ascii="Times New Roman" w:hAnsi="Times New Roman"/>
        </w:rPr>
        <w:t>Trp</w:t>
      </w:r>
      <w:r w:rsidR="001E195C">
        <w:rPr>
          <w:rFonts w:ascii="Times New Roman" w:hAnsi="Times New Roman"/>
        </w:rPr>
        <w:t>154Ter</w:t>
      </w:r>
      <w:r>
        <w:rPr>
          <w:rFonts w:ascii="Times New Roman" w:hAnsi="Times New Roman" w:cs="Arial"/>
        </w:rPr>
        <w:t>)</w:t>
      </w:r>
      <w:r w:rsidR="00A526E6">
        <w:rPr>
          <w:rFonts w:ascii="Times New Roman" w:hAnsi="Times New Roman" w:cs="Arial"/>
        </w:rPr>
        <w:t xml:space="preserve"> genotype influences </w:t>
      </w:r>
      <w:r w:rsidR="00AC5FFA" w:rsidRPr="00C31403">
        <w:rPr>
          <w:rFonts w:ascii="Times New Roman" w:hAnsi="Times New Roman" w:cs="Arial"/>
        </w:rPr>
        <w:t xml:space="preserve">vitamin B12 </w:t>
      </w:r>
      <w:r w:rsidR="00A526E6">
        <w:rPr>
          <w:rFonts w:ascii="Times New Roman" w:hAnsi="Times New Roman" w:cs="Arial"/>
        </w:rPr>
        <w:t>bound to</w:t>
      </w:r>
      <w:r w:rsidR="00AC5FFA" w:rsidRPr="00C31403">
        <w:rPr>
          <w:rFonts w:ascii="Times New Roman" w:hAnsi="Times New Roman" w:cs="Arial"/>
        </w:rPr>
        <w:t xml:space="preserve"> </w:t>
      </w:r>
      <w:r w:rsidR="000C526F">
        <w:rPr>
          <w:rFonts w:ascii="Times New Roman" w:hAnsi="Times New Roman" w:cs="Arial"/>
        </w:rPr>
        <w:t>haptocorrin</w:t>
      </w:r>
      <w:r w:rsidR="000C526F" w:rsidRPr="00C31403">
        <w:rPr>
          <w:rFonts w:ascii="Times New Roman" w:hAnsi="Times New Roman" w:cs="Arial"/>
        </w:rPr>
        <w:t xml:space="preserve"> </w:t>
      </w:r>
      <w:r w:rsidR="00A526E6">
        <w:rPr>
          <w:rFonts w:ascii="Times New Roman" w:hAnsi="Times New Roman" w:cs="Arial"/>
        </w:rPr>
        <w:t>or</w:t>
      </w:r>
      <w:r w:rsidR="00A526E6" w:rsidRPr="00C31403">
        <w:rPr>
          <w:rFonts w:ascii="Times New Roman" w:hAnsi="Times New Roman" w:cs="Arial"/>
        </w:rPr>
        <w:t xml:space="preserve"> </w:t>
      </w:r>
      <w:r w:rsidR="000C526F">
        <w:rPr>
          <w:rFonts w:ascii="Times New Roman" w:hAnsi="Times New Roman" w:cs="Arial"/>
        </w:rPr>
        <w:t>transcobalamin (holoHC</w:t>
      </w:r>
      <w:r w:rsidR="00A526E6">
        <w:rPr>
          <w:rFonts w:ascii="Times New Roman" w:hAnsi="Times New Roman" w:cs="Arial"/>
        </w:rPr>
        <w:t xml:space="preserve"> or</w:t>
      </w:r>
      <w:r w:rsidR="000C526F">
        <w:rPr>
          <w:rFonts w:ascii="Times New Roman" w:hAnsi="Times New Roman" w:cs="Arial"/>
        </w:rPr>
        <w:t xml:space="preserve"> holoTC</w:t>
      </w:r>
      <w:r w:rsidR="00A526E6">
        <w:rPr>
          <w:rFonts w:ascii="Times New Roman" w:hAnsi="Times New Roman" w:cs="Arial"/>
        </w:rPr>
        <w:t>,</w:t>
      </w:r>
      <w:r w:rsidR="00AC5FFA" w:rsidRPr="00C31403">
        <w:rPr>
          <w:rFonts w:ascii="Times New Roman" w:hAnsi="Times New Roman" w:cs="Arial"/>
        </w:rPr>
        <w:t xml:space="preserve"> respectively</w:t>
      </w:r>
      <w:r w:rsidR="0092142B">
        <w:rPr>
          <w:rFonts w:ascii="Times New Roman" w:hAnsi="Times New Roman" w:cs="Arial"/>
        </w:rPr>
        <w:t>; Fig. 2</w:t>
      </w:r>
      <w:r w:rsidR="00AC5FFA" w:rsidRPr="00C31403">
        <w:rPr>
          <w:rFonts w:ascii="Times New Roman" w:hAnsi="Times New Roman" w:cs="Arial"/>
        </w:rPr>
        <w:t xml:space="preserve">). </w:t>
      </w:r>
      <w:r w:rsidR="00146112">
        <w:rPr>
          <w:rFonts w:ascii="Times New Roman" w:hAnsi="Times New Roman" w:cs="Arial"/>
        </w:rPr>
        <w:t xml:space="preserve">All analyses subsequent to the </w:t>
      </w:r>
      <w:r w:rsidR="00146112">
        <w:rPr>
          <w:rFonts w:ascii="Times New Roman" w:hAnsi="Times New Roman" w:cs="Arial"/>
        </w:rPr>
        <w:lastRenderedPageBreak/>
        <w:t xml:space="preserve">initial vitamin B12 GWAS employ a recessive model since </w:t>
      </w:r>
      <w:r w:rsidR="00146112" w:rsidRPr="00146112">
        <w:rPr>
          <w:rFonts w:ascii="Times New Roman" w:hAnsi="Times New Roman" w:cs="Arial"/>
          <w:i/>
        </w:rPr>
        <w:t>FUT2</w:t>
      </w:r>
      <w:r w:rsidR="00146112">
        <w:rPr>
          <w:rFonts w:ascii="Times New Roman" w:hAnsi="Times New Roman" w:cs="Arial"/>
        </w:rPr>
        <w:t xml:space="preserve"> rs601338 (p.Trp154Ter) is a known null allele, and only homozygosity of the null allele produces the non-secretor phenotype. </w:t>
      </w:r>
      <w:r w:rsidR="00547A73">
        <w:rPr>
          <w:rFonts w:ascii="Times New Roman" w:hAnsi="Times New Roman" w:cs="Arial"/>
        </w:rPr>
        <w:t>Linear regression using a recessive model revealed the significant association</w:t>
      </w:r>
      <w:r w:rsidR="003D4B96" w:rsidRPr="003C038D">
        <w:rPr>
          <w:rFonts w:ascii="Times New Roman" w:hAnsi="Times New Roman" w:cs="Arial"/>
        </w:rPr>
        <w:t xml:space="preserve"> </w:t>
      </w:r>
      <w:r w:rsidR="002341A7">
        <w:rPr>
          <w:rFonts w:ascii="Times New Roman" w:hAnsi="Times New Roman" w:cs="Arial"/>
        </w:rPr>
        <w:t>of the non-secretor</w:t>
      </w:r>
      <w:r w:rsidR="00065DFC" w:rsidRPr="003C038D">
        <w:rPr>
          <w:rFonts w:ascii="Times New Roman" w:hAnsi="Times New Roman" w:cs="Arial"/>
        </w:rPr>
        <w:t xml:space="preserve"> genotype </w:t>
      </w:r>
      <w:r w:rsidR="00547A73">
        <w:rPr>
          <w:rFonts w:ascii="Times New Roman" w:hAnsi="Times New Roman" w:cs="Arial"/>
        </w:rPr>
        <w:t xml:space="preserve">with </w:t>
      </w:r>
      <w:r w:rsidR="00C201D4">
        <w:rPr>
          <w:rFonts w:ascii="Times New Roman" w:hAnsi="Times New Roman" w:cs="Arial"/>
        </w:rPr>
        <w:t>concentration</w:t>
      </w:r>
      <w:r w:rsidR="00547A73">
        <w:rPr>
          <w:rFonts w:ascii="Times New Roman" w:hAnsi="Times New Roman" w:cs="Arial"/>
        </w:rPr>
        <w:t>s of either</w:t>
      </w:r>
      <w:r w:rsidR="002341A7">
        <w:rPr>
          <w:rFonts w:ascii="Times New Roman" w:hAnsi="Times New Roman" w:cs="Arial"/>
        </w:rPr>
        <w:t xml:space="preserve"> holoTC</w:t>
      </w:r>
      <w:r w:rsidR="00065DFC" w:rsidRPr="003C038D">
        <w:rPr>
          <w:rFonts w:ascii="Times New Roman" w:hAnsi="Times New Roman" w:cs="Arial"/>
        </w:rPr>
        <w:t xml:space="preserve"> (</w:t>
      </w:r>
      <w:r w:rsidR="002341A7">
        <w:rPr>
          <w:rFonts w:ascii="Times New Roman" w:hAnsi="Times New Roman" w:cs="Arial"/>
        </w:rPr>
        <w:t xml:space="preserve">p=0.0003) </w:t>
      </w:r>
      <w:r w:rsidR="00547A73">
        <w:rPr>
          <w:rFonts w:ascii="Times New Roman" w:hAnsi="Times New Roman" w:cs="Arial"/>
        </w:rPr>
        <w:t>or</w:t>
      </w:r>
      <w:r w:rsidR="002341A7">
        <w:rPr>
          <w:rFonts w:ascii="Times New Roman" w:hAnsi="Times New Roman" w:cs="Arial"/>
        </w:rPr>
        <w:t xml:space="preserve"> holoHC </w:t>
      </w:r>
      <w:r w:rsidR="009A35B2" w:rsidRPr="003C038D">
        <w:rPr>
          <w:rFonts w:ascii="Times New Roman" w:hAnsi="Times New Roman" w:cs="Arial"/>
        </w:rPr>
        <w:t>(</w:t>
      </w:r>
      <w:r w:rsidR="005B4931">
        <w:rPr>
          <w:rFonts w:ascii="Times New Roman" w:hAnsi="Times New Roman" w:cs="Arial"/>
        </w:rPr>
        <w:t>p=3.4</w:t>
      </w:r>
      <w:r w:rsidR="003D4B96" w:rsidRPr="003C038D">
        <w:rPr>
          <w:rFonts w:ascii="Times New Roman" w:hAnsi="Times New Roman" w:cs="Arial"/>
        </w:rPr>
        <w:t>x10</w:t>
      </w:r>
      <w:r w:rsidR="003D4B96" w:rsidRPr="003C038D">
        <w:rPr>
          <w:rFonts w:ascii="Times New Roman" w:hAnsi="Times New Roman" w:cs="Arial"/>
          <w:vertAlign w:val="superscript"/>
        </w:rPr>
        <w:t>-2</w:t>
      </w:r>
      <w:r w:rsidR="005B4931">
        <w:rPr>
          <w:rFonts w:ascii="Times New Roman" w:hAnsi="Times New Roman" w:cs="Arial"/>
          <w:vertAlign w:val="superscript"/>
        </w:rPr>
        <w:t>6</w:t>
      </w:r>
      <w:r w:rsidR="003D4B96" w:rsidRPr="003C038D">
        <w:rPr>
          <w:rFonts w:ascii="Times New Roman" w:hAnsi="Times New Roman" w:cs="Arial"/>
        </w:rPr>
        <w:t>).</w:t>
      </w:r>
      <w:r w:rsidR="003A762E" w:rsidRPr="003C038D">
        <w:rPr>
          <w:rFonts w:ascii="Times New Roman" w:hAnsi="Times New Roman" w:cs="Arial"/>
        </w:rPr>
        <w:t xml:space="preserve"> </w:t>
      </w:r>
      <w:r w:rsidR="000F2D09">
        <w:rPr>
          <w:rFonts w:ascii="Times New Roman" w:hAnsi="Times New Roman" w:cs="Arial"/>
        </w:rPr>
        <w:t>Although</w:t>
      </w:r>
      <w:r w:rsidR="002134DC">
        <w:rPr>
          <w:rFonts w:ascii="Times New Roman" w:hAnsi="Times New Roman" w:cs="Arial"/>
        </w:rPr>
        <w:t xml:space="preserve"> statistically</w:t>
      </w:r>
      <w:r w:rsidR="000F2D09">
        <w:rPr>
          <w:rFonts w:ascii="Times New Roman" w:hAnsi="Times New Roman" w:cs="Arial"/>
        </w:rPr>
        <w:t xml:space="preserve"> significant, the modest magnitude of the </w:t>
      </w:r>
      <w:r w:rsidR="00F91F5A">
        <w:rPr>
          <w:rFonts w:ascii="Times New Roman" w:hAnsi="Times New Roman" w:cs="Arial"/>
        </w:rPr>
        <w:t xml:space="preserve">effect on holoTC concentration </w:t>
      </w:r>
      <w:r w:rsidR="000F2D09">
        <w:rPr>
          <w:rFonts w:ascii="Times New Roman" w:hAnsi="Times New Roman" w:cs="Arial"/>
        </w:rPr>
        <w:t xml:space="preserve">may not be biologically relevant, prompting further investigation of the influence of </w:t>
      </w:r>
      <w:r w:rsidR="000F2D09" w:rsidRPr="000F2D09">
        <w:rPr>
          <w:rFonts w:ascii="Times New Roman" w:hAnsi="Times New Roman" w:cs="Arial"/>
          <w:i/>
        </w:rPr>
        <w:t>FUT2</w:t>
      </w:r>
      <w:r w:rsidR="000F2D09">
        <w:rPr>
          <w:rFonts w:ascii="Times New Roman" w:hAnsi="Times New Roman" w:cs="Arial"/>
        </w:rPr>
        <w:t xml:space="preserve"> rs601338 (p.Trp154Ter) on holoHC.</w:t>
      </w:r>
    </w:p>
    <w:p w14:paraId="464AB467" w14:textId="5EE2DA9B" w:rsidR="00424E17" w:rsidRDefault="00953A3D" w:rsidP="002C340E">
      <w:pPr>
        <w:pStyle w:val="ListParagraph"/>
        <w:spacing w:line="480" w:lineRule="auto"/>
        <w:ind w:left="0" w:firstLine="720"/>
        <w:rPr>
          <w:rFonts w:ascii="Times New Roman" w:hAnsi="Times New Roman" w:cs="Arial"/>
        </w:rPr>
      </w:pPr>
      <w:r>
        <w:rPr>
          <w:rFonts w:ascii="Times New Roman" w:hAnsi="Times New Roman" w:cs="Arial"/>
        </w:rPr>
        <w:t xml:space="preserve">Mean </w:t>
      </w:r>
      <w:r w:rsidR="00FE2D7F">
        <w:rPr>
          <w:rFonts w:ascii="Times New Roman" w:hAnsi="Times New Roman" w:cs="Arial"/>
        </w:rPr>
        <w:t xml:space="preserve">serum </w:t>
      </w:r>
      <w:r>
        <w:rPr>
          <w:rFonts w:ascii="Times New Roman" w:hAnsi="Times New Roman" w:cs="Arial"/>
        </w:rPr>
        <w:t xml:space="preserve">holoHC </w:t>
      </w:r>
      <w:r w:rsidR="00C201D4">
        <w:rPr>
          <w:rFonts w:ascii="Times New Roman" w:hAnsi="Times New Roman" w:cs="Arial"/>
        </w:rPr>
        <w:t>concentration</w:t>
      </w:r>
      <w:r>
        <w:rPr>
          <w:rFonts w:ascii="Times New Roman" w:hAnsi="Times New Roman" w:cs="Arial"/>
        </w:rPr>
        <w:t xml:space="preserve">s were higher in non-secretors (rs601338 AA) compared </w:t>
      </w:r>
      <w:r w:rsidR="00A14964">
        <w:rPr>
          <w:rFonts w:ascii="Times New Roman" w:hAnsi="Times New Roman" w:cs="Arial"/>
        </w:rPr>
        <w:t>t</w:t>
      </w:r>
      <w:r w:rsidR="003C3615">
        <w:rPr>
          <w:rFonts w:ascii="Times New Roman" w:hAnsi="Times New Roman" w:cs="Arial"/>
        </w:rPr>
        <w:t>o secretors</w:t>
      </w:r>
      <w:r w:rsidR="009A35B2">
        <w:rPr>
          <w:rFonts w:ascii="Times New Roman" w:hAnsi="Times New Roman" w:cs="Arial"/>
        </w:rPr>
        <w:t xml:space="preserve"> of either genotype</w:t>
      </w:r>
      <w:r w:rsidR="003C3615">
        <w:rPr>
          <w:rFonts w:ascii="Times New Roman" w:hAnsi="Times New Roman" w:cs="Arial"/>
        </w:rPr>
        <w:t xml:space="preserve"> (18.5% higher compared to rs601338 GG; 21.9% higher compared to rs601338 </w:t>
      </w:r>
      <w:r w:rsidR="00A14964">
        <w:rPr>
          <w:rFonts w:ascii="Times New Roman" w:hAnsi="Times New Roman" w:cs="Arial"/>
        </w:rPr>
        <w:t>GA</w:t>
      </w:r>
      <w:r w:rsidR="00386615">
        <w:rPr>
          <w:rFonts w:ascii="Times New Roman" w:hAnsi="Times New Roman" w:cs="Arial"/>
        </w:rPr>
        <w:t>; Table 2</w:t>
      </w:r>
      <w:r w:rsidR="003C3615">
        <w:rPr>
          <w:rFonts w:ascii="Times New Roman" w:hAnsi="Times New Roman" w:cs="Arial"/>
        </w:rPr>
        <w:t xml:space="preserve">). </w:t>
      </w:r>
      <w:r w:rsidR="00CC6D88" w:rsidRPr="00CC6D88">
        <w:rPr>
          <w:rFonts w:ascii="Times New Roman" w:hAnsi="Times New Roman" w:cs="Arial"/>
          <w:i/>
        </w:rPr>
        <w:t>FUT2</w:t>
      </w:r>
      <w:r w:rsidR="00C606BE">
        <w:rPr>
          <w:rFonts w:ascii="Times New Roman" w:hAnsi="Times New Roman" w:cs="Arial"/>
        </w:rPr>
        <w:t xml:space="preserve"> </w:t>
      </w:r>
      <w:r w:rsidR="00113B7F">
        <w:rPr>
          <w:rFonts w:ascii="Times New Roman" w:hAnsi="Times New Roman" w:cs="Arial"/>
        </w:rPr>
        <w:t>rs601338 (</w:t>
      </w:r>
      <w:r w:rsidR="00780D65">
        <w:rPr>
          <w:rFonts w:ascii="Times New Roman" w:hAnsi="Times New Roman" w:cs="Arial"/>
        </w:rPr>
        <w:t>p.</w:t>
      </w:r>
      <w:r w:rsidR="00780D65">
        <w:rPr>
          <w:rFonts w:ascii="Times New Roman" w:hAnsi="Times New Roman"/>
        </w:rPr>
        <w:t>Trp</w:t>
      </w:r>
      <w:r w:rsidR="001E195C">
        <w:rPr>
          <w:rFonts w:ascii="Times New Roman" w:hAnsi="Times New Roman"/>
        </w:rPr>
        <w:t>154Ter</w:t>
      </w:r>
      <w:r w:rsidR="00113B7F">
        <w:rPr>
          <w:rFonts w:ascii="Times New Roman" w:hAnsi="Times New Roman" w:cs="Arial"/>
        </w:rPr>
        <w:t>)</w:t>
      </w:r>
      <w:r w:rsidR="00443B85">
        <w:rPr>
          <w:rFonts w:ascii="Times New Roman" w:hAnsi="Times New Roman" w:cs="Arial"/>
        </w:rPr>
        <w:t xml:space="preserve"> </w:t>
      </w:r>
      <w:r w:rsidR="00C606BE">
        <w:rPr>
          <w:rFonts w:ascii="Times New Roman" w:hAnsi="Times New Roman" w:cs="Arial"/>
        </w:rPr>
        <w:t xml:space="preserve">also </w:t>
      </w:r>
      <w:r w:rsidR="00443B85">
        <w:rPr>
          <w:rFonts w:ascii="Times New Roman" w:hAnsi="Times New Roman" w:cs="Arial"/>
        </w:rPr>
        <w:t xml:space="preserve">exhibits one of the strongest genome-wide significant associations </w:t>
      </w:r>
      <w:r w:rsidR="00453139">
        <w:rPr>
          <w:rFonts w:ascii="Times New Roman" w:hAnsi="Times New Roman" w:cs="Arial"/>
        </w:rPr>
        <w:t>(p=7.06x10</w:t>
      </w:r>
      <w:r w:rsidR="00453139" w:rsidRPr="00453139">
        <w:rPr>
          <w:rFonts w:ascii="Times New Roman" w:hAnsi="Times New Roman" w:cs="Arial"/>
          <w:vertAlign w:val="superscript"/>
        </w:rPr>
        <w:t>-23</w:t>
      </w:r>
      <w:r w:rsidR="00453139">
        <w:rPr>
          <w:rFonts w:ascii="Times New Roman" w:hAnsi="Times New Roman" w:cs="Arial"/>
        </w:rPr>
        <w:t>)</w:t>
      </w:r>
      <w:r w:rsidR="00C606BE">
        <w:rPr>
          <w:rFonts w:ascii="Times New Roman" w:hAnsi="Times New Roman" w:cs="Arial"/>
        </w:rPr>
        <w:t xml:space="preserve"> </w:t>
      </w:r>
      <w:r w:rsidR="00453139">
        <w:rPr>
          <w:rFonts w:ascii="Times New Roman" w:hAnsi="Times New Roman" w:cs="Arial"/>
        </w:rPr>
        <w:t>in a</w:t>
      </w:r>
      <w:r w:rsidR="00C606BE">
        <w:rPr>
          <w:rFonts w:ascii="Times New Roman" w:hAnsi="Times New Roman" w:cs="Arial"/>
        </w:rPr>
        <w:t xml:space="preserve"> genome-wide association analysis of </w:t>
      </w:r>
      <w:r w:rsidR="00C1237F">
        <w:rPr>
          <w:rFonts w:ascii="Times New Roman" w:hAnsi="Times New Roman" w:cs="Arial"/>
        </w:rPr>
        <w:t xml:space="preserve">log-transformed </w:t>
      </w:r>
      <w:r w:rsidR="00C606BE">
        <w:rPr>
          <w:rFonts w:ascii="Times New Roman" w:hAnsi="Times New Roman" w:cs="Arial"/>
        </w:rPr>
        <w:t>holoHC in this population</w:t>
      </w:r>
      <w:r w:rsidR="00113B7F">
        <w:rPr>
          <w:rFonts w:ascii="Times New Roman" w:hAnsi="Times New Roman" w:cs="Arial"/>
        </w:rPr>
        <w:t xml:space="preserve"> (</w:t>
      </w:r>
      <w:r w:rsidR="003F70BD">
        <w:rPr>
          <w:rFonts w:ascii="Times New Roman" w:hAnsi="Times New Roman" w:cs="Arial"/>
        </w:rPr>
        <w:t>Table 1</w:t>
      </w:r>
      <w:r w:rsidR="00F946ED">
        <w:rPr>
          <w:rFonts w:ascii="Times New Roman" w:hAnsi="Times New Roman" w:cs="Arial"/>
        </w:rPr>
        <w:t xml:space="preserve">; </w:t>
      </w:r>
      <w:r w:rsidR="005C7CA0">
        <w:rPr>
          <w:rFonts w:ascii="Times New Roman" w:hAnsi="Times New Roman" w:cs="Arial"/>
        </w:rPr>
        <w:t>Fig.</w:t>
      </w:r>
      <w:r w:rsidR="001B6DB2" w:rsidRPr="00B4017B">
        <w:rPr>
          <w:rFonts w:ascii="Times New Roman" w:hAnsi="Times New Roman" w:cs="Arial"/>
        </w:rPr>
        <w:t xml:space="preserve"> </w:t>
      </w:r>
      <w:r w:rsidR="00C00B01">
        <w:rPr>
          <w:rFonts w:ascii="Times New Roman" w:hAnsi="Times New Roman" w:cs="Arial"/>
        </w:rPr>
        <w:t>1B</w:t>
      </w:r>
      <w:r w:rsidR="00113B7F">
        <w:rPr>
          <w:rFonts w:ascii="Times New Roman" w:hAnsi="Times New Roman" w:cs="Arial"/>
        </w:rPr>
        <w:t>)</w:t>
      </w:r>
      <w:r w:rsidR="00C606BE">
        <w:rPr>
          <w:rFonts w:ascii="Times New Roman" w:hAnsi="Times New Roman" w:cs="Arial"/>
        </w:rPr>
        <w:t>, providing further evidence of this functional variant’s influence on total serum B12 via holoHC.</w:t>
      </w:r>
      <w:r w:rsidR="003C3615">
        <w:rPr>
          <w:rFonts w:ascii="Times New Roman" w:hAnsi="Times New Roman" w:cs="Arial"/>
        </w:rPr>
        <w:t xml:space="preserve"> In contrast, </w:t>
      </w:r>
      <w:r w:rsidR="00073274">
        <w:rPr>
          <w:rFonts w:ascii="Times New Roman" w:hAnsi="Times New Roman" w:cs="Arial"/>
        </w:rPr>
        <w:t xml:space="preserve">the </w:t>
      </w:r>
      <w:r w:rsidR="003C3615">
        <w:rPr>
          <w:rFonts w:ascii="Times New Roman" w:hAnsi="Times New Roman" w:cs="Arial"/>
        </w:rPr>
        <w:t xml:space="preserve">top </w:t>
      </w:r>
      <w:r w:rsidR="00712F48">
        <w:rPr>
          <w:rFonts w:ascii="Times New Roman" w:hAnsi="Times New Roman" w:cs="Arial"/>
        </w:rPr>
        <w:t>genome-wide</w:t>
      </w:r>
      <w:r w:rsidR="00073274">
        <w:rPr>
          <w:rFonts w:ascii="Times New Roman" w:hAnsi="Times New Roman" w:cs="Arial"/>
        </w:rPr>
        <w:t xml:space="preserve"> </w:t>
      </w:r>
      <w:r w:rsidR="00443B85">
        <w:rPr>
          <w:rFonts w:ascii="Times New Roman" w:hAnsi="Times New Roman" w:cs="Arial"/>
        </w:rPr>
        <w:t xml:space="preserve">significant </w:t>
      </w:r>
      <w:r w:rsidR="003C3615">
        <w:rPr>
          <w:rFonts w:ascii="Times New Roman" w:hAnsi="Times New Roman" w:cs="Arial"/>
        </w:rPr>
        <w:t xml:space="preserve">association signals </w:t>
      </w:r>
      <w:r w:rsidR="00073274">
        <w:rPr>
          <w:rFonts w:ascii="Times New Roman" w:hAnsi="Times New Roman" w:cs="Arial"/>
        </w:rPr>
        <w:t>for</w:t>
      </w:r>
      <w:r w:rsidR="003C3615">
        <w:rPr>
          <w:rFonts w:ascii="Times New Roman" w:hAnsi="Times New Roman" w:cs="Arial"/>
        </w:rPr>
        <w:t xml:space="preserve"> </w:t>
      </w:r>
      <w:r w:rsidR="00627E8F">
        <w:rPr>
          <w:rFonts w:ascii="Times New Roman" w:hAnsi="Times New Roman" w:cs="Arial"/>
        </w:rPr>
        <w:t xml:space="preserve">log-transformed </w:t>
      </w:r>
      <w:r w:rsidR="003C3615">
        <w:rPr>
          <w:rFonts w:ascii="Times New Roman" w:hAnsi="Times New Roman" w:cs="Arial"/>
        </w:rPr>
        <w:t>holoTC were</w:t>
      </w:r>
      <w:r w:rsidR="001C26ED">
        <w:rPr>
          <w:rFonts w:ascii="Times New Roman" w:hAnsi="Times New Roman" w:cs="Arial"/>
        </w:rPr>
        <w:t xml:space="preserve"> </w:t>
      </w:r>
      <w:r w:rsidR="009B53FC">
        <w:rPr>
          <w:rFonts w:ascii="Times New Roman" w:hAnsi="Times New Roman" w:cs="Arial"/>
        </w:rPr>
        <w:t xml:space="preserve">in </w:t>
      </w:r>
      <w:r w:rsidR="009B53FC" w:rsidRPr="00073274">
        <w:rPr>
          <w:rFonts w:ascii="Times New Roman" w:hAnsi="Times New Roman" w:cs="Arial"/>
          <w:i/>
        </w:rPr>
        <w:t>CD320</w:t>
      </w:r>
      <w:r w:rsidR="009B53FC">
        <w:rPr>
          <w:rFonts w:ascii="Times New Roman" w:hAnsi="Times New Roman" w:cs="Arial"/>
        </w:rPr>
        <w:t xml:space="preserve">, the receptor responsible for cellular uptake of circulating holoTC, and </w:t>
      </w:r>
      <w:r w:rsidR="009B53FC" w:rsidRPr="00073274">
        <w:rPr>
          <w:rFonts w:ascii="Times New Roman" w:hAnsi="Times New Roman" w:cs="Arial"/>
          <w:i/>
        </w:rPr>
        <w:t>TCN2</w:t>
      </w:r>
      <w:r w:rsidR="009B53FC">
        <w:rPr>
          <w:rFonts w:ascii="Times New Roman" w:hAnsi="Times New Roman" w:cs="Arial"/>
        </w:rPr>
        <w:t xml:space="preserve"> itself (</w:t>
      </w:r>
      <w:r w:rsidR="00BE3528">
        <w:rPr>
          <w:rFonts w:ascii="Times New Roman" w:hAnsi="Times New Roman" w:cs="Arial"/>
        </w:rPr>
        <w:t xml:space="preserve">Table 1; </w:t>
      </w:r>
      <w:r w:rsidR="00627E8F">
        <w:rPr>
          <w:rFonts w:ascii="Times New Roman" w:hAnsi="Times New Roman" w:cs="Arial"/>
        </w:rPr>
        <w:t>Fig. 1C</w:t>
      </w:r>
      <w:r w:rsidR="009B53FC">
        <w:rPr>
          <w:rFonts w:ascii="Times New Roman" w:hAnsi="Times New Roman" w:cs="Arial"/>
        </w:rPr>
        <w:t>).</w:t>
      </w:r>
      <w:r w:rsidR="009A35B2">
        <w:rPr>
          <w:rFonts w:ascii="Times New Roman" w:hAnsi="Times New Roman" w:cs="Arial"/>
        </w:rPr>
        <w:t xml:space="preserve"> </w:t>
      </w:r>
      <w:r w:rsidR="009A35B2" w:rsidRPr="002341A7">
        <w:rPr>
          <w:rFonts w:ascii="Times New Roman" w:hAnsi="Times New Roman" w:cs="Arial"/>
        </w:rPr>
        <w:t xml:space="preserve">We conclude that </w:t>
      </w:r>
      <w:r w:rsidR="009A35B2" w:rsidRPr="002341A7">
        <w:rPr>
          <w:rFonts w:ascii="Times New Roman" w:hAnsi="Times New Roman" w:cs="Arial"/>
          <w:i/>
        </w:rPr>
        <w:t>FUT2</w:t>
      </w:r>
      <w:r w:rsidR="00CC6D88">
        <w:rPr>
          <w:rFonts w:ascii="Times New Roman" w:hAnsi="Times New Roman" w:cs="Arial"/>
        </w:rPr>
        <w:t xml:space="preserve"> rs601338</w:t>
      </w:r>
      <w:r w:rsidR="009A35B2" w:rsidRPr="002341A7">
        <w:rPr>
          <w:rFonts w:ascii="Times New Roman" w:hAnsi="Times New Roman" w:cs="Arial"/>
        </w:rPr>
        <w:t xml:space="preserve"> (</w:t>
      </w:r>
      <w:r w:rsidR="00780D65" w:rsidRPr="002341A7">
        <w:rPr>
          <w:rFonts w:ascii="Times New Roman" w:hAnsi="Times New Roman" w:cs="Arial"/>
        </w:rPr>
        <w:t>p.</w:t>
      </w:r>
      <w:r w:rsidR="00780D65" w:rsidRPr="002341A7">
        <w:rPr>
          <w:rFonts w:ascii="Times New Roman" w:hAnsi="Times New Roman"/>
        </w:rPr>
        <w:t>Trp</w:t>
      </w:r>
      <w:r w:rsidR="001E195C" w:rsidRPr="002341A7">
        <w:rPr>
          <w:rFonts w:ascii="Times New Roman" w:hAnsi="Times New Roman"/>
        </w:rPr>
        <w:t>154Ter</w:t>
      </w:r>
      <w:r w:rsidR="009A35B2" w:rsidRPr="002341A7">
        <w:rPr>
          <w:rFonts w:ascii="Times New Roman" w:hAnsi="Times New Roman" w:cs="Arial"/>
        </w:rPr>
        <w:t xml:space="preserve">) exerts its influence on total vitamin B12 </w:t>
      </w:r>
      <w:r w:rsidR="00B65AFA">
        <w:rPr>
          <w:rFonts w:ascii="Times New Roman" w:hAnsi="Times New Roman" w:cs="Arial"/>
        </w:rPr>
        <w:t xml:space="preserve">primarily </w:t>
      </w:r>
      <w:r w:rsidR="009A35B2" w:rsidRPr="002341A7">
        <w:rPr>
          <w:rFonts w:ascii="Times New Roman" w:hAnsi="Times New Roman" w:cs="Arial"/>
        </w:rPr>
        <w:t>through holoHC.</w:t>
      </w:r>
    </w:p>
    <w:p w14:paraId="1781166D" w14:textId="77777777" w:rsidR="00AE767F" w:rsidRDefault="00AE767F" w:rsidP="002C340E">
      <w:pPr>
        <w:pStyle w:val="ListParagraph"/>
        <w:spacing w:line="480" w:lineRule="auto"/>
        <w:ind w:left="0" w:firstLine="720"/>
        <w:rPr>
          <w:rFonts w:ascii="Times New Roman" w:hAnsi="Times New Roman" w:cs="Arial"/>
        </w:rPr>
      </w:pPr>
    </w:p>
    <w:p w14:paraId="6E71ED54" w14:textId="3FFA60C3" w:rsidR="00DA6FD4" w:rsidRPr="00E44A59" w:rsidRDefault="00E44A59" w:rsidP="002C340E">
      <w:pPr>
        <w:pStyle w:val="ListParagraph"/>
        <w:tabs>
          <w:tab w:val="left" w:pos="1731"/>
        </w:tabs>
        <w:spacing w:line="480" w:lineRule="auto"/>
        <w:ind w:left="0"/>
        <w:rPr>
          <w:rFonts w:ascii="Times New Roman" w:hAnsi="Times New Roman" w:cs="Arial"/>
          <w:b/>
          <w:i/>
        </w:rPr>
      </w:pPr>
      <w:r w:rsidRPr="00E44A59">
        <w:rPr>
          <w:rFonts w:ascii="Times New Roman" w:hAnsi="Times New Roman" w:cs="Arial"/>
          <w:b/>
          <w:i/>
        </w:rPr>
        <w:t>Replication of the association of FUT2 rs601338 (p.Trp154Ter) with vitamin B12 and holoHC in older Irish adults</w:t>
      </w:r>
    </w:p>
    <w:p w14:paraId="2205E9E2" w14:textId="2B7DC7B6" w:rsidR="00AE767F" w:rsidRDefault="00E44A59" w:rsidP="002C340E">
      <w:pPr>
        <w:pStyle w:val="ListParagraph"/>
        <w:tabs>
          <w:tab w:val="left" w:pos="0"/>
        </w:tabs>
        <w:spacing w:line="480" w:lineRule="auto"/>
        <w:ind w:left="0"/>
        <w:rPr>
          <w:rFonts w:ascii="Times New Roman" w:hAnsi="Times New Roman" w:cs="Arial"/>
        </w:rPr>
      </w:pPr>
      <w:r>
        <w:rPr>
          <w:rFonts w:ascii="Times New Roman" w:hAnsi="Times New Roman" w:cs="Arial"/>
        </w:rPr>
        <w:tab/>
        <w:t xml:space="preserve">Replication was performed by testing whether the </w:t>
      </w:r>
      <w:r w:rsidR="001D72BA">
        <w:rPr>
          <w:rFonts w:ascii="Times New Roman" w:hAnsi="Times New Roman" w:cs="Arial"/>
        </w:rPr>
        <w:t>non-</w:t>
      </w:r>
      <w:r>
        <w:rPr>
          <w:rFonts w:ascii="Times New Roman" w:hAnsi="Times New Roman" w:cs="Arial"/>
        </w:rPr>
        <w:t xml:space="preserve">secretor genotype influences vitamin B12, holoTC or holoHC in a cohort of </w:t>
      </w:r>
      <w:r w:rsidR="007B705A">
        <w:rPr>
          <w:rFonts w:ascii="Times New Roman" w:hAnsi="Times New Roman" w:cs="Arial"/>
        </w:rPr>
        <w:t>4941</w:t>
      </w:r>
      <w:r w:rsidR="001F03B8">
        <w:rPr>
          <w:rFonts w:ascii="Times New Roman" w:hAnsi="Times New Roman" w:cs="Arial"/>
        </w:rPr>
        <w:t xml:space="preserve"> </w:t>
      </w:r>
      <w:r>
        <w:rPr>
          <w:rFonts w:ascii="Times New Roman" w:hAnsi="Times New Roman" w:cs="Arial"/>
        </w:rPr>
        <w:t>older Irish adults</w:t>
      </w:r>
      <w:r w:rsidR="001F03B8">
        <w:rPr>
          <w:rFonts w:ascii="Times New Roman" w:hAnsi="Times New Roman" w:cs="Arial"/>
        </w:rPr>
        <w:t xml:space="preserve"> </w:t>
      </w:r>
      <w:r w:rsidR="001F03B8">
        <w:rPr>
          <w:rFonts w:ascii="Times New Roman" w:hAnsi="Times New Roman" w:cs="Arial"/>
        </w:rPr>
        <w:lastRenderedPageBreak/>
        <w:t xml:space="preserve">successfully genotyped for </w:t>
      </w:r>
      <w:r w:rsidR="001F03B8" w:rsidRPr="001F03B8">
        <w:rPr>
          <w:rFonts w:ascii="Times New Roman" w:hAnsi="Times New Roman" w:cs="Arial"/>
          <w:i/>
        </w:rPr>
        <w:t>FUT2</w:t>
      </w:r>
      <w:r w:rsidR="001F03B8">
        <w:rPr>
          <w:rFonts w:ascii="Times New Roman" w:hAnsi="Times New Roman" w:cs="Arial"/>
        </w:rPr>
        <w:t xml:space="preserve"> rs601338 (p.Trp154Ter</w:t>
      </w:r>
      <w:r w:rsidR="00F426D0">
        <w:rPr>
          <w:rFonts w:ascii="Times New Roman" w:hAnsi="Times New Roman" w:cs="Arial"/>
        </w:rPr>
        <w:t xml:space="preserve">, </w:t>
      </w:r>
      <w:r w:rsidR="000444A2">
        <w:rPr>
          <w:rFonts w:ascii="Times New Roman" w:hAnsi="Times New Roman" w:cs="Arial"/>
        </w:rPr>
        <w:t>Table</w:t>
      </w:r>
      <w:r w:rsidR="00F426D0">
        <w:rPr>
          <w:rFonts w:ascii="Times New Roman" w:hAnsi="Times New Roman" w:cs="Arial"/>
        </w:rPr>
        <w:t xml:space="preserve"> 2</w:t>
      </w:r>
      <w:r w:rsidR="001F03B8">
        <w:rPr>
          <w:rFonts w:ascii="Times New Roman" w:hAnsi="Times New Roman" w:cs="Arial"/>
        </w:rPr>
        <w:t>)</w:t>
      </w:r>
      <w:r>
        <w:rPr>
          <w:rFonts w:ascii="Times New Roman" w:hAnsi="Times New Roman" w:cs="Arial"/>
        </w:rPr>
        <w:t xml:space="preserve">. </w:t>
      </w:r>
      <w:r w:rsidR="001D72BA">
        <w:rPr>
          <w:rFonts w:ascii="Times New Roman" w:hAnsi="Times New Roman" w:cs="Arial"/>
        </w:rPr>
        <w:t>Again, a test of linear regression assuming a recessi</w:t>
      </w:r>
      <w:r w:rsidR="003F36BD">
        <w:rPr>
          <w:rFonts w:ascii="Times New Roman" w:hAnsi="Times New Roman" w:cs="Arial"/>
        </w:rPr>
        <w:t xml:space="preserve">ve genetic model was performed. </w:t>
      </w:r>
      <w:r w:rsidR="00756F58">
        <w:rPr>
          <w:rFonts w:ascii="Times New Roman" w:hAnsi="Times New Roman" w:cs="Arial"/>
        </w:rPr>
        <w:t xml:space="preserve">The non-secretor genotype was significantly associated with log-transformed serum vitamin B12 </w:t>
      </w:r>
      <w:r w:rsidR="00C201D4">
        <w:rPr>
          <w:rFonts w:ascii="Times New Roman" w:hAnsi="Times New Roman" w:cs="Arial"/>
        </w:rPr>
        <w:t>concentration</w:t>
      </w:r>
      <w:r w:rsidR="00756F58">
        <w:rPr>
          <w:rFonts w:ascii="Times New Roman" w:hAnsi="Times New Roman" w:cs="Arial"/>
        </w:rPr>
        <w:t xml:space="preserve"> (p=1.2</w:t>
      </w:r>
      <w:r w:rsidR="00CE28CA">
        <w:rPr>
          <w:rFonts w:ascii="Times New Roman" w:hAnsi="Times New Roman" w:cs="Arial"/>
        </w:rPr>
        <w:t>6</w:t>
      </w:r>
      <w:r w:rsidR="00756F58">
        <w:rPr>
          <w:rFonts w:ascii="Times New Roman" w:hAnsi="Times New Roman" w:cs="Arial"/>
        </w:rPr>
        <w:t>x10</w:t>
      </w:r>
      <w:r w:rsidR="00756F58" w:rsidRPr="00756F58">
        <w:rPr>
          <w:rFonts w:ascii="Times New Roman" w:hAnsi="Times New Roman" w:cs="Arial"/>
          <w:vertAlign w:val="superscript"/>
        </w:rPr>
        <w:t>-46</w:t>
      </w:r>
      <w:r w:rsidR="00756F58">
        <w:rPr>
          <w:rFonts w:ascii="Times New Roman" w:hAnsi="Times New Roman" w:cs="Arial"/>
        </w:rPr>
        <w:t>) and holoHC (p=6.34x10</w:t>
      </w:r>
      <w:r w:rsidR="00756F58" w:rsidRPr="00756F58">
        <w:rPr>
          <w:rFonts w:ascii="Times New Roman" w:hAnsi="Times New Roman" w:cs="Arial"/>
          <w:vertAlign w:val="superscript"/>
        </w:rPr>
        <w:t>-37</w:t>
      </w:r>
      <w:r w:rsidR="00756F58">
        <w:rPr>
          <w:rFonts w:ascii="Times New Roman" w:hAnsi="Times New Roman" w:cs="Arial"/>
        </w:rPr>
        <w:t>) but not holoTC</w:t>
      </w:r>
      <w:r w:rsidR="003F36BD">
        <w:rPr>
          <w:rFonts w:ascii="Times New Roman" w:hAnsi="Times New Roman" w:cs="Arial"/>
        </w:rPr>
        <w:t xml:space="preserve"> (p=0.46), </w:t>
      </w:r>
      <w:r w:rsidR="005D0CAB">
        <w:rPr>
          <w:rFonts w:ascii="Times New Roman" w:hAnsi="Times New Roman" w:cs="Arial"/>
        </w:rPr>
        <w:t>similar to</w:t>
      </w:r>
      <w:r w:rsidR="003F36BD">
        <w:rPr>
          <w:rFonts w:ascii="Times New Roman" w:hAnsi="Times New Roman" w:cs="Arial"/>
        </w:rPr>
        <w:t xml:space="preserve"> the strong effect of the non-secretor genotype on vitamin B12 and holoHC observed in young, healthy Irish adults.</w:t>
      </w:r>
      <w:r w:rsidR="005D0CAB">
        <w:rPr>
          <w:rFonts w:ascii="Times New Roman" w:hAnsi="Times New Roman" w:cs="Arial"/>
        </w:rPr>
        <w:t xml:space="preserve"> </w:t>
      </w:r>
      <w:r w:rsidR="00C90904">
        <w:rPr>
          <w:rFonts w:ascii="Times New Roman" w:hAnsi="Times New Roman" w:cs="Arial"/>
        </w:rPr>
        <w:t>In this sample</w:t>
      </w:r>
      <w:r w:rsidR="00815F74">
        <w:rPr>
          <w:rFonts w:ascii="Times New Roman" w:hAnsi="Times New Roman" w:cs="Arial"/>
        </w:rPr>
        <w:t xml:space="preserve"> of older adults</w:t>
      </w:r>
      <w:r w:rsidR="005D0CAB">
        <w:rPr>
          <w:rFonts w:ascii="Times New Roman" w:hAnsi="Times New Roman" w:cs="Arial"/>
        </w:rPr>
        <w:t xml:space="preserve">, </w:t>
      </w:r>
      <w:r w:rsidR="00C90904">
        <w:rPr>
          <w:rFonts w:ascii="Times New Roman" w:hAnsi="Times New Roman" w:cs="Arial"/>
        </w:rPr>
        <w:t xml:space="preserve">mean </w:t>
      </w:r>
      <w:r w:rsidR="00FE2D7F">
        <w:rPr>
          <w:rFonts w:ascii="Times New Roman" w:hAnsi="Times New Roman" w:cs="Arial"/>
        </w:rPr>
        <w:t xml:space="preserve">serum </w:t>
      </w:r>
      <w:r w:rsidR="00C90904">
        <w:rPr>
          <w:rFonts w:ascii="Times New Roman" w:hAnsi="Times New Roman" w:cs="Arial"/>
        </w:rPr>
        <w:t xml:space="preserve">holoHC </w:t>
      </w:r>
      <w:r w:rsidR="00C201D4">
        <w:rPr>
          <w:rFonts w:ascii="Times New Roman" w:hAnsi="Times New Roman" w:cs="Arial"/>
        </w:rPr>
        <w:t>concentration</w:t>
      </w:r>
      <w:r w:rsidR="00C90904">
        <w:rPr>
          <w:rFonts w:ascii="Times New Roman" w:hAnsi="Times New Roman" w:cs="Arial"/>
        </w:rPr>
        <w:t xml:space="preserve">s were higher in non-secretors (rs601338 AA) compared to secretors of either genotype (29.8% higher compared to rs601338 GG; 23.8% higher compared to rs601338 GA; Table 2). In contrast, </w:t>
      </w:r>
      <w:r w:rsidR="00297008">
        <w:rPr>
          <w:rFonts w:ascii="Times New Roman" w:hAnsi="Times New Roman" w:cs="Arial"/>
        </w:rPr>
        <w:t xml:space="preserve">non-secretors showed very little difference from secretors for mean </w:t>
      </w:r>
      <w:r w:rsidR="00FE2D7F">
        <w:rPr>
          <w:rFonts w:ascii="Times New Roman" w:hAnsi="Times New Roman" w:cs="Arial"/>
        </w:rPr>
        <w:t xml:space="preserve">serum </w:t>
      </w:r>
      <w:r w:rsidR="00297008">
        <w:rPr>
          <w:rFonts w:ascii="Times New Roman" w:hAnsi="Times New Roman" w:cs="Arial"/>
        </w:rPr>
        <w:t xml:space="preserve">holoTC </w:t>
      </w:r>
      <w:r w:rsidR="00C201D4">
        <w:rPr>
          <w:rFonts w:ascii="Times New Roman" w:hAnsi="Times New Roman" w:cs="Arial"/>
        </w:rPr>
        <w:t>concentration</w:t>
      </w:r>
      <w:r w:rsidR="00297008">
        <w:rPr>
          <w:rFonts w:ascii="Times New Roman" w:hAnsi="Times New Roman" w:cs="Arial"/>
        </w:rPr>
        <w:t xml:space="preserve">. We conclude that the </w:t>
      </w:r>
      <w:r w:rsidR="00297008" w:rsidRPr="00297008">
        <w:rPr>
          <w:rFonts w:ascii="Times New Roman" w:hAnsi="Times New Roman" w:cs="Arial"/>
          <w:i/>
        </w:rPr>
        <w:t>FUT2</w:t>
      </w:r>
      <w:r w:rsidR="00297008">
        <w:rPr>
          <w:rFonts w:ascii="Times New Roman" w:hAnsi="Times New Roman" w:cs="Arial"/>
        </w:rPr>
        <w:t xml:space="preserve"> rs601338 </w:t>
      </w:r>
      <w:r w:rsidR="00573796">
        <w:rPr>
          <w:rFonts w:ascii="Times New Roman" w:hAnsi="Times New Roman" w:cs="Arial"/>
        </w:rPr>
        <w:t xml:space="preserve">AA </w:t>
      </w:r>
      <w:r w:rsidR="00297008">
        <w:rPr>
          <w:rFonts w:ascii="Times New Roman" w:hAnsi="Times New Roman" w:cs="Arial"/>
        </w:rPr>
        <w:t xml:space="preserve">non-secretor genotype influences vitamin B12 </w:t>
      </w:r>
      <w:r w:rsidR="00C201D4">
        <w:rPr>
          <w:rFonts w:ascii="Times New Roman" w:hAnsi="Times New Roman" w:cs="Arial"/>
        </w:rPr>
        <w:t>concentration</w:t>
      </w:r>
      <w:r w:rsidR="00297008">
        <w:rPr>
          <w:rFonts w:ascii="Times New Roman" w:hAnsi="Times New Roman" w:cs="Arial"/>
        </w:rPr>
        <w:t xml:space="preserve"> via changes in the </w:t>
      </w:r>
      <w:r w:rsidR="00F91F5A">
        <w:rPr>
          <w:rFonts w:ascii="Times New Roman" w:hAnsi="Times New Roman" w:cs="Arial"/>
        </w:rPr>
        <w:t xml:space="preserve">level </w:t>
      </w:r>
      <w:r w:rsidR="00297008">
        <w:rPr>
          <w:rFonts w:ascii="Times New Roman" w:hAnsi="Times New Roman" w:cs="Arial"/>
        </w:rPr>
        <w:t>of circulating holoHC, and not holoTC.</w:t>
      </w:r>
    </w:p>
    <w:p w14:paraId="1BAB00EA" w14:textId="77777777" w:rsidR="00C90904" w:rsidRDefault="00C90904" w:rsidP="002C340E">
      <w:pPr>
        <w:pStyle w:val="ListParagraph"/>
        <w:tabs>
          <w:tab w:val="left" w:pos="0"/>
        </w:tabs>
        <w:spacing w:line="480" w:lineRule="auto"/>
        <w:ind w:left="0"/>
        <w:rPr>
          <w:rFonts w:ascii="Times New Roman" w:hAnsi="Times New Roman" w:cs="Arial"/>
        </w:rPr>
      </w:pPr>
    </w:p>
    <w:p w14:paraId="782EE830" w14:textId="77777777" w:rsidR="00BE6E48" w:rsidRPr="00BE6E48" w:rsidRDefault="00EF124D" w:rsidP="002C340E">
      <w:pPr>
        <w:pStyle w:val="ListParagraph"/>
        <w:tabs>
          <w:tab w:val="left" w:pos="0"/>
        </w:tabs>
        <w:spacing w:line="480" w:lineRule="auto"/>
        <w:ind w:left="0"/>
        <w:rPr>
          <w:rFonts w:ascii="Times New Roman" w:hAnsi="Times New Roman" w:cs="Arial"/>
          <w:b/>
          <w:i/>
        </w:rPr>
      </w:pPr>
      <w:r w:rsidRPr="00BE6E48">
        <w:rPr>
          <w:rFonts w:ascii="Times New Roman" w:hAnsi="Times New Roman" w:cs="Arial"/>
          <w:b/>
          <w:i/>
        </w:rPr>
        <w:t xml:space="preserve">Replication of </w:t>
      </w:r>
      <w:r w:rsidR="00BE6E48" w:rsidRPr="00BE6E48">
        <w:rPr>
          <w:rFonts w:ascii="Times New Roman" w:hAnsi="Times New Roman" w:cs="Arial"/>
          <w:b/>
          <w:i/>
        </w:rPr>
        <w:t>other genome-wide associations for vitamin B12, holoHC and holoTC in older Irish adults</w:t>
      </w:r>
    </w:p>
    <w:p w14:paraId="575F97DC" w14:textId="45C510F8" w:rsidR="00EF124D" w:rsidRDefault="00BE6E48" w:rsidP="002C340E">
      <w:pPr>
        <w:pStyle w:val="ListParagraph"/>
        <w:tabs>
          <w:tab w:val="left" w:pos="0"/>
        </w:tabs>
        <w:spacing w:line="480" w:lineRule="auto"/>
        <w:ind w:left="0"/>
        <w:rPr>
          <w:rFonts w:ascii="Times New Roman" w:hAnsi="Times New Roman" w:cs="Arial"/>
        </w:rPr>
      </w:pPr>
      <w:r>
        <w:rPr>
          <w:rFonts w:ascii="Times New Roman" w:hAnsi="Times New Roman" w:cs="Arial"/>
        </w:rPr>
        <w:tab/>
        <w:t xml:space="preserve"> </w:t>
      </w:r>
      <w:r w:rsidR="00375728">
        <w:rPr>
          <w:rFonts w:ascii="Times New Roman" w:hAnsi="Times New Roman" w:cs="Arial"/>
        </w:rPr>
        <w:t xml:space="preserve">Independent from the </w:t>
      </w:r>
      <w:r w:rsidR="00375728" w:rsidRPr="00375728">
        <w:rPr>
          <w:rFonts w:ascii="Times New Roman" w:hAnsi="Times New Roman" w:cs="Arial"/>
          <w:i/>
        </w:rPr>
        <w:t>FUT2</w:t>
      </w:r>
      <w:r w:rsidR="00375728">
        <w:rPr>
          <w:rFonts w:ascii="Times New Roman" w:hAnsi="Times New Roman" w:cs="Arial"/>
        </w:rPr>
        <w:t xml:space="preserve"> rs601338 signal, five genome-wide significant associations (p&lt;5x10</w:t>
      </w:r>
      <w:r w:rsidR="00375728" w:rsidRPr="00BE6E48">
        <w:rPr>
          <w:rFonts w:ascii="Times New Roman" w:hAnsi="Times New Roman" w:cs="Arial"/>
          <w:vertAlign w:val="superscript"/>
        </w:rPr>
        <w:t>-08</w:t>
      </w:r>
      <w:r w:rsidR="00375728">
        <w:rPr>
          <w:rFonts w:ascii="Times New Roman" w:hAnsi="Times New Roman" w:cs="Arial"/>
        </w:rPr>
        <w:t xml:space="preserve">, Table 1) were observed in young Irish adults, and subsequently tested for replication in the study of older Irish adults (Table </w:t>
      </w:r>
      <w:r w:rsidR="00A33398">
        <w:rPr>
          <w:rFonts w:ascii="Times New Roman" w:hAnsi="Times New Roman" w:cs="Arial"/>
        </w:rPr>
        <w:t>3</w:t>
      </w:r>
      <w:r w:rsidR="00375728">
        <w:rPr>
          <w:rFonts w:ascii="Times New Roman" w:hAnsi="Times New Roman" w:cs="Arial"/>
        </w:rPr>
        <w:t>, Supplementary Table 5).</w:t>
      </w:r>
      <w:r>
        <w:rPr>
          <w:rFonts w:ascii="Times New Roman" w:hAnsi="Times New Roman" w:cs="Arial"/>
        </w:rPr>
        <w:t xml:space="preserve"> </w:t>
      </w:r>
      <w:r w:rsidR="000C08DB">
        <w:rPr>
          <w:rFonts w:ascii="Times New Roman" w:hAnsi="Times New Roman" w:cs="Arial"/>
        </w:rPr>
        <w:t>These SNP-metabolit</w:t>
      </w:r>
      <w:r w:rsidR="00375728">
        <w:rPr>
          <w:rFonts w:ascii="Times New Roman" w:hAnsi="Times New Roman" w:cs="Arial"/>
        </w:rPr>
        <w:t xml:space="preserve">e associations were significantly associated </w:t>
      </w:r>
      <w:r w:rsidR="000C08DB">
        <w:rPr>
          <w:rFonts w:ascii="Times New Roman" w:hAnsi="Times New Roman" w:cs="Arial"/>
        </w:rPr>
        <w:t>and genotype effect</w:t>
      </w:r>
      <w:r w:rsidR="000444A2">
        <w:rPr>
          <w:rFonts w:ascii="Times New Roman" w:hAnsi="Times New Roman" w:cs="Arial"/>
        </w:rPr>
        <w:t>s</w:t>
      </w:r>
      <w:r w:rsidR="000C08DB">
        <w:rPr>
          <w:rFonts w:ascii="Times New Roman" w:hAnsi="Times New Roman" w:cs="Arial"/>
        </w:rPr>
        <w:t xml:space="preserve"> on mean metabolites </w:t>
      </w:r>
      <w:r w:rsidR="00C201D4">
        <w:rPr>
          <w:rFonts w:ascii="Times New Roman" w:hAnsi="Times New Roman" w:cs="Arial"/>
        </w:rPr>
        <w:t>concentration</w:t>
      </w:r>
      <w:r w:rsidR="000444A2">
        <w:rPr>
          <w:rFonts w:ascii="Times New Roman" w:hAnsi="Times New Roman" w:cs="Arial"/>
        </w:rPr>
        <w:t xml:space="preserve"> were</w:t>
      </w:r>
      <w:r w:rsidR="000C08DB">
        <w:rPr>
          <w:rFonts w:ascii="Times New Roman" w:hAnsi="Times New Roman" w:cs="Arial"/>
        </w:rPr>
        <w:t xml:space="preserve"> similar in the primary and replication cohort</w:t>
      </w:r>
      <w:r w:rsidR="00375728">
        <w:rPr>
          <w:rFonts w:ascii="Times New Roman" w:hAnsi="Times New Roman" w:cs="Arial"/>
        </w:rPr>
        <w:t>s</w:t>
      </w:r>
      <w:r w:rsidR="000C08DB">
        <w:rPr>
          <w:rFonts w:ascii="Times New Roman" w:hAnsi="Times New Roman" w:cs="Arial"/>
        </w:rPr>
        <w:t xml:space="preserve"> (Table </w:t>
      </w:r>
      <w:r w:rsidR="00A33398">
        <w:rPr>
          <w:rFonts w:ascii="Times New Roman" w:hAnsi="Times New Roman" w:cs="Arial"/>
        </w:rPr>
        <w:t>3</w:t>
      </w:r>
      <w:r w:rsidR="000C08DB">
        <w:rPr>
          <w:rFonts w:ascii="Times New Roman" w:hAnsi="Times New Roman" w:cs="Arial"/>
        </w:rPr>
        <w:t xml:space="preserve">). </w:t>
      </w:r>
      <w:r w:rsidR="000C08DB" w:rsidRPr="00E81474">
        <w:rPr>
          <w:rFonts w:ascii="Times New Roman" w:hAnsi="Times New Roman" w:cs="Arial"/>
          <w:i/>
        </w:rPr>
        <w:t>TCN1</w:t>
      </w:r>
      <w:r w:rsidR="000C08DB">
        <w:rPr>
          <w:rFonts w:ascii="Times New Roman" w:hAnsi="Times New Roman" w:cs="Arial"/>
        </w:rPr>
        <w:t xml:space="preserve"> rs34324219</w:t>
      </w:r>
      <w:r w:rsidR="00BD117F">
        <w:rPr>
          <w:rFonts w:ascii="Times New Roman" w:hAnsi="Times New Roman" w:cs="Arial"/>
        </w:rPr>
        <w:t xml:space="preserve"> is a coding SNP (p.Asp301Tyr)</w:t>
      </w:r>
      <w:r w:rsidR="00375728">
        <w:rPr>
          <w:rFonts w:ascii="Times New Roman" w:hAnsi="Times New Roman" w:cs="Arial"/>
        </w:rPr>
        <w:t xml:space="preserve">, and like </w:t>
      </w:r>
      <w:r w:rsidR="00375728" w:rsidRPr="00E81474">
        <w:rPr>
          <w:rFonts w:ascii="Times New Roman" w:hAnsi="Times New Roman" w:cs="Arial"/>
          <w:i/>
        </w:rPr>
        <w:t>FUT2</w:t>
      </w:r>
      <w:r w:rsidR="00375728">
        <w:rPr>
          <w:rFonts w:ascii="Times New Roman" w:hAnsi="Times New Roman" w:cs="Arial"/>
        </w:rPr>
        <w:t xml:space="preserve"> rs601338 </w:t>
      </w:r>
      <w:r w:rsidR="00781293">
        <w:rPr>
          <w:rFonts w:ascii="Times New Roman" w:hAnsi="Times New Roman" w:cs="Arial"/>
        </w:rPr>
        <w:t>its association with both serum vitamin B12 and holoH</w:t>
      </w:r>
      <w:r w:rsidR="00375728">
        <w:rPr>
          <w:rFonts w:ascii="Times New Roman" w:hAnsi="Times New Roman" w:cs="Arial"/>
        </w:rPr>
        <w:t>C</w:t>
      </w:r>
      <w:r w:rsidR="00781293">
        <w:rPr>
          <w:rFonts w:ascii="Times New Roman" w:hAnsi="Times New Roman" w:cs="Arial"/>
        </w:rPr>
        <w:t xml:space="preserve"> was strongly associated in the replication cohort</w:t>
      </w:r>
      <w:r w:rsidR="00375728">
        <w:rPr>
          <w:rFonts w:ascii="Times New Roman" w:hAnsi="Times New Roman" w:cs="Arial"/>
        </w:rPr>
        <w:t>.</w:t>
      </w:r>
      <w:r w:rsidR="00781293">
        <w:rPr>
          <w:rFonts w:ascii="Times New Roman" w:hAnsi="Times New Roman" w:cs="Arial"/>
        </w:rPr>
        <w:t xml:space="preserve"> </w:t>
      </w:r>
      <w:r w:rsidR="001008F7">
        <w:rPr>
          <w:rFonts w:ascii="Times New Roman" w:hAnsi="Times New Roman" w:cs="Arial"/>
        </w:rPr>
        <w:t xml:space="preserve">Similarly, the associations between </w:t>
      </w:r>
      <w:r w:rsidR="00781293" w:rsidRPr="00E81474">
        <w:rPr>
          <w:rFonts w:ascii="Times New Roman" w:hAnsi="Times New Roman" w:cs="Arial"/>
          <w:i/>
        </w:rPr>
        <w:t>CD320</w:t>
      </w:r>
      <w:r w:rsidR="00781293">
        <w:rPr>
          <w:rFonts w:ascii="Times New Roman" w:hAnsi="Times New Roman" w:cs="Arial"/>
        </w:rPr>
        <w:t xml:space="preserve"> rs2232783, </w:t>
      </w:r>
      <w:r w:rsidR="00781293" w:rsidRPr="00E81474">
        <w:rPr>
          <w:rFonts w:ascii="Times New Roman" w:hAnsi="Times New Roman" w:cs="Arial"/>
          <w:i/>
        </w:rPr>
        <w:t>TCN2</w:t>
      </w:r>
      <w:r w:rsidR="00781293">
        <w:rPr>
          <w:rFonts w:ascii="Times New Roman" w:hAnsi="Times New Roman" w:cs="Arial"/>
        </w:rPr>
        <w:t xml:space="preserve"> </w:t>
      </w:r>
      <w:r w:rsidR="00781293">
        <w:rPr>
          <w:rFonts w:ascii="Times New Roman" w:hAnsi="Times New Roman" w:cs="Arial"/>
        </w:rPr>
        <w:lastRenderedPageBreak/>
        <w:t>rs57</w:t>
      </w:r>
      <w:r w:rsidR="001008F7">
        <w:rPr>
          <w:rFonts w:ascii="Times New Roman" w:hAnsi="Times New Roman" w:cs="Arial"/>
        </w:rPr>
        <w:t xml:space="preserve">49135 and </w:t>
      </w:r>
      <w:r w:rsidR="001008F7" w:rsidRPr="00E81474">
        <w:rPr>
          <w:rFonts w:ascii="Times New Roman" w:hAnsi="Times New Roman" w:cs="Arial"/>
          <w:i/>
        </w:rPr>
        <w:t>CUBN</w:t>
      </w:r>
      <w:r w:rsidR="001008F7">
        <w:rPr>
          <w:rFonts w:ascii="Times New Roman" w:hAnsi="Times New Roman" w:cs="Arial"/>
        </w:rPr>
        <w:t xml:space="preserve"> rs12261966 and holoTC were replicated in this older Irish cohort (Table </w:t>
      </w:r>
      <w:r w:rsidR="00A33398">
        <w:rPr>
          <w:rFonts w:ascii="Times New Roman" w:hAnsi="Times New Roman" w:cs="Arial"/>
        </w:rPr>
        <w:t>3</w:t>
      </w:r>
      <w:r w:rsidR="001008F7">
        <w:rPr>
          <w:rFonts w:ascii="Times New Roman" w:hAnsi="Times New Roman" w:cs="Arial"/>
        </w:rPr>
        <w:t xml:space="preserve">). The signal observed with </w:t>
      </w:r>
      <w:r w:rsidR="001008F7" w:rsidRPr="00E81474">
        <w:rPr>
          <w:rFonts w:ascii="Times New Roman" w:hAnsi="Times New Roman" w:cs="Arial"/>
          <w:i/>
        </w:rPr>
        <w:t>CD320</w:t>
      </w:r>
      <w:r w:rsidR="001008F7">
        <w:rPr>
          <w:rFonts w:ascii="Times New Roman" w:hAnsi="Times New Roman" w:cs="Arial"/>
        </w:rPr>
        <w:t xml:space="preserve"> rs2232783 is the top genome-wide association</w:t>
      </w:r>
      <w:r w:rsidR="007C783C">
        <w:rPr>
          <w:rFonts w:ascii="Times New Roman" w:hAnsi="Times New Roman" w:cs="Arial"/>
        </w:rPr>
        <w:t xml:space="preserve"> with holoTC (Figure 1D). This SNP </w:t>
      </w:r>
      <w:r w:rsidR="001008F7">
        <w:rPr>
          <w:rFonts w:ascii="Times New Roman" w:hAnsi="Times New Roman" w:cs="Arial"/>
        </w:rPr>
        <w:t>share</w:t>
      </w:r>
      <w:r w:rsidR="007C783C">
        <w:rPr>
          <w:rFonts w:ascii="Times New Roman" w:hAnsi="Times New Roman" w:cs="Arial"/>
        </w:rPr>
        <w:t>s</w:t>
      </w:r>
      <w:r w:rsidR="001008F7">
        <w:rPr>
          <w:rFonts w:ascii="Times New Roman" w:hAnsi="Times New Roman" w:cs="Arial"/>
        </w:rPr>
        <w:t xml:space="preserve"> strong linkage disequilibrium with a 3bp indel</w:t>
      </w:r>
      <w:r w:rsidR="00772500">
        <w:rPr>
          <w:rFonts w:ascii="Times New Roman" w:hAnsi="Times New Roman" w:cs="Arial"/>
        </w:rPr>
        <w:t xml:space="preserve"> (</w:t>
      </w:r>
      <w:r w:rsidR="00772500" w:rsidRPr="00E81474">
        <w:rPr>
          <w:rFonts w:ascii="Times New Roman" w:hAnsi="Times New Roman" w:cs="Arial"/>
          <w:i/>
        </w:rPr>
        <w:t>CD320</w:t>
      </w:r>
      <w:r w:rsidR="00772500">
        <w:rPr>
          <w:rFonts w:ascii="Times New Roman" w:hAnsi="Times New Roman" w:cs="Arial"/>
        </w:rPr>
        <w:t xml:space="preserve"> rs150384171 p.Glu88del</w:t>
      </w:r>
      <w:r w:rsidR="006C454F">
        <w:rPr>
          <w:rFonts w:ascii="Times New Roman" w:hAnsi="Times New Roman" w:cs="Arial"/>
        </w:rPr>
        <w:t>)</w:t>
      </w:r>
      <w:r w:rsidR="001008F7">
        <w:rPr>
          <w:rFonts w:ascii="Times New Roman" w:hAnsi="Times New Roman" w:cs="Arial"/>
        </w:rPr>
        <w:t xml:space="preserve"> that has been associated with NTD risk </w:t>
      </w:r>
      <w:r w:rsidR="006C454F">
        <w:rPr>
          <w:rFonts w:ascii="Times New Roman" w:hAnsi="Times New Roman" w:cs="Arial"/>
        </w:rPr>
        <w:fldChar w:fldCharType="begin">
          <w:fldData xml:space="preserve">PEVuZE5vdGU+PENpdGU+PEF1dGhvcj5QYW5naWxpbmFuPC9BdXRob3I+PFllYXI+MjAxMDwvWWVh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</w:fldData>
        </w:fldChar>
      </w:r>
      <w:r w:rsidR="006C454F">
        <w:rPr>
          <w:rFonts w:ascii="Times New Roman" w:hAnsi="Times New Roman" w:cs="Arial"/>
        </w:rPr>
        <w:instrText xml:space="preserve"> ADDIN EN.CITE </w:instrText>
      </w:r>
      <w:r w:rsidR="006C454F">
        <w:rPr>
          <w:rFonts w:ascii="Times New Roman" w:hAnsi="Times New Roman" w:cs="Arial"/>
        </w:rPr>
        <w:fldChar w:fldCharType="begin">
          <w:fldData xml:space="preserve">PEVuZE5vdGU+PENpdGU+PEF1dGhvcj5QYW5naWxpbmFuPC9BdXRob3I+PFllYXI+MjAxMDwvWWVh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</w:fldData>
        </w:fldChar>
      </w:r>
      <w:r w:rsidR="006C454F">
        <w:rPr>
          <w:rFonts w:ascii="Times New Roman" w:hAnsi="Times New Roman" w:cs="Arial"/>
        </w:rPr>
        <w:instrText xml:space="preserve"> ADDIN EN.CITE.DATA </w:instrText>
      </w:r>
      <w:r w:rsidR="006C454F">
        <w:rPr>
          <w:rFonts w:ascii="Times New Roman" w:hAnsi="Times New Roman" w:cs="Arial"/>
        </w:rPr>
      </w:r>
      <w:r w:rsidR="006C454F">
        <w:rPr>
          <w:rFonts w:ascii="Times New Roman" w:hAnsi="Times New Roman" w:cs="Arial"/>
        </w:rPr>
        <w:fldChar w:fldCharType="end"/>
      </w:r>
      <w:r w:rsidR="006C454F">
        <w:rPr>
          <w:rFonts w:ascii="Times New Roman" w:hAnsi="Times New Roman" w:cs="Arial"/>
        </w:rPr>
      </w:r>
      <w:r w:rsidR="006C454F">
        <w:rPr>
          <w:rFonts w:ascii="Times New Roman" w:hAnsi="Times New Roman" w:cs="Arial"/>
        </w:rPr>
        <w:fldChar w:fldCharType="separate"/>
      </w:r>
      <w:r w:rsidR="006C454F">
        <w:rPr>
          <w:rFonts w:ascii="Times New Roman" w:hAnsi="Times New Roman" w:cs="Arial"/>
          <w:noProof/>
        </w:rPr>
        <w:t>(</w:t>
      </w:r>
      <w:hyperlink w:anchor="_ENREF_30" w:tooltip="Pangilinan, 2010 #40" w:history="1">
        <w:r w:rsidR="00F6361E">
          <w:rPr>
            <w:rFonts w:ascii="Times New Roman" w:hAnsi="Times New Roman" w:cs="Arial"/>
            <w:noProof/>
          </w:rPr>
          <w:t>30</w:t>
        </w:r>
      </w:hyperlink>
      <w:r w:rsidR="006C454F">
        <w:rPr>
          <w:rFonts w:ascii="Times New Roman" w:hAnsi="Times New Roman" w:cs="Arial"/>
          <w:noProof/>
        </w:rPr>
        <w:t>)</w:t>
      </w:r>
      <w:r w:rsidR="006C454F">
        <w:rPr>
          <w:rFonts w:ascii="Times New Roman" w:hAnsi="Times New Roman" w:cs="Arial"/>
        </w:rPr>
        <w:fldChar w:fldCharType="end"/>
      </w:r>
      <w:r w:rsidR="006C454F">
        <w:rPr>
          <w:rFonts w:ascii="Times New Roman" w:hAnsi="Times New Roman" w:cs="Arial"/>
        </w:rPr>
        <w:t xml:space="preserve"> </w:t>
      </w:r>
      <w:r w:rsidR="001008F7">
        <w:rPr>
          <w:rFonts w:ascii="Times New Roman" w:hAnsi="Times New Roman" w:cs="Arial"/>
        </w:rPr>
        <w:t xml:space="preserve">and elevated MMA </w:t>
      </w:r>
      <w:r w:rsidR="00C201D4">
        <w:rPr>
          <w:rFonts w:ascii="Times New Roman" w:hAnsi="Times New Roman" w:cs="Arial"/>
        </w:rPr>
        <w:t>concentration</w:t>
      </w:r>
      <w:r w:rsidR="001008F7">
        <w:rPr>
          <w:rFonts w:ascii="Times New Roman" w:hAnsi="Times New Roman" w:cs="Arial"/>
        </w:rPr>
        <w:t xml:space="preserve">s in newborns </w:t>
      </w:r>
      <w:r w:rsidR="00D57ABF">
        <w:rPr>
          <w:rFonts w:ascii="Times New Roman" w:hAnsi="Times New Roman" w:cs="Arial"/>
        </w:rPr>
        <w:fldChar w:fldCharType="begin">
          <w:fldData xml:space="preserve">PEVuZE5vdGU+PENpdGU+PEF1dGhvcj5RdWFkcm9zPC9BdXRob3I+PFllYXI+MjAxMDwvWWVhcj48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</w:fldData>
        </w:fldChar>
      </w:r>
      <w:r w:rsidR="00D57ABF">
        <w:rPr>
          <w:rFonts w:ascii="Times New Roman" w:hAnsi="Times New Roman" w:cs="Arial"/>
        </w:rPr>
        <w:instrText xml:space="preserve"> ADDIN EN.CITE </w:instrText>
      </w:r>
      <w:r w:rsidR="00D57ABF">
        <w:rPr>
          <w:rFonts w:ascii="Times New Roman" w:hAnsi="Times New Roman" w:cs="Arial"/>
        </w:rPr>
        <w:fldChar w:fldCharType="begin">
          <w:fldData xml:space="preserve">PEVuZE5vdGU+PENpdGU+PEF1dGhvcj5RdWFkcm9zPC9BdXRob3I+PFllYXI+MjAxMDwvWWVhcj48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</w:fldData>
        </w:fldChar>
      </w:r>
      <w:r w:rsidR="00D57ABF">
        <w:rPr>
          <w:rFonts w:ascii="Times New Roman" w:hAnsi="Times New Roman" w:cs="Arial"/>
        </w:rPr>
        <w:instrText xml:space="preserve"> ADDIN EN.CITE.DATA </w:instrText>
      </w:r>
      <w:r w:rsidR="00D57ABF">
        <w:rPr>
          <w:rFonts w:ascii="Times New Roman" w:hAnsi="Times New Roman" w:cs="Arial"/>
        </w:rPr>
      </w:r>
      <w:r w:rsidR="00D57ABF">
        <w:rPr>
          <w:rFonts w:ascii="Times New Roman" w:hAnsi="Times New Roman" w:cs="Arial"/>
        </w:rPr>
        <w:fldChar w:fldCharType="end"/>
      </w:r>
      <w:r w:rsidR="00D57ABF">
        <w:rPr>
          <w:rFonts w:ascii="Times New Roman" w:hAnsi="Times New Roman" w:cs="Arial"/>
        </w:rPr>
      </w:r>
      <w:r w:rsidR="00D57ABF">
        <w:rPr>
          <w:rFonts w:ascii="Times New Roman" w:hAnsi="Times New Roman" w:cs="Arial"/>
        </w:rPr>
        <w:fldChar w:fldCharType="separate"/>
      </w:r>
      <w:r w:rsidR="00D57ABF">
        <w:rPr>
          <w:rFonts w:ascii="Times New Roman" w:hAnsi="Times New Roman" w:cs="Arial"/>
          <w:noProof/>
        </w:rPr>
        <w:t>(</w:t>
      </w:r>
      <w:hyperlink w:anchor="_ENREF_31" w:tooltip="Quadros, 2010 #151" w:history="1">
        <w:r w:rsidR="00F6361E">
          <w:rPr>
            <w:rFonts w:ascii="Times New Roman" w:hAnsi="Times New Roman" w:cs="Arial"/>
            <w:noProof/>
          </w:rPr>
          <w:t>31</w:t>
        </w:r>
      </w:hyperlink>
      <w:r w:rsidR="00D57ABF">
        <w:rPr>
          <w:rFonts w:ascii="Times New Roman" w:hAnsi="Times New Roman" w:cs="Arial"/>
          <w:noProof/>
        </w:rPr>
        <w:t>)</w:t>
      </w:r>
      <w:r w:rsidR="00D57ABF">
        <w:rPr>
          <w:rFonts w:ascii="Times New Roman" w:hAnsi="Times New Roman" w:cs="Arial"/>
        </w:rPr>
        <w:fldChar w:fldCharType="end"/>
      </w:r>
      <w:r w:rsidR="001008F7">
        <w:rPr>
          <w:rFonts w:ascii="Times New Roman" w:hAnsi="Times New Roman" w:cs="Arial"/>
        </w:rPr>
        <w:t>.</w:t>
      </w:r>
      <w:r w:rsidR="00E81474">
        <w:rPr>
          <w:rFonts w:ascii="Times New Roman" w:hAnsi="Times New Roman" w:cs="Arial"/>
        </w:rPr>
        <w:t xml:space="preserve"> We have previously reported </w:t>
      </w:r>
      <w:r w:rsidR="00C40349">
        <w:rPr>
          <w:rFonts w:ascii="Times New Roman" w:hAnsi="Times New Roman" w:cs="Arial"/>
        </w:rPr>
        <w:t xml:space="preserve">that </w:t>
      </w:r>
      <w:r w:rsidR="00197042" w:rsidRPr="00197042">
        <w:rPr>
          <w:rFonts w:ascii="Times New Roman" w:hAnsi="Times New Roman" w:cs="Arial"/>
          <w:i/>
        </w:rPr>
        <w:t>CD320</w:t>
      </w:r>
      <w:r w:rsidR="00197042">
        <w:rPr>
          <w:rFonts w:ascii="Times New Roman" w:hAnsi="Times New Roman" w:cs="Arial"/>
        </w:rPr>
        <w:t xml:space="preserve"> rs150384171 has a strong influence on serum vitamin B12 and holoTC </w:t>
      </w:r>
      <w:r w:rsidR="00197042">
        <w:rPr>
          <w:rFonts w:ascii="Times New Roman" w:hAnsi="Times New Roman" w:cs="Arial"/>
        </w:rPr>
        <w:fldChar w:fldCharType="begin">
          <w:fldData xml:space="preserve">PEVuZE5vdGU+PENpdGU+PEF1dGhvcj5TdG9uZTwvQXV0aG9yPjxZZWFyPjIwMTE8L1llYXI+PFJl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</w:fldData>
        </w:fldChar>
      </w:r>
      <w:r w:rsidR="00197042">
        <w:rPr>
          <w:rFonts w:ascii="Times New Roman" w:hAnsi="Times New Roman" w:cs="Arial"/>
        </w:rPr>
        <w:instrText xml:space="preserve"> ADDIN EN.CITE </w:instrText>
      </w:r>
      <w:r w:rsidR="00197042">
        <w:rPr>
          <w:rFonts w:ascii="Times New Roman" w:hAnsi="Times New Roman" w:cs="Arial"/>
        </w:rPr>
        <w:fldChar w:fldCharType="begin">
          <w:fldData xml:space="preserve">PEVuZE5vdGU+PENpdGU+PEF1dGhvcj5TdG9uZTwvQXV0aG9yPjxZZWFyPjIwMTE8L1llYXI+PFJl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</w:fldData>
        </w:fldChar>
      </w:r>
      <w:r w:rsidR="00197042">
        <w:rPr>
          <w:rFonts w:ascii="Times New Roman" w:hAnsi="Times New Roman" w:cs="Arial"/>
        </w:rPr>
        <w:instrText xml:space="preserve"> ADDIN EN.CITE.DATA </w:instrText>
      </w:r>
      <w:r w:rsidR="00197042">
        <w:rPr>
          <w:rFonts w:ascii="Times New Roman" w:hAnsi="Times New Roman" w:cs="Arial"/>
        </w:rPr>
      </w:r>
      <w:r w:rsidR="00197042">
        <w:rPr>
          <w:rFonts w:ascii="Times New Roman" w:hAnsi="Times New Roman" w:cs="Arial"/>
        </w:rPr>
        <w:fldChar w:fldCharType="end"/>
      </w:r>
      <w:r w:rsidR="00197042">
        <w:rPr>
          <w:rFonts w:ascii="Times New Roman" w:hAnsi="Times New Roman" w:cs="Arial"/>
        </w:rPr>
      </w:r>
      <w:r w:rsidR="00197042">
        <w:rPr>
          <w:rFonts w:ascii="Times New Roman" w:hAnsi="Times New Roman" w:cs="Arial"/>
        </w:rPr>
        <w:fldChar w:fldCharType="separate"/>
      </w:r>
      <w:r w:rsidR="00197042">
        <w:rPr>
          <w:rFonts w:ascii="Times New Roman" w:hAnsi="Times New Roman" w:cs="Arial"/>
          <w:noProof/>
        </w:rPr>
        <w:t>(</w:t>
      </w:r>
      <w:hyperlink w:anchor="_ENREF_32" w:tooltip="Stone, 2011 #152" w:history="1">
        <w:r w:rsidR="00F6361E">
          <w:rPr>
            <w:rFonts w:ascii="Times New Roman" w:hAnsi="Times New Roman" w:cs="Arial"/>
            <w:noProof/>
          </w:rPr>
          <w:t>32</w:t>
        </w:r>
      </w:hyperlink>
      <w:r w:rsidR="00197042">
        <w:rPr>
          <w:rFonts w:ascii="Times New Roman" w:hAnsi="Times New Roman" w:cs="Arial"/>
          <w:noProof/>
        </w:rPr>
        <w:t>)</w:t>
      </w:r>
      <w:r w:rsidR="00197042">
        <w:rPr>
          <w:rFonts w:ascii="Times New Roman" w:hAnsi="Times New Roman" w:cs="Arial"/>
        </w:rPr>
        <w:fldChar w:fldCharType="end"/>
      </w:r>
      <w:r w:rsidR="00197042">
        <w:rPr>
          <w:rFonts w:ascii="Times New Roman" w:hAnsi="Times New Roman" w:cs="Arial"/>
        </w:rPr>
        <w:t>,</w:t>
      </w:r>
      <w:r w:rsidR="001008F7">
        <w:rPr>
          <w:rFonts w:ascii="Times New Roman" w:hAnsi="Times New Roman" w:cs="Arial"/>
        </w:rPr>
        <w:t xml:space="preserve"> </w:t>
      </w:r>
      <w:r w:rsidR="00197042">
        <w:rPr>
          <w:rFonts w:ascii="Times New Roman" w:hAnsi="Times New Roman" w:cs="Arial"/>
        </w:rPr>
        <w:t xml:space="preserve">and have confirmed this association in both Irish cohorts (Table </w:t>
      </w:r>
      <w:r w:rsidR="00D977FC">
        <w:rPr>
          <w:rFonts w:ascii="Times New Roman" w:hAnsi="Times New Roman" w:cs="Arial"/>
        </w:rPr>
        <w:t>3</w:t>
      </w:r>
      <w:r w:rsidR="00197042">
        <w:rPr>
          <w:rFonts w:ascii="Times New Roman" w:hAnsi="Times New Roman" w:cs="Arial"/>
        </w:rPr>
        <w:t xml:space="preserve">). We note that </w:t>
      </w:r>
      <w:r w:rsidR="00197042" w:rsidRPr="00197042">
        <w:rPr>
          <w:rFonts w:ascii="Times New Roman" w:hAnsi="Times New Roman" w:cs="Arial"/>
          <w:i/>
        </w:rPr>
        <w:t>CD320</w:t>
      </w:r>
      <w:r w:rsidR="00197042">
        <w:rPr>
          <w:rFonts w:ascii="Times New Roman" w:hAnsi="Times New Roman" w:cs="Arial"/>
        </w:rPr>
        <w:t xml:space="preserve"> rs2232783 and </w:t>
      </w:r>
      <w:r w:rsidR="00197042" w:rsidRPr="00197042">
        <w:rPr>
          <w:rFonts w:ascii="Times New Roman" w:hAnsi="Times New Roman" w:cs="Arial"/>
          <w:i/>
        </w:rPr>
        <w:t>CD320</w:t>
      </w:r>
      <w:r w:rsidR="00197042">
        <w:rPr>
          <w:rFonts w:ascii="Times New Roman" w:hAnsi="Times New Roman" w:cs="Arial"/>
        </w:rPr>
        <w:t xml:space="preserve"> rs150384171 share strong LD in the Irish population (D’= 0.91; r</w:t>
      </w:r>
      <w:r w:rsidR="00197042" w:rsidRPr="00197042">
        <w:rPr>
          <w:rFonts w:ascii="Times New Roman" w:hAnsi="Times New Roman" w:cs="Arial"/>
          <w:vertAlign w:val="superscript"/>
        </w:rPr>
        <w:t>2</w:t>
      </w:r>
      <w:r w:rsidR="00197042">
        <w:rPr>
          <w:rFonts w:ascii="Times New Roman" w:hAnsi="Times New Roman" w:cs="Arial"/>
        </w:rPr>
        <w:t xml:space="preserve"> = 0.44), and the larger effect size observed for the latter (beta = 0.26) supports its being the functional variant driving the association. However, </w:t>
      </w:r>
      <w:r w:rsidR="005D24AB">
        <w:rPr>
          <w:rFonts w:ascii="Times New Roman" w:hAnsi="Times New Roman" w:cs="Arial"/>
        </w:rPr>
        <w:t xml:space="preserve">due to its low minor allele frequency (MAF ~0.01), </w:t>
      </w:r>
      <w:r w:rsidR="00197042">
        <w:rPr>
          <w:rFonts w:ascii="Times New Roman" w:hAnsi="Times New Roman" w:cs="Arial"/>
        </w:rPr>
        <w:t xml:space="preserve">the effect of </w:t>
      </w:r>
      <w:r w:rsidR="00197042" w:rsidRPr="005C559C">
        <w:rPr>
          <w:rFonts w:ascii="Times New Roman" w:hAnsi="Times New Roman" w:cs="Arial"/>
          <w:i/>
        </w:rPr>
        <w:t>CD320</w:t>
      </w:r>
      <w:r w:rsidR="00197042">
        <w:rPr>
          <w:rFonts w:ascii="Times New Roman" w:hAnsi="Times New Roman" w:cs="Arial"/>
        </w:rPr>
        <w:t xml:space="preserve"> rs150384171 on holoTC in the population would be limited to </w:t>
      </w:r>
      <w:r w:rsidR="00123EFC">
        <w:rPr>
          <w:rFonts w:ascii="Times New Roman" w:hAnsi="Times New Roman" w:cs="Arial"/>
        </w:rPr>
        <w:t>&lt;5% of</w:t>
      </w:r>
      <w:r w:rsidR="00197042">
        <w:rPr>
          <w:rFonts w:ascii="Times New Roman" w:hAnsi="Times New Roman" w:cs="Arial"/>
        </w:rPr>
        <w:t xml:space="preserve"> individuals.</w:t>
      </w:r>
    </w:p>
    <w:p w14:paraId="0896FF1B" w14:textId="77777777" w:rsidR="00EF124D" w:rsidRDefault="00EF124D" w:rsidP="002C340E">
      <w:pPr>
        <w:pStyle w:val="ListParagraph"/>
        <w:tabs>
          <w:tab w:val="left" w:pos="0"/>
        </w:tabs>
        <w:spacing w:line="480" w:lineRule="auto"/>
        <w:ind w:left="0"/>
        <w:rPr>
          <w:rFonts w:ascii="Times New Roman" w:hAnsi="Times New Roman" w:cs="Arial"/>
        </w:rPr>
      </w:pPr>
    </w:p>
    <w:p w14:paraId="6C7A7DF6" w14:textId="2448FA70" w:rsidR="00AE767F" w:rsidRPr="00AE767F" w:rsidRDefault="00AE767F" w:rsidP="002C340E">
      <w:pPr>
        <w:spacing w:line="480" w:lineRule="auto"/>
        <w:outlineLvl w:val="0"/>
        <w:rPr>
          <w:rFonts w:ascii="Times New Roman" w:hAnsi="Times New Roman" w:cs="Arial"/>
          <w:b/>
          <w:i/>
        </w:rPr>
      </w:pPr>
      <w:r>
        <w:rPr>
          <w:rFonts w:ascii="Times New Roman" w:hAnsi="Times New Roman" w:cs="Arial"/>
          <w:b/>
          <w:i/>
        </w:rPr>
        <w:t>FUT2 rs601338 (p.Trp154Ter)</w:t>
      </w:r>
      <w:r w:rsidRPr="004B03C3">
        <w:rPr>
          <w:rFonts w:ascii="Times New Roman" w:hAnsi="Times New Roman" w:cs="Arial"/>
          <w:b/>
          <w:i/>
        </w:rPr>
        <w:t xml:space="preserve"> correlates with glycosylation status of haptocorrin</w:t>
      </w:r>
    </w:p>
    <w:p w14:paraId="3AF7A038" w14:textId="59E0C055" w:rsidR="001F1790" w:rsidRPr="00C31403" w:rsidRDefault="00D41AEE" w:rsidP="002C340E">
      <w:pPr>
        <w:pStyle w:val="ListParagraph"/>
        <w:spacing w:line="480" w:lineRule="auto"/>
        <w:ind w:left="0" w:firstLine="720"/>
        <w:rPr>
          <w:rFonts w:ascii="Times New Roman" w:hAnsi="Times New Roman" w:cs="Arial"/>
        </w:rPr>
      </w:pPr>
      <w:r w:rsidRPr="00C31403">
        <w:rPr>
          <w:rFonts w:ascii="Times New Roman" w:hAnsi="Times New Roman" w:cs="Arial"/>
        </w:rPr>
        <w:t xml:space="preserve">Based on </w:t>
      </w:r>
      <w:r w:rsidR="00013EC3">
        <w:rPr>
          <w:rFonts w:ascii="Times New Roman" w:hAnsi="Times New Roman" w:cs="Arial"/>
        </w:rPr>
        <w:t xml:space="preserve">the strong, replicated association of </w:t>
      </w:r>
      <w:r w:rsidR="00013EC3" w:rsidRPr="00D977FC">
        <w:rPr>
          <w:rFonts w:ascii="Times New Roman" w:hAnsi="Times New Roman" w:cs="Arial"/>
          <w:i/>
        </w:rPr>
        <w:t>FUT2</w:t>
      </w:r>
      <w:r w:rsidR="00013EC3">
        <w:rPr>
          <w:rFonts w:ascii="Times New Roman" w:hAnsi="Times New Roman" w:cs="Arial"/>
        </w:rPr>
        <w:t xml:space="preserve"> rs601338 with holoHC</w:t>
      </w:r>
      <w:r w:rsidR="00D00EB7" w:rsidRPr="00C31403">
        <w:rPr>
          <w:rFonts w:ascii="Times New Roman" w:hAnsi="Times New Roman" w:cs="Arial"/>
        </w:rPr>
        <w:t>,</w:t>
      </w:r>
      <w:r w:rsidRPr="00C31403">
        <w:rPr>
          <w:rFonts w:ascii="Times New Roman" w:hAnsi="Times New Roman" w:cs="Arial"/>
        </w:rPr>
        <w:t xml:space="preserve"> we hypothesized that the expressio</w:t>
      </w:r>
      <w:r w:rsidR="00B22574" w:rsidRPr="00C31403">
        <w:rPr>
          <w:rFonts w:ascii="Times New Roman" w:hAnsi="Times New Roman" w:cs="Arial"/>
        </w:rPr>
        <w:t>n of functional FUT2 enzyme could</w:t>
      </w:r>
      <w:r w:rsidRPr="00C31403">
        <w:rPr>
          <w:rFonts w:ascii="Times New Roman" w:hAnsi="Times New Roman" w:cs="Arial"/>
        </w:rPr>
        <w:t xml:space="preserve"> influence</w:t>
      </w:r>
      <w:r w:rsidR="004B09B9">
        <w:rPr>
          <w:rFonts w:ascii="Times New Roman" w:hAnsi="Times New Roman" w:cs="Arial"/>
        </w:rPr>
        <w:t xml:space="preserve"> total circulating vitamin B12 </w:t>
      </w:r>
      <w:r w:rsidR="00C201D4">
        <w:rPr>
          <w:rFonts w:ascii="Times New Roman" w:hAnsi="Times New Roman" w:cs="Arial"/>
        </w:rPr>
        <w:t>concentration</w:t>
      </w:r>
      <w:r w:rsidR="004B09B9">
        <w:rPr>
          <w:rFonts w:ascii="Times New Roman" w:hAnsi="Times New Roman" w:cs="Arial"/>
        </w:rPr>
        <w:t xml:space="preserve"> by </w:t>
      </w:r>
      <w:r w:rsidR="00713DB4">
        <w:rPr>
          <w:rFonts w:ascii="Times New Roman" w:hAnsi="Times New Roman" w:cs="Arial"/>
        </w:rPr>
        <w:t>altering</w:t>
      </w:r>
      <w:r w:rsidRPr="00C31403">
        <w:rPr>
          <w:rFonts w:ascii="Times New Roman" w:hAnsi="Times New Roman" w:cs="Arial"/>
        </w:rPr>
        <w:t xml:space="preserve"> the glycosylation of </w:t>
      </w:r>
      <w:r w:rsidR="00424E17">
        <w:rPr>
          <w:rFonts w:ascii="Times New Roman" w:hAnsi="Times New Roman" w:cs="Arial"/>
        </w:rPr>
        <w:t>haptocorrin</w:t>
      </w:r>
      <w:r w:rsidRPr="00C31403">
        <w:rPr>
          <w:rFonts w:ascii="Times New Roman" w:hAnsi="Times New Roman" w:cs="Arial"/>
        </w:rPr>
        <w:t xml:space="preserve">. </w:t>
      </w:r>
      <w:r w:rsidR="00C00B56">
        <w:rPr>
          <w:rFonts w:ascii="Times New Roman" w:hAnsi="Times New Roman" w:cs="Arial"/>
        </w:rPr>
        <w:t>This hypothesis</w:t>
      </w:r>
      <w:r w:rsidR="000D67B3" w:rsidRPr="00C31403">
        <w:rPr>
          <w:rFonts w:ascii="Times New Roman" w:hAnsi="Times New Roman" w:cs="Arial"/>
        </w:rPr>
        <w:t xml:space="preserve"> was base</w:t>
      </w:r>
      <w:r w:rsidR="00DB1CA6" w:rsidRPr="00C31403">
        <w:rPr>
          <w:rFonts w:ascii="Times New Roman" w:hAnsi="Times New Roman" w:cs="Arial"/>
        </w:rPr>
        <w:t xml:space="preserve">d on the </w:t>
      </w:r>
      <w:r w:rsidR="00357437">
        <w:rPr>
          <w:rFonts w:ascii="Times New Roman" w:hAnsi="Times New Roman" w:cs="Arial"/>
        </w:rPr>
        <w:t>observation</w:t>
      </w:r>
      <w:r w:rsidR="00357437" w:rsidRPr="00C31403">
        <w:rPr>
          <w:rFonts w:ascii="Times New Roman" w:hAnsi="Times New Roman" w:cs="Arial"/>
        </w:rPr>
        <w:t xml:space="preserve"> </w:t>
      </w:r>
      <w:r w:rsidR="00DB1CA6" w:rsidRPr="00C31403">
        <w:rPr>
          <w:rFonts w:ascii="Times New Roman" w:hAnsi="Times New Roman" w:cs="Arial"/>
        </w:rPr>
        <w:t xml:space="preserve">that </w:t>
      </w:r>
      <w:r w:rsidR="00424E17">
        <w:rPr>
          <w:rFonts w:ascii="Times New Roman" w:hAnsi="Times New Roman" w:cs="Arial"/>
        </w:rPr>
        <w:t>haptocorrin</w:t>
      </w:r>
      <w:r w:rsidR="00424E17" w:rsidRPr="00C31403">
        <w:rPr>
          <w:rFonts w:ascii="Times New Roman" w:hAnsi="Times New Roman" w:cs="Arial"/>
        </w:rPr>
        <w:t xml:space="preserve"> </w:t>
      </w:r>
      <w:r w:rsidR="00424E17">
        <w:rPr>
          <w:rFonts w:ascii="Times New Roman" w:hAnsi="Times New Roman" w:cs="Arial"/>
        </w:rPr>
        <w:t>consists of</w:t>
      </w:r>
      <w:r w:rsidR="00424E17" w:rsidRPr="00C31403">
        <w:rPr>
          <w:rFonts w:ascii="Times New Roman" w:hAnsi="Times New Roman" w:cs="Arial"/>
        </w:rPr>
        <w:t xml:space="preserve"> </w:t>
      </w:r>
      <w:r w:rsidR="000D67B3" w:rsidRPr="00C31403">
        <w:rPr>
          <w:rFonts w:ascii="Times New Roman" w:hAnsi="Times New Roman" w:cs="Arial"/>
        </w:rPr>
        <w:t>two</w:t>
      </w:r>
      <w:r w:rsidR="00424E17">
        <w:rPr>
          <w:rFonts w:ascii="Times New Roman" w:hAnsi="Times New Roman" w:cs="Arial"/>
        </w:rPr>
        <w:t xml:space="preserve"> alternat</w:t>
      </w:r>
      <w:r w:rsidR="00CD0909">
        <w:rPr>
          <w:rFonts w:ascii="Times New Roman" w:hAnsi="Times New Roman" w:cs="Arial"/>
        </w:rPr>
        <w:t>iv</w:t>
      </w:r>
      <w:r w:rsidR="00424E17">
        <w:rPr>
          <w:rFonts w:ascii="Times New Roman" w:hAnsi="Times New Roman" w:cs="Arial"/>
        </w:rPr>
        <w:t>ely glycosylated</w:t>
      </w:r>
      <w:r w:rsidR="000D67B3" w:rsidRPr="00C31403">
        <w:rPr>
          <w:rFonts w:ascii="Times New Roman" w:hAnsi="Times New Roman" w:cs="Arial"/>
        </w:rPr>
        <w:t xml:space="preserve"> isoforms. </w:t>
      </w:r>
      <w:r w:rsidR="0061514A">
        <w:rPr>
          <w:rFonts w:ascii="Times New Roman" w:hAnsi="Times New Roman" w:cs="Arial"/>
        </w:rPr>
        <w:t xml:space="preserve">The </w:t>
      </w:r>
      <w:r w:rsidR="00A1730E" w:rsidRPr="00C31403">
        <w:rPr>
          <w:rFonts w:ascii="Times New Roman" w:hAnsi="Times New Roman" w:cs="Arial"/>
        </w:rPr>
        <w:t>TC</w:t>
      </w:r>
      <w:r w:rsidR="00516D1F">
        <w:rPr>
          <w:rFonts w:ascii="Times New Roman" w:hAnsi="Times New Roman" w:cs="Arial"/>
        </w:rPr>
        <w:t>I</w:t>
      </w:r>
      <w:r w:rsidR="00A1730E" w:rsidRPr="00C31403">
        <w:rPr>
          <w:rFonts w:ascii="Times New Roman" w:hAnsi="Times New Roman" w:cs="Arial"/>
        </w:rPr>
        <w:t xml:space="preserve"> isoform </w:t>
      </w:r>
      <w:r w:rsidR="001F77B5" w:rsidRPr="00C31403">
        <w:rPr>
          <w:rFonts w:ascii="Times New Roman" w:hAnsi="Times New Roman" w:cs="Arial"/>
        </w:rPr>
        <w:t>has more negatively c</w:t>
      </w:r>
      <w:r w:rsidR="00DB1CA6" w:rsidRPr="00C31403">
        <w:rPr>
          <w:rFonts w:ascii="Times New Roman" w:hAnsi="Times New Roman" w:cs="Arial"/>
        </w:rPr>
        <w:t>harged sialic acid residues</w:t>
      </w:r>
      <w:r w:rsidR="00424E17">
        <w:rPr>
          <w:rFonts w:ascii="Times New Roman" w:hAnsi="Times New Roman" w:cs="Arial"/>
        </w:rPr>
        <w:t xml:space="preserve"> and</w:t>
      </w:r>
      <w:r w:rsidR="00516D1F">
        <w:rPr>
          <w:rFonts w:ascii="Times New Roman" w:hAnsi="Times New Roman" w:cs="Arial"/>
        </w:rPr>
        <w:t xml:space="preserve"> migrates faster than TCIII</w:t>
      </w:r>
      <w:r w:rsidR="001F77B5" w:rsidRPr="00C31403">
        <w:rPr>
          <w:rFonts w:ascii="Times New Roman" w:hAnsi="Times New Roman" w:cs="Arial"/>
        </w:rPr>
        <w:t xml:space="preserve"> </w:t>
      </w:r>
      <w:r w:rsidR="00424E17">
        <w:rPr>
          <w:rFonts w:ascii="Times New Roman" w:hAnsi="Times New Roman" w:cs="Arial"/>
        </w:rPr>
        <w:t>by</w:t>
      </w:r>
      <w:r w:rsidR="00424E17" w:rsidRPr="00C31403">
        <w:rPr>
          <w:rFonts w:ascii="Times New Roman" w:hAnsi="Times New Roman" w:cs="Arial"/>
        </w:rPr>
        <w:t xml:space="preserve"> </w:t>
      </w:r>
      <w:r w:rsidR="00B21B57">
        <w:rPr>
          <w:rFonts w:ascii="Times New Roman" w:hAnsi="Times New Roman" w:cs="Arial"/>
        </w:rPr>
        <w:t>non-denaturing (native)</w:t>
      </w:r>
      <w:r w:rsidR="001F77B5" w:rsidRPr="00C31403">
        <w:rPr>
          <w:rFonts w:ascii="Times New Roman" w:hAnsi="Times New Roman" w:cs="Arial"/>
        </w:rPr>
        <w:t xml:space="preserve"> gel electrophoresis</w:t>
      </w:r>
      <w:r w:rsidR="00A4377C" w:rsidRPr="00C31403">
        <w:rPr>
          <w:rFonts w:ascii="Times New Roman" w:hAnsi="Times New Roman" w:cs="Arial"/>
        </w:rPr>
        <w:t xml:space="preserve"> </w:t>
      </w:r>
      <w:r w:rsidR="00A4377C" w:rsidRPr="00C31403">
        <w:rPr>
          <w:rFonts w:ascii="Times New Roman" w:hAnsi="Times New Roman" w:cs="Arial"/>
        </w:rPr>
        <w:fldChar w:fldCharType="begin"/>
      </w:r>
      <w:r w:rsidR="00197042">
        <w:rPr>
          <w:rFonts w:ascii="Times New Roman" w:hAnsi="Times New Roman" w:cs="Arial"/>
        </w:rPr>
        <w:instrText xml:space="preserve"> ADDIN EN.CITE &lt;EndNote&gt;&lt;Cite&gt;&lt;Author&gt;Yang&lt;/Author&gt;&lt;Year&gt;1982&lt;/Year&gt;&lt;RecNum&gt;57&lt;/RecNum&gt;&lt;DisplayText&gt;(33)&lt;/DisplayText&gt;&lt;record&gt;&lt;rec-number&gt;57&lt;/rec-number&gt;&lt;foreign-keys&gt;&lt;key app="EN" db-id="vw5wx2weot00pqe0ztkxwa5gaffzvvzxx2re" timestamp="1397660984"&gt;57&lt;/key&gt;&lt;/foreign-keys&gt;&lt;ref-type name="Journal Article"&gt;17&lt;/ref-type&gt;&lt;contributors&gt;&lt;authors&gt;&lt;author&gt;Yang, S. Y.&lt;/author&gt;&lt;author&gt;Coleman, P. S.&lt;/author&gt;&lt;author&gt;Dupont, B.&lt;/author&gt;&lt;/authors&gt;&lt;/contributors&gt;&lt;titles&gt;&lt;title&gt;The biochemical and genetic basis for the microheterogeneity of human R-type vitamin B12 binding proteins&lt;/title&gt;&lt;secondary-title&gt;Blood&lt;/secondary-title&gt;&lt;alt-title&gt;Blood&lt;/alt-title&gt;&lt;/titles&gt;&lt;periodical&gt;&lt;full-title&gt;Blood&lt;/full-title&gt;&lt;abbr-1&gt;Blood&lt;/abbr-1&gt;&lt;/periodical&gt;&lt;alt-periodical&gt;&lt;full-title&gt;Blood&lt;/full-title&gt;&lt;abbr-1&gt;Blood&lt;/abbr-1&gt;&lt;/alt-periodical&gt;&lt;pages&gt;747-55&lt;/pages&gt;&lt;volume&gt;59&lt;/volume&gt;&lt;number&gt;4&lt;/number&gt;&lt;edition&gt;1982/04/01&lt;/edition&gt;&lt;keywords&gt;&lt;keyword&gt;Animals&lt;/keyword&gt;&lt;keyword&gt;Autoradiography&lt;/keyword&gt;&lt;keyword&gt;Blood Proteins/*genetics&lt;/keyword&gt;&lt;keyword&gt;Carrier Proteins/blood/*genetics&lt;/keyword&gt;&lt;keyword&gt;Chromosome Mapping&lt;/keyword&gt;&lt;keyword&gt;Genetics, Population&lt;/keyword&gt;&lt;keyword&gt;Humans&lt;/keyword&gt;&lt;keyword&gt;Isoelectric Focusing&lt;/keyword&gt;&lt;keyword&gt;Leukemia, Myeloid/analysis&lt;/keyword&gt;&lt;keyword&gt;Neuraminidase/pharmacology&lt;/keyword&gt;&lt;keyword&gt;Phenotype&lt;/keyword&gt;&lt;keyword&gt;Rabbits&lt;/keyword&gt;&lt;keyword&gt;Saliva/analysis/immunology&lt;/keyword&gt;&lt;keyword&gt;Transcobalamins/blood/*genetics/immunology&lt;/keyword&gt;&lt;keyword&gt;Vitamin B 12/blood/*genetics&lt;/keyword&gt;&lt;/keywords&gt;&lt;dates&gt;&lt;year&gt;1982&lt;/year&gt;&lt;pub-dates&gt;&lt;date&gt;Apr&lt;/date&gt;&lt;/pub-dates&gt;&lt;/dates&gt;&lt;isbn&gt;0006-4971 (Print)&amp;#xD;0006-4971 (Linking)&lt;/isbn&gt;&lt;accession-num&gt;6949616&lt;/accession-num&gt;&lt;work-type&gt;Research Support, U.S. Gov&amp;apos;t, P.H.S.&lt;/work-type&gt;&lt;urls&gt;&lt;related-urls&gt;&lt;url&gt;http://www.ncbi.nlm.nih.gov/pubmed/6949616&lt;/url&gt;&lt;/related-urls&gt;&lt;/urls&gt;&lt;language&gt;eng&lt;/language&gt;&lt;/record&gt;&lt;/Cite&gt;&lt;/EndNote&gt;</w:instrText>
      </w:r>
      <w:r w:rsidR="00A4377C" w:rsidRPr="00C31403">
        <w:rPr>
          <w:rFonts w:ascii="Times New Roman" w:hAnsi="Times New Roman" w:cs="Arial"/>
        </w:rPr>
        <w:fldChar w:fldCharType="separate"/>
      </w:r>
      <w:r w:rsidR="00197042">
        <w:rPr>
          <w:rFonts w:ascii="Times New Roman" w:hAnsi="Times New Roman" w:cs="Arial"/>
          <w:noProof/>
        </w:rPr>
        <w:t>(</w:t>
      </w:r>
      <w:hyperlink w:anchor="_ENREF_33" w:tooltip="Yang, 1982 #57" w:history="1">
        <w:r w:rsidR="00F6361E">
          <w:rPr>
            <w:rFonts w:ascii="Times New Roman" w:hAnsi="Times New Roman" w:cs="Arial"/>
            <w:noProof/>
          </w:rPr>
          <w:t>33</w:t>
        </w:r>
      </w:hyperlink>
      <w:r w:rsidR="00197042">
        <w:rPr>
          <w:rFonts w:ascii="Times New Roman" w:hAnsi="Times New Roman" w:cs="Arial"/>
          <w:noProof/>
        </w:rPr>
        <w:t>)</w:t>
      </w:r>
      <w:r w:rsidR="00A4377C" w:rsidRPr="00C31403">
        <w:rPr>
          <w:rFonts w:ascii="Times New Roman" w:hAnsi="Times New Roman" w:cs="Arial"/>
        </w:rPr>
        <w:fldChar w:fldCharType="end"/>
      </w:r>
      <w:r w:rsidR="00A4377C" w:rsidRPr="00C31403">
        <w:rPr>
          <w:rFonts w:ascii="Times New Roman" w:hAnsi="Times New Roman" w:cs="Arial"/>
        </w:rPr>
        <w:t xml:space="preserve">. </w:t>
      </w:r>
      <w:r w:rsidR="00424E17">
        <w:rPr>
          <w:rFonts w:ascii="Times New Roman" w:hAnsi="Times New Roman" w:cs="Arial"/>
        </w:rPr>
        <w:t>In contrast</w:t>
      </w:r>
      <w:r w:rsidR="004761D5" w:rsidRPr="00C31403">
        <w:rPr>
          <w:rFonts w:ascii="Times New Roman" w:hAnsi="Times New Roman" w:cs="Arial"/>
        </w:rPr>
        <w:t>,</w:t>
      </w:r>
      <w:r w:rsidR="001F77B5" w:rsidRPr="00C31403">
        <w:rPr>
          <w:rFonts w:ascii="Times New Roman" w:hAnsi="Times New Roman" w:cs="Arial"/>
        </w:rPr>
        <w:t xml:space="preserve"> </w:t>
      </w:r>
      <w:r w:rsidR="00516D1F">
        <w:rPr>
          <w:rFonts w:ascii="Times New Roman" w:hAnsi="Times New Roman" w:cs="Arial"/>
        </w:rPr>
        <w:t>TCIII</w:t>
      </w:r>
      <w:r w:rsidR="006C1DC6" w:rsidRPr="00C31403">
        <w:rPr>
          <w:rFonts w:ascii="Times New Roman" w:hAnsi="Times New Roman" w:cs="Arial"/>
        </w:rPr>
        <w:t xml:space="preserve"> </w:t>
      </w:r>
      <w:r w:rsidR="005743BC">
        <w:rPr>
          <w:rFonts w:ascii="Times New Roman" w:hAnsi="Times New Roman" w:cs="Arial"/>
        </w:rPr>
        <w:t>contains more</w:t>
      </w:r>
      <w:r w:rsidR="006C1DC6" w:rsidRPr="00C31403">
        <w:rPr>
          <w:rFonts w:ascii="Times New Roman" w:hAnsi="Times New Roman" w:cs="Arial"/>
        </w:rPr>
        <w:t xml:space="preserve"> fucose residues than</w:t>
      </w:r>
      <w:r w:rsidR="001F77B5" w:rsidRPr="00C31403">
        <w:rPr>
          <w:rFonts w:ascii="Times New Roman" w:hAnsi="Times New Roman" w:cs="Arial"/>
        </w:rPr>
        <w:t xml:space="preserve"> </w:t>
      </w:r>
      <w:r w:rsidR="00516D1F">
        <w:rPr>
          <w:rFonts w:ascii="Times New Roman" w:hAnsi="Times New Roman" w:cs="Arial"/>
        </w:rPr>
        <w:t>TCI</w:t>
      </w:r>
      <w:r w:rsidR="001F77B5" w:rsidRPr="00C31403">
        <w:rPr>
          <w:rFonts w:ascii="Times New Roman" w:hAnsi="Times New Roman" w:cs="Arial"/>
        </w:rPr>
        <w:t xml:space="preserve"> and migrates </w:t>
      </w:r>
      <w:r w:rsidR="00424E17">
        <w:rPr>
          <w:rFonts w:ascii="Times New Roman" w:hAnsi="Times New Roman" w:cs="Arial"/>
        </w:rPr>
        <w:t>more slowly</w:t>
      </w:r>
      <w:r w:rsidR="00424E17" w:rsidRPr="00C31403">
        <w:rPr>
          <w:rFonts w:ascii="Times New Roman" w:hAnsi="Times New Roman" w:cs="Arial"/>
        </w:rPr>
        <w:t xml:space="preserve"> </w:t>
      </w:r>
      <w:r w:rsidR="00424E17">
        <w:rPr>
          <w:rFonts w:ascii="Times New Roman" w:hAnsi="Times New Roman" w:cs="Arial"/>
        </w:rPr>
        <w:t>by</w:t>
      </w:r>
      <w:r w:rsidR="00424E17" w:rsidRPr="00C31403">
        <w:rPr>
          <w:rFonts w:ascii="Times New Roman" w:hAnsi="Times New Roman" w:cs="Arial"/>
        </w:rPr>
        <w:t xml:space="preserve"> </w:t>
      </w:r>
      <w:r w:rsidR="00B21B57">
        <w:rPr>
          <w:rFonts w:ascii="Times New Roman" w:hAnsi="Times New Roman" w:cs="Arial"/>
        </w:rPr>
        <w:t>native</w:t>
      </w:r>
      <w:r w:rsidR="001F77B5" w:rsidRPr="00C31403">
        <w:rPr>
          <w:rFonts w:ascii="Times New Roman" w:hAnsi="Times New Roman" w:cs="Arial"/>
        </w:rPr>
        <w:t xml:space="preserve"> gel electrophoresis. We took advantage of </w:t>
      </w:r>
      <w:r w:rsidR="00357437">
        <w:rPr>
          <w:rFonts w:ascii="Times New Roman" w:hAnsi="Times New Roman" w:cs="Arial"/>
        </w:rPr>
        <w:t>these</w:t>
      </w:r>
      <w:r w:rsidR="00357437" w:rsidRPr="00C31403">
        <w:rPr>
          <w:rFonts w:ascii="Times New Roman" w:hAnsi="Times New Roman" w:cs="Arial"/>
        </w:rPr>
        <w:t xml:space="preserve"> </w:t>
      </w:r>
      <w:r w:rsidR="001F77B5" w:rsidRPr="00C31403">
        <w:rPr>
          <w:rFonts w:ascii="Times New Roman" w:hAnsi="Times New Roman" w:cs="Arial"/>
        </w:rPr>
        <w:t>differen</w:t>
      </w:r>
      <w:r w:rsidR="00357437">
        <w:rPr>
          <w:rFonts w:ascii="Times New Roman" w:hAnsi="Times New Roman" w:cs="Arial"/>
        </w:rPr>
        <w:t xml:space="preserve">ces in </w:t>
      </w:r>
      <w:r w:rsidR="001F77B5" w:rsidRPr="00C31403">
        <w:rPr>
          <w:rFonts w:ascii="Times New Roman" w:hAnsi="Times New Roman" w:cs="Arial"/>
        </w:rPr>
        <w:t>electrophoretic mobility</w:t>
      </w:r>
      <w:r w:rsidR="00357437">
        <w:rPr>
          <w:rFonts w:ascii="Times New Roman" w:hAnsi="Times New Roman" w:cs="Arial"/>
        </w:rPr>
        <w:t xml:space="preserve"> </w:t>
      </w:r>
      <w:r w:rsidR="00F22CD3">
        <w:rPr>
          <w:rFonts w:ascii="Times New Roman" w:hAnsi="Times New Roman" w:cs="Arial"/>
        </w:rPr>
        <w:t xml:space="preserve">to ask if </w:t>
      </w:r>
      <w:r w:rsidR="00713DB4" w:rsidRPr="0061514A">
        <w:rPr>
          <w:rFonts w:ascii="Times New Roman" w:hAnsi="Times New Roman" w:cs="Arial"/>
          <w:i/>
        </w:rPr>
        <w:t>FUT2</w:t>
      </w:r>
      <w:r w:rsidR="00713DB4">
        <w:rPr>
          <w:rFonts w:ascii="Times New Roman" w:hAnsi="Times New Roman" w:cs="Arial"/>
        </w:rPr>
        <w:t xml:space="preserve"> rs601338 </w:t>
      </w:r>
      <w:r w:rsidR="00EF01B1">
        <w:rPr>
          <w:rFonts w:ascii="Times New Roman" w:hAnsi="Times New Roman" w:cs="Arial"/>
        </w:rPr>
        <w:t>(</w:t>
      </w:r>
      <w:r w:rsidR="00780D65">
        <w:rPr>
          <w:rFonts w:ascii="Times New Roman" w:hAnsi="Times New Roman" w:cs="Arial"/>
        </w:rPr>
        <w:t>p.</w:t>
      </w:r>
      <w:r w:rsidR="00780D65">
        <w:rPr>
          <w:rFonts w:ascii="Times New Roman" w:hAnsi="Times New Roman"/>
        </w:rPr>
        <w:t>Trp</w:t>
      </w:r>
      <w:r w:rsidR="001E195C">
        <w:rPr>
          <w:rFonts w:ascii="Times New Roman" w:hAnsi="Times New Roman"/>
        </w:rPr>
        <w:t>154Ter</w:t>
      </w:r>
      <w:r w:rsidR="00EF01B1">
        <w:rPr>
          <w:rFonts w:ascii="Times New Roman" w:hAnsi="Times New Roman" w:cs="Arial"/>
        </w:rPr>
        <w:t xml:space="preserve">) </w:t>
      </w:r>
      <w:r w:rsidR="00713DB4">
        <w:rPr>
          <w:rFonts w:ascii="Times New Roman" w:hAnsi="Times New Roman" w:cs="Arial"/>
        </w:rPr>
        <w:t xml:space="preserve">genotype </w:t>
      </w:r>
      <w:r w:rsidR="00561488">
        <w:rPr>
          <w:rFonts w:ascii="Times New Roman" w:hAnsi="Times New Roman" w:cs="Arial"/>
        </w:rPr>
        <w:t>influences the</w:t>
      </w:r>
      <w:r w:rsidR="00F22CD3">
        <w:rPr>
          <w:rFonts w:ascii="Times New Roman" w:hAnsi="Times New Roman" w:cs="Arial"/>
        </w:rPr>
        <w:t xml:space="preserve"> ratio of </w:t>
      </w:r>
      <w:r w:rsidR="00516D1F">
        <w:rPr>
          <w:rFonts w:ascii="Times New Roman" w:hAnsi="Times New Roman" w:cs="Arial"/>
        </w:rPr>
        <w:t>TCI</w:t>
      </w:r>
      <w:r w:rsidR="00F22CD3">
        <w:rPr>
          <w:rFonts w:ascii="Times New Roman" w:hAnsi="Times New Roman" w:cs="Arial"/>
        </w:rPr>
        <w:t xml:space="preserve"> to </w:t>
      </w:r>
      <w:r w:rsidR="00516D1F">
        <w:rPr>
          <w:rFonts w:ascii="Times New Roman" w:hAnsi="Times New Roman" w:cs="Arial"/>
        </w:rPr>
        <w:lastRenderedPageBreak/>
        <w:t>TCIII</w:t>
      </w:r>
      <w:r w:rsidR="00713DB4">
        <w:rPr>
          <w:rFonts w:ascii="Times New Roman" w:hAnsi="Times New Roman" w:cs="Arial"/>
        </w:rPr>
        <w:t xml:space="preserve"> </w:t>
      </w:r>
      <w:r w:rsidR="00C201D4">
        <w:rPr>
          <w:rFonts w:ascii="Times New Roman" w:hAnsi="Times New Roman" w:cs="Arial"/>
        </w:rPr>
        <w:t>concentration</w:t>
      </w:r>
      <w:r w:rsidR="00713DB4">
        <w:rPr>
          <w:rFonts w:ascii="Times New Roman" w:hAnsi="Times New Roman" w:cs="Arial"/>
        </w:rPr>
        <w:t xml:space="preserve"> as detected by </w:t>
      </w:r>
      <w:r w:rsidR="00B52EEB">
        <w:rPr>
          <w:rFonts w:ascii="Times New Roman" w:hAnsi="Times New Roman" w:cs="Arial"/>
        </w:rPr>
        <w:t xml:space="preserve">direct </w:t>
      </w:r>
      <w:r w:rsidR="002B47A0">
        <w:rPr>
          <w:rFonts w:ascii="Times New Roman" w:hAnsi="Times New Roman" w:cs="Arial"/>
        </w:rPr>
        <w:t>autor</w:t>
      </w:r>
      <w:r w:rsidR="00BC5882">
        <w:rPr>
          <w:rFonts w:ascii="Times New Roman" w:hAnsi="Times New Roman" w:cs="Arial"/>
        </w:rPr>
        <w:t>a</w:t>
      </w:r>
      <w:r w:rsidR="002B47A0">
        <w:rPr>
          <w:rFonts w:ascii="Times New Roman" w:hAnsi="Times New Roman" w:cs="Arial"/>
        </w:rPr>
        <w:t>diography</w:t>
      </w:r>
      <w:r w:rsidR="008169F6">
        <w:rPr>
          <w:rFonts w:ascii="Times New Roman" w:hAnsi="Times New Roman" w:cs="Arial"/>
        </w:rPr>
        <w:t xml:space="preserve"> of </w:t>
      </w:r>
      <w:r w:rsidR="00690B4E">
        <w:rPr>
          <w:rFonts w:ascii="Times New Roman" w:hAnsi="Times New Roman" w:cs="Arial"/>
        </w:rPr>
        <w:t>radiolabeled</w:t>
      </w:r>
      <w:r w:rsidR="008169F6">
        <w:rPr>
          <w:rFonts w:ascii="Times New Roman" w:hAnsi="Times New Roman" w:cs="Arial"/>
        </w:rPr>
        <w:t xml:space="preserve"> </w:t>
      </w:r>
      <w:r w:rsidR="00BE138B">
        <w:rPr>
          <w:rFonts w:ascii="Times New Roman" w:hAnsi="Times New Roman" w:cs="Arial"/>
        </w:rPr>
        <w:t>(</w:t>
      </w:r>
      <w:r w:rsidR="00BE138B" w:rsidRPr="00D54797">
        <w:rPr>
          <w:rFonts w:ascii="Times New Roman" w:hAnsi="Times New Roman" w:cs="Arial"/>
          <w:vertAlign w:val="superscript"/>
        </w:rPr>
        <w:t>57</w:t>
      </w:r>
      <w:r w:rsidR="00BE138B">
        <w:rPr>
          <w:rFonts w:ascii="Times New Roman" w:hAnsi="Times New Roman" w:cs="Arial"/>
        </w:rPr>
        <w:t xml:space="preserve">Co) </w:t>
      </w:r>
      <w:r w:rsidR="008169F6">
        <w:rPr>
          <w:rFonts w:ascii="Times New Roman" w:hAnsi="Times New Roman" w:cs="Arial"/>
        </w:rPr>
        <w:t>vitamin B12 bound to haptocorrin</w:t>
      </w:r>
      <w:r w:rsidR="002B47A0">
        <w:rPr>
          <w:rFonts w:ascii="Times New Roman" w:hAnsi="Times New Roman" w:cs="Arial"/>
        </w:rPr>
        <w:t xml:space="preserve">. </w:t>
      </w:r>
      <w:r w:rsidR="00CC2905">
        <w:rPr>
          <w:rFonts w:ascii="Times New Roman" w:hAnsi="Times New Roman" w:cs="Arial"/>
        </w:rPr>
        <w:t>H</w:t>
      </w:r>
      <w:r w:rsidR="006F1FD0">
        <w:rPr>
          <w:rFonts w:ascii="Times New Roman" w:hAnsi="Times New Roman" w:cs="Arial"/>
        </w:rPr>
        <w:t>oloTC</w:t>
      </w:r>
      <w:r w:rsidR="002B47A0">
        <w:rPr>
          <w:rFonts w:ascii="Times New Roman" w:hAnsi="Times New Roman" w:cs="Arial"/>
        </w:rPr>
        <w:t xml:space="preserve"> obscures </w:t>
      </w:r>
      <w:r w:rsidR="006F1FD0">
        <w:rPr>
          <w:rFonts w:ascii="Times New Roman" w:hAnsi="Times New Roman" w:cs="Arial"/>
        </w:rPr>
        <w:t>holo</w:t>
      </w:r>
      <w:r w:rsidR="002B47A0">
        <w:rPr>
          <w:rFonts w:ascii="Times New Roman" w:hAnsi="Times New Roman" w:cs="Arial"/>
        </w:rPr>
        <w:t xml:space="preserve">HC </w:t>
      </w:r>
      <w:r w:rsidR="00CC2905">
        <w:rPr>
          <w:rFonts w:ascii="Times New Roman" w:hAnsi="Times New Roman" w:cs="Arial"/>
        </w:rPr>
        <w:t>when analyzing samples by this method</w:t>
      </w:r>
      <w:r w:rsidR="00A53327">
        <w:rPr>
          <w:rFonts w:ascii="Times New Roman" w:hAnsi="Times New Roman" w:cs="Arial"/>
        </w:rPr>
        <w:t xml:space="preserve"> (data not shown)</w:t>
      </w:r>
      <w:r w:rsidR="00C17DAF">
        <w:rPr>
          <w:rFonts w:ascii="Times New Roman" w:hAnsi="Times New Roman" w:cs="Arial"/>
        </w:rPr>
        <w:t>. Therefore, we</w:t>
      </w:r>
      <w:r w:rsidR="005743BC">
        <w:rPr>
          <w:rFonts w:ascii="Times New Roman" w:hAnsi="Times New Roman" w:cs="Arial"/>
        </w:rPr>
        <w:t xml:space="preserve"> screened haptocorrin derived from </w:t>
      </w:r>
      <w:r w:rsidR="00742915">
        <w:rPr>
          <w:rFonts w:ascii="Times New Roman" w:hAnsi="Times New Roman" w:cs="Arial"/>
        </w:rPr>
        <w:t>saliva rather than blood</w:t>
      </w:r>
      <w:r w:rsidR="005743BC">
        <w:rPr>
          <w:rFonts w:ascii="Times New Roman" w:hAnsi="Times New Roman" w:cs="Arial"/>
        </w:rPr>
        <w:t xml:space="preserve"> (n=29</w:t>
      </w:r>
      <w:r w:rsidR="00EF2A5E">
        <w:rPr>
          <w:rFonts w:ascii="Times New Roman" w:hAnsi="Times New Roman" w:cs="Arial"/>
        </w:rPr>
        <w:t>;</w:t>
      </w:r>
      <w:r w:rsidR="005743BC">
        <w:rPr>
          <w:rFonts w:ascii="Times New Roman" w:hAnsi="Times New Roman" w:cs="Arial"/>
        </w:rPr>
        <w:t xml:space="preserve"> </w:t>
      </w:r>
      <w:r w:rsidR="005C7CA0">
        <w:rPr>
          <w:rFonts w:ascii="Times New Roman" w:hAnsi="Times New Roman" w:cs="Arial"/>
        </w:rPr>
        <w:t>25</w:t>
      </w:r>
      <w:r w:rsidR="00F0693E">
        <w:rPr>
          <w:rFonts w:ascii="Times New Roman" w:hAnsi="Times New Roman" w:cs="Arial"/>
        </w:rPr>
        <w:t xml:space="preserve"> of which</w:t>
      </w:r>
      <w:r w:rsidR="007E7089">
        <w:rPr>
          <w:rFonts w:ascii="Times New Roman" w:hAnsi="Times New Roman" w:cs="Arial"/>
        </w:rPr>
        <w:t xml:space="preserve"> were</w:t>
      </w:r>
      <w:r w:rsidR="00F0693E">
        <w:rPr>
          <w:rFonts w:ascii="Times New Roman" w:hAnsi="Times New Roman" w:cs="Arial"/>
        </w:rPr>
        <w:t xml:space="preserve"> successfully genotyped)</w:t>
      </w:r>
      <w:r w:rsidR="00C17DAF">
        <w:rPr>
          <w:rFonts w:ascii="Times New Roman" w:hAnsi="Times New Roman" w:cs="Arial"/>
        </w:rPr>
        <w:t xml:space="preserve"> since saliva does not contain significant TC </w:t>
      </w:r>
      <w:r w:rsidR="00C17DAF">
        <w:rPr>
          <w:rFonts w:ascii="Times New Roman" w:hAnsi="Times New Roman" w:cs="Arial"/>
        </w:rPr>
        <w:fldChar w:fldCharType="begin"/>
      </w:r>
      <w:r w:rsidR="00C17DAF">
        <w:rPr>
          <w:rFonts w:ascii="Times New Roman" w:hAnsi="Times New Roman" w:cs="Arial"/>
        </w:rPr>
        <w:instrText xml:space="preserve"> ADDIN EN.CITE &lt;EndNote&gt;&lt;Cite&gt;&lt;Author&gt;Yang&lt;/Author&gt;&lt;Year&gt;1982&lt;/Year&gt;&lt;RecNum&gt;57&lt;/RecNum&gt;&lt;DisplayText&gt;(33)&lt;/DisplayText&gt;&lt;record&gt;&lt;rec-number&gt;57&lt;/rec-number&gt;&lt;foreign-keys&gt;&lt;key app="EN" db-id="vw5wx2weot00pqe0ztkxwa5gaffzvvzxx2re" timestamp="1397660984"&gt;57&lt;/key&gt;&lt;/foreign-keys&gt;&lt;ref-type name="Journal Article"&gt;17&lt;/ref-type&gt;&lt;contributors&gt;&lt;authors&gt;&lt;author&gt;Yang, S. Y.&lt;/author&gt;&lt;author&gt;Coleman, P. S.&lt;/author&gt;&lt;author&gt;Dupont, B.&lt;/author&gt;&lt;/authors&gt;&lt;/contributors&gt;&lt;titles&gt;&lt;title&gt;The biochemical and genetic basis for the microheterogeneity of human R-type vitamin B12 binding proteins&lt;/title&gt;&lt;secondary-title&gt;Blood&lt;/secondary-title&gt;&lt;alt-title&gt;Blood&lt;/alt-title&gt;&lt;/titles&gt;&lt;periodical&gt;&lt;full-title&gt;Blood&lt;/full-title&gt;&lt;abbr-1&gt;Blood&lt;/abbr-1&gt;&lt;/periodical&gt;&lt;alt-periodical&gt;&lt;full-title&gt;Blood&lt;/full-title&gt;&lt;abbr-1&gt;Blood&lt;/abbr-1&gt;&lt;/alt-periodical&gt;&lt;pages&gt;747-55&lt;/pages&gt;&lt;volume&gt;59&lt;/volume&gt;&lt;number&gt;4&lt;/number&gt;&lt;edition&gt;1982/04/01&lt;/edition&gt;&lt;keywords&gt;&lt;keyword&gt;Animals&lt;/keyword&gt;&lt;keyword&gt;Autoradiography&lt;/keyword&gt;&lt;keyword&gt;Blood Proteins/*genetics&lt;/keyword&gt;&lt;keyword&gt;Carrier Proteins/blood/*genetics&lt;/keyword&gt;&lt;keyword&gt;Chromosome Mapping&lt;/keyword&gt;&lt;keyword&gt;Genetics, Population&lt;/keyword&gt;&lt;keyword&gt;Humans&lt;/keyword&gt;&lt;keyword&gt;Isoelectric Focusing&lt;/keyword&gt;&lt;keyword&gt;Leukemia, Myeloid/analysis&lt;/keyword&gt;&lt;keyword&gt;Neuraminidase/pharmacology&lt;/keyword&gt;&lt;keyword&gt;Phenotype&lt;/keyword&gt;&lt;keyword&gt;Rabbits&lt;/keyword&gt;&lt;keyword&gt;Saliva/analysis/immunology&lt;/keyword&gt;&lt;keyword&gt;Transcobalamins/blood/*genetics/immunology&lt;/keyword&gt;&lt;keyword&gt;Vitamin B 12/blood/*genetics&lt;/keyword&gt;&lt;/keywords&gt;&lt;dates&gt;&lt;year&gt;1982&lt;/year&gt;&lt;pub-dates&gt;&lt;date&gt;Apr&lt;/date&gt;&lt;/pub-dates&gt;&lt;/dates&gt;&lt;isbn&gt;0006-4971 (Print)&amp;#xD;0006-4971 (Linking)&lt;/isbn&gt;&lt;accession-num&gt;6949616&lt;/accession-num&gt;&lt;work-type&gt;Research Support, U.S. Gov&amp;apos;t, P.H.S.&lt;/work-type&gt;&lt;urls&gt;&lt;related-urls&gt;&lt;url&gt;http://www.ncbi.nlm.nih.gov/pubmed/6949616&lt;/url&gt;&lt;/related-urls&gt;&lt;/urls&gt;&lt;language&gt;eng&lt;/language&gt;&lt;/record&gt;&lt;/Cite&gt;&lt;/EndNote&gt;</w:instrText>
      </w:r>
      <w:r w:rsidR="00C17DAF">
        <w:rPr>
          <w:rFonts w:ascii="Times New Roman" w:hAnsi="Times New Roman" w:cs="Arial"/>
        </w:rPr>
        <w:fldChar w:fldCharType="separate"/>
      </w:r>
      <w:r w:rsidR="00C17DAF">
        <w:rPr>
          <w:rFonts w:ascii="Times New Roman" w:hAnsi="Times New Roman" w:cs="Arial"/>
          <w:noProof/>
        </w:rPr>
        <w:t>(</w:t>
      </w:r>
      <w:hyperlink w:anchor="_ENREF_33" w:tooltip="Yang, 1982 #57" w:history="1">
        <w:r w:rsidR="00F6361E">
          <w:rPr>
            <w:rFonts w:ascii="Times New Roman" w:hAnsi="Times New Roman" w:cs="Arial"/>
            <w:noProof/>
          </w:rPr>
          <w:t>33</w:t>
        </w:r>
      </w:hyperlink>
      <w:r w:rsidR="00C17DAF">
        <w:rPr>
          <w:rFonts w:ascii="Times New Roman" w:hAnsi="Times New Roman" w:cs="Arial"/>
          <w:noProof/>
        </w:rPr>
        <w:t>)</w:t>
      </w:r>
      <w:r w:rsidR="00C17DAF">
        <w:rPr>
          <w:rFonts w:ascii="Times New Roman" w:hAnsi="Times New Roman" w:cs="Arial"/>
        </w:rPr>
        <w:fldChar w:fldCharType="end"/>
      </w:r>
      <w:r w:rsidR="00713DB4">
        <w:rPr>
          <w:rFonts w:ascii="Times New Roman" w:hAnsi="Times New Roman" w:cs="Arial"/>
        </w:rPr>
        <w:t>.</w:t>
      </w:r>
      <w:r w:rsidR="004B09B9">
        <w:rPr>
          <w:rFonts w:ascii="Times New Roman" w:hAnsi="Times New Roman" w:cs="Arial"/>
        </w:rPr>
        <w:t xml:space="preserve"> </w:t>
      </w:r>
      <w:r w:rsidR="000D67B3" w:rsidRPr="00C31403">
        <w:rPr>
          <w:rFonts w:ascii="Times New Roman" w:hAnsi="Times New Roman" w:cs="Arial"/>
        </w:rPr>
        <w:t xml:space="preserve">Our results indicate that there is a correlation between the </w:t>
      </w:r>
      <w:r w:rsidR="00713DB4">
        <w:rPr>
          <w:rFonts w:ascii="Times New Roman" w:hAnsi="Times New Roman" w:cs="Arial"/>
        </w:rPr>
        <w:t xml:space="preserve">relative </w:t>
      </w:r>
      <w:r w:rsidR="005743BC">
        <w:rPr>
          <w:rFonts w:ascii="Times New Roman" w:hAnsi="Times New Roman" w:cs="Arial"/>
        </w:rPr>
        <w:t>ratios</w:t>
      </w:r>
      <w:r w:rsidR="005743BC" w:rsidRPr="00C31403">
        <w:rPr>
          <w:rFonts w:ascii="Times New Roman" w:hAnsi="Times New Roman" w:cs="Arial"/>
        </w:rPr>
        <w:t xml:space="preserve"> </w:t>
      </w:r>
      <w:r w:rsidR="001D16BC" w:rsidRPr="00C31403">
        <w:rPr>
          <w:rFonts w:ascii="Times New Roman" w:hAnsi="Times New Roman" w:cs="Arial"/>
        </w:rPr>
        <w:t xml:space="preserve">of </w:t>
      </w:r>
      <w:r w:rsidR="00516D1F">
        <w:rPr>
          <w:rFonts w:ascii="Times New Roman" w:hAnsi="Times New Roman" w:cs="Arial"/>
        </w:rPr>
        <w:t>TCI</w:t>
      </w:r>
      <w:r w:rsidR="001D16BC" w:rsidRPr="00C31403">
        <w:rPr>
          <w:rFonts w:ascii="Times New Roman" w:hAnsi="Times New Roman" w:cs="Arial"/>
        </w:rPr>
        <w:t>/</w:t>
      </w:r>
      <w:r w:rsidR="00516D1F">
        <w:rPr>
          <w:rFonts w:ascii="Times New Roman" w:hAnsi="Times New Roman" w:cs="Arial"/>
        </w:rPr>
        <w:t>TCIII</w:t>
      </w:r>
      <w:r w:rsidR="001D16BC" w:rsidRPr="00C31403">
        <w:rPr>
          <w:rFonts w:ascii="Times New Roman" w:hAnsi="Times New Roman" w:cs="Arial"/>
        </w:rPr>
        <w:t xml:space="preserve"> </w:t>
      </w:r>
      <w:r w:rsidR="000D67B3" w:rsidRPr="00C31403">
        <w:rPr>
          <w:rFonts w:ascii="Times New Roman" w:hAnsi="Times New Roman" w:cs="Arial"/>
        </w:rPr>
        <w:t>and</w:t>
      </w:r>
      <w:r w:rsidR="007E7089">
        <w:rPr>
          <w:rFonts w:ascii="Times New Roman" w:hAnsi="Times New Roman" w:cs="Arial"/>
        </w:rPr>
        <w:t xml:space="preserve"> secretor status as determined by</w:t>
      </w:r>
      <w:r w:rsidR="000D67B3" w:rsidRPr="00C31403">
        <w:rPr>
          <w:rFonts w:ascii="Times New Roman" w:hAnsi="Times New Roman" w:cs="Arial"/>
        </w:rPr>
        <w:t xml:space="preserve"> </w:t>
      </w:r>
      <w:r w:rsidR="00DC5186" w:rsidRPr="00DC5186">
        <w:rPr>
          <w:rFonts w:ascii="Times New Roman" w:hAnsi="Times New Roman" w:cs="Arial"/>
          <w:i/>
        </w:rPr>
        <w:t>FUT2</w:t>
      </w:r>
      <w:r w:rsidR="000D67B3" w:rsidRPr="00C31403">
        <w:rPr>
          <w:rFonts w:ascii="Times New Roman" w:hAnsi="Times New Roman" w:cs="Arial"/>
        </w:rPr>
        <w:t xml:space="preserve"> rs601338</w:t>
      </w:r>
      <w:r w:rsidR="00EF01B1">
        <w:rPr>
          <w:rFonts w:ascii="Times New Roman" w:hAnsi="Times New Roman" w:cs="Arial"/>
        </w:rPr>
        <w:t xml:space="preserve"> (</w:t>
      </w:r>
      <w:r w:rsidR="00780D65">
        <w:rPr>
          <w:rFonts w:ascii="Times New Roman" w:hAnsi="Times New Roman" w:cs="Arial"/>
        </w:rPr>
        <w:t>p.</w:t>
      </w:r>
      <w:r w:rsidR="00780D65">
        <w:rPr>
          <w:rFonts w:ascii="Times New Roman" w:hAnsi="Times New Roman"/>
        </w:rPr>
        <w:t>Trp</w:t>
      </w:r>
      <w:r w:rsidR="001E195C">
        <w:rPr>
          <w:rFonts w:ascii="Times New Roman" w:hAnsi="Times New Roman"/>
        </w:rPr>
        <w:t>154Ter</w:t>
      </w:r>
      <w:r w:rsidR="00EF01B1">
        <w:rPr>
          <w:rFonts w:ascii="Times New Roman" w:hAnsi="Times New Roman" w:cs="Arial"/>
        </w:rPr>
        <w:t>)</w:t>
      </w:r>
      <w:r w:rsidR="000D67B3" w:rsidRPr="00C31403">
        <w:rPr>
          <w:rFonts w:ascii="Times New Roman" w:hAnsi="Times New Roman" w:cs="Arial"/>
        </w:rPr>
        <w:t xml:space="preserve"> genotype</w:t>
      </w:r>
      <w:r w:rsidR="004B09B9">
        <w:rPr>
          <w:rFonts w:ascii="Times New Roman" w:hAnsi="Times New Roman" w:cs="Arial"/>
        </w:rPr>
        <w:t xml:space="preserve"> (Fig. </w:t>
      </w:r>
      <w:r w:rsidR="0035429C">
        <w:rPr>
          <w:rFonts w:ascii="Times New Roman" w:hAnsi="Times New Roman" w:cs="Arial"/>
        </w:rPr>
        <w:t>3</w:t>
      </w:r>
      <w:r w:rsidR="004B09B9">
        <w:rPr>
          <w:rFonts w:ascii="Times New Roman" w:hAnsi="Times New Roman" w:cs="Arial"/>
        </w:rPr>
        <w:t>)</w:t>
      </w:r>
      <w:r w:rsidR="000D67B3" w:rsidRPr="00C31403">
        <w:rPr>
          <w:rFonts w:ascii="Times New Roman" w:hAnsi="Times New Roman" w:cs="Arial"/>
        </w:rPr>
        <w:t>.</w:t>
      </w:r>
      <w:r w:rsidR="005069DF" w:rsidRPr="00C31403">
        <w:rPr>
          <w:rFonts w:ascii="Times New Roman" w:hAnsi="Times New Roman" w:cs="Arial"/>
        </w:rPr>
        <w:t xml:space="preserve"> </w:t>
      </w:r>
      <w:r w:rsidR="00DC5186">
        <w:rPr>
          <w:rFonts w:ascii="Times New Roman" w:hAnsi="Times New Roman" w:cs="Arial"/>
        </w:rPr>
        <w:t>In</w:t>
      </w:r>
      <w:r w:rsidR="005069DF" w:rsidRPr="00C31403">
        <w:rPr>
          <w:rFonts w:ascii="Times New Roman" w:hAnsi="Times New Roman" w:cs="Arial"/>
        </w:rPr>
        <w:t xml:space="preserve"> </w:t>
      </w:r>
      <w:r w:rsidR="00935F08">
        <w:rPr>
          <w:rFonts w:ascii="Times New Roman" w:hAnsi="Times New Roman" w:cs="Arial"/>
        </w:rPr>
        <w:t>non-secretor</w:t>
      </w:r>
      <w:r w:rsidR="00EF01B1">
        <w:rPr>
          <w:rFonts w:ascii="Times New Roman" w:hAnsi="Times New Roman" w:cs="Arial"/>
        </w:rPr>
        <w:t xml:space="preserve"> </w:t>
      </w:r>
      <w:r w:rsidR="005069DF" w:rsidRPr="00C31403">
        <w:rPr>
          <w:rFonts w:ascii="Times New Roman" w:hAnsi="Times New Roman" w:cs="Arial"/>
        </w:rPr>
        <w:t>individuals that do</w:t>
      </w:r>
      <w:r w:rsidR="009E681D" w:rsidRPr="00C31403">
        <w:rPr>
          <w:rFonts w:ascii="Times New Roman" w:hAnsi="Times New Roman" w:cs="Arial"/>
        </w:rPr>
        <w:t xml:space="preserve"> not express functional FUT2 enzyme (</w:t>
      </w:r>
      <w:r w:rsidR="00511B70">
        <w:rPr>
          <w:rFonts w:ascii="Times New Roman" w:hAnsi="Times New Roman" w:cs="Arial"/>
        </w:rPr>
        <w:t xml:space="preserve">rs601338 </w:t>
      </w:r>
      <w:r w:rsidR="009E681D" w:rsidRPr="00C31403">
        <w:rPr>
          <w:rFonts w:ascii="Times New Roman" w:hAnsi="Times New Roman" w:cs="Arial"/>
        </w:rPr>
        <w:t xml:space="preserve">AA genotype) </w:t>
      </w:r>
      <w:r w:rsidR="00DC5186">
        <w:rPr>
          <w:rFonts w:ascii="Times New Roman" w:hAnsi="Times New Roman" w:cs="Arial"/>
        </w:rPr>
        <w:t>the</w:t>
      </w:r>
      <w:r w:rsidR="009E681D" w:rsidRPr="00C31403">
        <w:rPr>
          <w:rFonts w:ascii="Times New Roman" w:hAnsi="Times New Roman" w:cs="Arial"/>
        </w:rPr>
        <w:t xml:space="preserve"> </w:t>
      </w:r>
      <w:r w:rsidR="00516D1F">
        <w:rPr>
          <w:rFonts w:ascii="Times New Roman" w:hAnsi="Times New Roman" w:cs="Arial"/>
        </w:rPr>
        <w:t>TCI</w:t>
      </w:r>
      <w:r w:rsidR="009E681D" w:rsidRPr="00C31403">
        <w:rPr>
          <w:rFonts w:ascii="Times New Roman" w:hAnsi="Times New Roman" w:cs="Arial"/>
        </w:rPr>
        <w:t xml:space="preserve"> isoform </w:t>
      </w:r>
      <w:r w:rsidR="00DC5186">
        <w:rPr>
          <w:rFonts w:ascii="Times New Roman" w:hAnsi="Times New Roman" w:cs="Arial"/>
        </w:rPr>
        <w:t xml:space="preserve">appears to be </w:t>
      </w:r>
      <w:r w:rsidR="009E681D" w:rsidRPr="00C31403">
        <w:rPr>
          <w:rFonts w:ascii="Times New Roman" w:hAnsi="Times New Roman" w:cs="Arial"/>
        </w:rPr>
        <w:t>prevalent (Fig</w:t>
      </w:r>
      <w:r w:rsidR="003818ED" w:rsidRPr="003818ED">
        <w:rPr>
          <w:rFonts w:ascii="Times New Roman" w:hAnsi="Times New Roman" w:cs="Arial"/>
        </w:rPr>
        <w:t>.</w:t>
      </w:r>
      <w:r w:rsidR="009E681D" w:rsidRPr="00C31403">
        <w:rPr>
          <w:rFonts w:ascii="Times New Roman" w:hAnsi="Times New Roman" w:cs="Arial"/>
          <w:color w:val="FF0000"/>
        </w:rPr>
        <w:t xml:space="preserve"> </w:t>
      </w:r>
      <w:r w:rsidR="0035429C" w:rsidRPr="0099747F">
        <w:rPr>
          <w:rFonts w:ascii="Times New Roman" w:hAnsi="Times New Roman" w:cs="Arial"/>
        </w:rPr>
        <w:t>3</w:t>
      </w:r>
      <w:r w:rsidR="009E681D" w:rsidRPr="0099747F">
        <w:rPr>
          <w:rFonts w:ascii="Times New Roman" w:hAnsi="Times New Roman" w:cs="Arial"/>
        </w:rPr>
        <w:t>).</w:t>
      </w:r>
      <w:r w:rsidR="009E681D" w:rsidRPr="00C31403">
        <w:rPr>
          <w:rFonts w:ascii="Times New Roman" w:hAnsi="Times New Roman" w:cs="Arial"/>
        </w:rPr>
        <w:t xml:space="preserve"> </w:t>
      </w:r>
      <w:r w:rsidR="00424705" w:rsidRPr="00C31403">
        <w:rPr>
          <w:rFonts w:ascii="Times New Roman" w:hAnsi="Times New Roman" w:cs="Arial"/>
        </w:rPr>
        <w:t>In contrast</w:t>
      </w:r>
      <w:r w:rsidR="009E681D" w:rsidRPr="00C31403">
        <w:rPr>
          <w:rFonts w:ascii="Times New Roman" w:hAnsi="Times New Roman" w:cs="Arial"/>
        </w:rPr>
        <w:t xml:space="preserve">, </w:t>
      </w:r>
      <w:r w:rsidR="005069DF" w:rsidRPr="00C31403">
        <w:rPr>
          <w:rFonts w:ascii="Times New Roman" w:hAnsi="Times New Roman" w:cs="Arial"/>
        </w:rPr>
        <w:t xml:space="preserve">in the </w:t>
      </w:r>
      <w:r w:rsidR="00935F08">
        <w:rPr>
          <w:rFonts w:ascii="Times New Roman" w:hAnsi="Times New Roman" w:cs="Arial"/>
        </w:rPr>
        <w:t>secretor</w:t>
      </w:r>
      <w:r w:rsidR="00EF01B1">
        <w:rPr>
          <w:rFonts w:ascii="Times New Roman" w:hAnsi="Times New Roman" w:cs="Arial"/>
        </w:rPr>
        <w:t xml:space="preserve"> </w:t>
      </w:r>
      <w:r w:rsidR="005069DF" w:rsidRPr="00C31403">
        <w:rPr>
          <w:rFonts w:ascii="Times New Roman" w:hAnsi="Times New Roman" w:cs="Arial"/>
        </w:rPr>
        <w:t>individuals</w:t>
      </w:r>
      <w:r w:rsidR="009E681D" w:rsidRPr="00C31403">
        <w:rPr>
          <w:rFonts w:ascii="Times New Roman" w:hAnsi="Times New Roman" w:cs="Arial"/>
        </w:rPr>
        <w:t xml:space="preserve"> that express functional FUT2 enzyme</w:t>
      </w:r>
      <w:r w:rsidR="005069DF" w:rsidRPr="00C31403">
        <w:rPr>
          <w:rFonts w:ascii="Times New Roman" w:hAnsi="Times New Roman" w:cs="Arial"/>
        </w:rPr>
        <w:t xml:space="preserve"> (</w:t>
      </w:r>
      <w:r w:rsidR="003B11C6">
        <w:rPr>
          <w:rFonts w:ascii="Times New Roman" w:hAnsi="Times New Roman" w:cs="Arial"/>
        </w:rPr>
        <w:t xml:space="preserve">rs601338 </w:t>
      </w:r>
      <w:r w:rsidR="005069DF" w:rsidRPr="00C31403">
        <w:rPr>
          <w:rFonts w:ascii="Times New Roman" w:hAnsi="Times New Roman" w:cs="Arial"/>
        </w:rPr>
        <w:t>GG or GA genotypes)</w:t>
      </w:r>
      <w:r w:rsidR="009E681D" w:rsidRPr="00C31403">
        <w:rPr>
          <w:rFonts w:ascii="Times New Roman" w:hAnsi="Times New Roman" w:cs="Arial"/>
        </w:rPr>
        <w:t xml:space="preserve"> </w:t>
      </w:r>
      <w:r w:rsidR="00DC5186">
        <w:rPr>
          <w:rFonts w:ascii="Times New Roman" w:hAnsi="Times New Roman" w:cs="Arial"/>
        </w:rPr>
        <w:t xml:space="preserve">it appears that </w:t>
      </w:r>
      <w:r w:rsidR="009E681D" w:rsidRPr="00C31403">
        <w:rPr>
          <w:rFonts w:ascii="Times New Roman" w:hAnsi="Times New Roman" w:cs="Arial"/>
        </w:rPr>
        <w:t xml:space="preserve">both </w:t>
      </w:r>
      <w:r w:rsidR="00516D1F">
        <w:rPr>
          <w:rFonts w:ascii="Times New Roman" w:hAnsi="Times New Roman" w:cs="Arial"/>
        </w:rPr>
        <w:t>TCI</w:t>
      </w:r>
      <w:r w:rsidR="009E681D" w:rsidRPr="00C31403">
        <w:rPr>
          <w:rFonts w:ascii="Times New Roman" w:hAnsi="Times New Roman" w:cs="Arial"/>
        </w:rPr>
        <w:t xml:space="preserve"> and </w:t>
      </w:r>
      <w:r w:rsidR="00516D1F">
        <w:rPr>
          <w:rFonts w:ascii="Times New Roman" w:hAnsi="Times New Roman" w:cs="Arial"/>
        </w:rPr>
        <w:t>TCIII</w:t>
      </w:r>
      <w:r w:rsidR="009E681D" w:rsidRPr="00C31403">
        <w:rPr>
          <w:rFonts w:ascii="Times New Roman" w:hAnsi="Times New Roman" w:cs="Arial"/>
        </w:rPr>
        <w:t xml:space="preserve"> isoforms</w:t>
      </w:r>
      <w:r w:rsidR="00DC5186">
        <w:rPr>
          <w:rFonts w:ascii="Times New Roman" w:hAnsi="Times New Roman" w:cs="Arial"/>
        </w:rPr>
        <w:t xml:space="preserve"> are present</w:t>
      </w:r>
      <w:r w:rsidR="004761D5" w:rsidRPr="00C31403">
        <w:rPr>
          <w:rFonts w:ascii="Times New Roman" w:hAnsi="Times New Roman" w:cs="Arial"/>
        </w:rPr>
        <w:t xml:space="preserve"> (Fig</w:t>
      </w:r>
      <w:r w:rsidR="004761D5" w:rsidRPr="001E3137">
        <w:rPr>
          <w:rFonts w:ascii="Times New Roman" w:hAnsi="Times New Roman" w:cs="Arial"/>
        </w:rPr>
        <w:t>.</w:t>
      </w:r>
      <w:r w:rsidR="004761D5" w:rsidRPr="00C31403">
        <w:rPr>
          <w:rFonts w:ascii="Times New Roman" w:hAnsi="Times New Roman" w:cs="Arial"/>
          <w:color w:val="FF0000"/>
        </w:rPr>
        <w:t xml:space="preserve"> </w:t>
      </w:r>
      <w:r w:rsidR="001E3137">
        <w:rPr>
          <w:rFonts w:ascii="Times New Roman" w:hAnsi="Times New Roman" w:cs="Arial"/>
        </w:rPr>
        <w:t>3).</w:t>
      </w:r>
    </w:p>
    <w:p w14:paraId="48CA6527" w14:textId="77777777" w:rsidR="00A47832" w:rsidRPr="00C31403" w:rsidRDefault="00A47832" w:rsidP="002C340E">
      <w:pPr>
        <w:pStyle w:val="ListParagraph"/>
        <w:spacing w:line="480" w:lineRule="auto"/>
        <w:ind w:left="0" w:firstLine="720"/>
        <w:rPr>
          <w:rFonts w:ascii="Times New Roman" w:hAnsi="Times New Roman" w:cs="Arial"/>
        </w:rPr>
      </w:pPr>
    </w:p>
    <w:p w14:paraId="0845C458" w14:textId="2D688FC0" w:rsidR="00DA407B" w:rsidRPr="004B03C3" w:rsidRDefault="00723247" w:rsidP="002C340E">
      <w:pPr>
        <w:spacing w:line="480" w:lineRule="auto"/>
        <w:rPr>
          <w:rFonts w:ascii="Times New Roman" w:hAnsi="Times New Roman" w:cs="Arial"/>
          <w:b/>
          <w:i/>
        </w:rPr>
      </w:pPr>
      <w:r w:rsidRPr="00723247">
        <w:rPr>
          <w:rFonts w:ascii="Times New Roman" w:hAnsi="Times New Roman" w:cs="Arial"/>
          <w:b/>
          <w:i/>
        </w:rPr>
        <w:t>A functional assay of asialoglycoprotein receptor-mediated endocytosis of holoHC in HepG2 cells</w:t>
      </w:r>
    </w:p>
    <w:p w14:paraId="632BED60" w14:textId="300B9715" w:rsidR="0067140B" w:rsidRDefault="003F20BC" w:rsidP="002C340E">
      <w:pPr>
        <w:pStyle w:val="ListParagraph"/>
        <w:spacing w:line="480" w:lineRule="auto"/>
        <w:ind w:left="0" w:firstLine="720"/>
        <w:rPr>
          <w:rFonts w:ascii="Times New Roman" w:hAnsi="Times New Roman" w:cs="Arial"/>
        </w:rPr>
      </w:pPr>
      <w:r>
        <w:rPr>
          <w:rFonts w:ascii="Times New Roman" w:hAnsi="Times New Roman" w:cs="Arial"/>
        </w:rPr>
        <w:t>The a</w:t>
      </w:r>
      <w:r w:rsidR="00FF5A53" w:rsidRPr="002D38A9">
        <w:rPr>
          <w:rFonts w:ascii="Times New Roman" w:hAnsi="Times New Roman" w:cs="Arial"/>
        </w:rPr>
        <w:t>ssociation</w:t>
      </w:r>
      <w:r w:rsidR="00FD7485">
        <w:rPr>
          <w:rFonts w:ascii="Times New Roman" w:hAnsi="Times New Roman" w:cs="Arial"/>
        </w:rPr>
        <w:t xml:space="preserve"> between </w:t>
      </w:r>
      <w:r w:rsidR="00FD7485" w:rsidRPr="00FD7485">
        <w:rPr>
          <w:rFonts w:ascii="Times New Roman" w:hAnsi="Times New Roman" w:cs="Arial"/>
          <w:i/>
        </w:rPr>
        <w:t>FUT2</w:t>
      </w:r>
      <w:r w:rsidR="00FD7485">
        <w:rPr>
          <w:rFonts w:ascii="Times New Roman" w:hAnsi="Times New Roman" w:cs="Arial"/>
        </w:rPr>
        <w:t xml:space="preserve"> </w:t>
      </w:r>
      <w:r w:rsidR="007E7089">
        <w:rPr>
          <w:rFonts w:ascii="Times New Roman" w:hAnsi="Times New Roman" w:cs="Arial"/>
        </w:rPr>
        <w:t>rs601338 (p.</w:t>
      </w:r>
      <w:r w:rsidR="007E7089">
        <w:rPr>
          <w:rFonts w:ascii="Times New Roman" w:hAnsi="Times New Roman"/>
        </w:rPr>
        <w:t>Trp154Ter</w:t>
      </w:r>
      <w:r w:rsidR="007E7089">
        <w:rPr>
          <w:rFonts w:ascii="Times New Roman" w:hAnsi="Times New Roman" w:cs="Arial"/>
        </w:rPr>
        <w:t xml:space="preserve">) </w:t>
      </w:r>
      <w:r w:rsidR="00FD7485">
        <w:rPr>
          <w:rFonts w:ascii="Times New Roman" w:hAnsi="Times New Roman" w:cs="Arial"/>
        </w:rPr>
        <w:t>genotype and holo</w:t>
      </w:r>
      <w:r w:rsidR="00FF5A53" w:rsidRPr="002D38A9">
        <w:rPr>
          <w:rFonts w:ascii="Times New Roman" w:hAnsi="Times New Roman" w:cs="Arial"/>
        </w:rPr>
        <w:t xml:space="preserve">HC </w:t>
      </w:r>
      <w:r w:rsidR="00C201D4">
        <w:rPr>
          <w:rFonts w:ascii="Times New Roman" w:hAnsi="Times New Roman" w:cs="Arial"/>
        </w:rPr>
        <w:t>concentration</w:t>
      </w:r>
      <w:r w:rsidR="00FF5A53" w:rsidRPr="002D38A9">
        <w:rPr>
          <w:rFonts w:ascii="Times New Roman" w:hAnsi="Times New Roman" w:cs="Arial"/>
        </w:rPr>
        <w:t xml:space="preserve"> could be driven by changes in the amount of vitamin B12 </w:t>
      </w:r>
      <w:r w:rsidR="002D38A9" w:rsidRPr="002D38A9">
        <w:rPr>
          <w:rFonts w:ascii="Times New Roman" w:hAnsi="Times New Roman" w:cs="Arial"/>
        </w:rPr>
        <w:t>entering the circulation</w:t>
      </w:r>
      <w:r w:rsidR="000C1957">
        <w:rPr>
          <w:rFonts w:ascii="Times New Roman" w:hAnsi="Times New Roman" w:cs="Arial"/>
        </w:rPr>
        <w:t xml:space="preserve"> </w:t>
      </w:r>
      <w:r w:rsidR="00B20FB0">
        <w:rPr>
          <w:rFonts w:ascii="Times New Roman" w:hAnsi="Times New Roman" w:cs="Arial"/>
        </w:rPr>
        <w:t>from the intestines, changes in resorption</w:t>
      </w:r>
      <w:r w:rsidR="000C1957">
        <w:rPr>
          <w:rFonts w:ascii="Times New Roman" w:hAnsi="Times New Roman" w:cs="Arial"/>
        </w:rPr>
        <w:t xml:space="preserve"> </w:t>
      </w:r>
      <w:r w:rsidR="00B20FB0">
        <w:rPr>
          <w:rFonts w:ascii="Times New Roman" w:hAnsi="Times New Roman" w:cs="Arial"/>
        </w:rPr>
        <w:t xml:space="preserve">or </w:t>
      </w:r>
      <w:r w:rsidR="00F0309F">
        <w:rPr>
          <w:rFonts w:ascii="Times New Roman" w:hAnsi="Times New Roman" w:cs="Arial"/>
        </w:rPr>
        <w:t>catabolism</w:t>
      </w:r>
      <w:r w:rsidR="00B20FB0">
        <w:rPr>
          <w:rFonts w:ascii="Times New Roman" w:hAnsi="Times New Roman" w:cs="Arial"/>
        </w:rPr>
        <w:t xml:space="preserve"> </w:t>
      </w:r>
      <w:r w:rsidR="000C1957">
        <w:rPr>
          <w:rFonts w:ascii="Times New Roman" w:hAnsi="Times New Roman" w:cs="Arial"/>
        </w:rPr>
        <w:t>by the kidneys</w:t>
      </w:r>
      <w:r w:rsidR="00623056">
        <w:rPr>
          <w:rFonts w:ascii="Times New Roman" w:hAnsi="Times New Roman" w:cs="Arial"/>
        </w:rPr>
        <w:t xml:space="preserve"> </w:t>
      </w:r>
      <w:r w:rsidR="00623056">
        <w:rPr>
          <w:rFonts w:ascii="Times New Roman" w:hAnsi="Times New Roman" w:cs="Arial"/>
        </w:rPr>
        <w:fldChar w:fldCharType="begin"/>
      </w:r>
      <w:r w:rsidR="00623056">
        <w:rPr>
          <w:rFonts w:ascii="Times New Roman" w:hAnsi="Times New Roman" w:cs="Arial"/>
        </w:rPr>
        <w:instrText xml:space="preserve"> ADDIN EN.CITE &lt;EndNote&gt;&lt;Cite&gt;&lt;Author&gt;Birn&lt;/Author&gt;&lt;Year&gt;2006&lt;/Year&gt;&lt;RecNum&gt;147&lt;/RecNum&gt;&lt;DisplayText&gt;(34)&lt;/DisplayText&gt;&lt;record&gt;&lt;rec-number&gt;147&lt;/rec-number&gt;&lt;foreign-keys&gt;&lt;key app="EN" db-id="vw5wx2weot00pqe0ztkxwa5gaffzvvzxx2re" timestamp="1484946483"&gt;147&lt;/key&gt;&lt;/foreign-keys&gt;&lt;ref-type name="Journal Article"&gt;17&lt;/ref-type&gt;&lt;contributors&gt;&lt;authors&gt;&lt;author&gt;Birn, H.&lt;/author&gt;&lt;/authors&gt;&lt;/contributors&gt;&lt;auth-address&gt;Department of Cell Biology, Institute of Anatomy, University of Aarhus, Bldg. 234, DK-8000 Aarhus C, Denmark. hb@ana.au.dk&lt;/auth-address&gt;&lt;titles&gt;&lt;title&gt;The kidney in vitamin B12 and folate homeostasis: characterization of receptors for tubular uptake of vitamins and carrier proteins&lt;/title&gt;&lt;secondary-title&gt;Am J Physiol Renal Physiol&lt;/secondary-title&gt;&lt;/titles&gt;&lt;periodical&gt;&lt;full-title&gt;Am J Physiol Renal Physiol&lt;/full-title&gt;&lt;/periodical&gt;&lt;pages&gt;F22-36&lt;/pages&gt;&lt;volume&gt;291&lt;/volume&gt;&lt;number&gt;1&lt;/number&gt;&lt;keywords&gt;&lt;keyword&gt;Animals&lt;/keyword&gt;&lt;keyword&gt;Carrier Proteins/*metabolism/physiology&lt;/keyword&gt;&lt;keyword&gt;Endocytosis/physiology&lt;/keyword&gt;&lt;keyword&gt;Folate Receptors, GPI-Anchored&lt;/keyword&gt;&lt;keyword&gt;Folic Acid/*metabolism&lt;/keyword&gt;&lt;keyword&gt;Homeostasis/*physiology&lt;/keyword&gt;&lt;keyword&gt;Humans&lt;/keyword&gt;&lt;keyword&gt;Kidney Tubules/cytology/*physiology&lt;/keyword&gt;&lt;keyword&gt;Receptors, Cell Surface/*physiology&lt;/keyword&gt;&lt;keyword&gt;Vitamin B 12/*metabolism&lt;/keyword&gt;&lt;keyword&gt;Vitamins/*metabolism&lt;/keyword&gt;&lt;/keywords&gt;&lt;dates&gt;&lt;year&gt;2006&lt;/year&gt;&lt;pub-dates&gt;&lt;date&gt;Jul&lt;/date&gt;&lt;/pub-dates&gt;&lt;/dates&gt;&lt;isbn&gt;1931-857X (Print)&amp;#xD;1522-1466 (Linking)&lt;/isbn&gt;&lt;accession-num&gt;16760376&lt;/accession-num&gt;&lt;urls&gt;&lt;related-urls&gt;&lt;url&gt;https://www.ncbi.nlm.nih.gov/pubmed/16760376&lt;/url&gt;&lt;/related-urls&gt;&lt;/urls&gt;&lt;electronic-resource-num&gt;10.1152/ajprenal.00385.2005&lt;/electronic-resource-num&gt;&lt;/record&gt;&lt;/Cite&gt;&lt;/EndNote&gt;</w:instrText>
      </w:r>
      <w:r w:rsidR="00623056">
        <w:rPr>
          <w:rFonts w:ascii="Times New Roman" w:hAnsi="Times New Roman" w:cs="Arial"/>
        </w:rPr>
        <w:fldChar w:fldCharType="separate"/>
      </w:r>
      <w:r w:rsidR="00623056">
        <w:rPr>
          <w:rFonts w:ascii="Times New Roman" w:hAnsi="Times New Roman" w:cs="Arial"/>
          <w:noProof/>
        </w:rPr>
        <w:t>(</w:t>
      </w:r>
      <w:hyperlink w:anchor="_ENREF_34" w:tooltip="Birn, 2006 #147" w:history="1">
        <w:r w:rsidR="00F6361E">
          <w:rPr>
            <w:rFonts w:ascii="Times New Roman" w:hAnsi="Times New Roman" w:cs="Arial"/>
            <w:noProof/>
          </w:rPr>
          <w:t>34</w:t>
        </w:r>
      </w:hyperlink>
      <w:r w:rsidR="00623056">
        <w:rPr>
          <w:rFonts w:ascii="Times New Roman" w:hAnsi="Times New Roman" w:cs="Arial"/>
          <w:noProof/>
        </w:rPr>
        <w:t>)</w:t>
      </w:r>
      <w:r w:rsidR="00623056">
        <w:rPr>
          <w:rFonts w:ascii="Times New Roman" w:hAnsi="Times New Roman" w:cs="Arial"/>
        </w:rPr>
        <w:fldChar w:fldCharType="end"/>
      </w:r>
      <w:r w:rsidR="00AC26A1">
        <w:rPr>
          <w:rFonts w:ascii="Times New Roman" w:hAnsi="Times New Roman" w:cs="Arial"/>
        </w:rPr>
        <w:t>,</w:t>
      </w:r>
      <w:r w:rsidR="002D38A9" w:rsidRPr="002D38A9">
        <w:rPr>
          <w:rFonts w:ascii="Times New Roman" w:hAnsi="Times New Roman" w:cs="Arial"/>
        </w:rPr>
        <w:t xml:space="preserve"> or by cha</w:t>
      </w:r>
      <w:r w:rsidR="00FD7485">
        <w:rPr>
          <w:rFonts w:ascii="Times New Roman" w:hAnsi="Times New Roman" w:cs="Arial"/>
        </w:rPr>
        <w:t>nges in the rates at which hol</w:t>
      </w:r>
      <w:r w:rsidR="006F762E">
        <w:rPr>
          <w:rFonts w:ascii="Times New Roman" w:hAnsi="Times New Roman" w:cs="Arial"/>
        </w:rPr>
        <w:t>o</w:t>
      </w:r>
      <w:r w:rsidR="002D38A9" w:rsidRPr="002D38A9">
        <w:rPr>
          <w:rFonts w:ascii="Times New Roman" w:hAnsi="Times New Roman" w:cs="Arial"/>
        </w:rPr>
        <w:t>HC is removed from the bloodstream.</w:t>
      </w:r>
      <w:r>
        <w:rPr>
          <w:rFonts w:ascii="Times New Roman" w:hAnsi="Times New Roman" w:cs="Arial"/>
        </w:rPr>
        <w:t xml:space="preserve"> </w:t>
      </w:r>
      <w:r w:rsidR="00D704FC" w:rsidRPr="00D704FC">
        <w:rPr>
          <w:rFonts w:ascii="Times New Roman" w:hAnsi="Times New Roman" w:cs="Arial"/>
        </w:rPr>
        <w:t>Plasma clearance studies suggest</w:t>
      </w:r>
      <w:r w:rsidR="00E9022D" w:rsidRPr="00D704FC">
        <w:rPr>
          <w:rFonts w:ascii="Times New Roman" w:hAnsi="Times New Roman" w:cs="Arial"/>
        </w:rPr>
        <w:t xml:space="preserve"> </w:t>
      </w:r>
      <w:r w:rsidR="00E9022D" w:rsidRPr="006E0D41">
        <w:rPr>
          <w:rFonts w:ascii="Times New Roman" w:hAnsi="Times New Roman" w:cs="Arial"/>
        </w:rPr>
        <w:t>that</w:t>
      </w:r>
      <w:r w:rsidR="00E9022D">
        <w:rPr>
          <w:rFonts w:ascii="Times New Roman" w:hAnsi="Times New Roman" w:cs="Arial"/>
        </w:rPr>
        <w:t xml:space="preserve"> </w:t>
      </w:r>
      <w:r w:rsidR="00FD7485">
        <w:rPr>
          <w:rFonts w:ascii="Times New Roman" w:hAnsi="Times New Roman" w:cs="Arial"/>
        </w:rPr>
        <w:t>holo</w:t>
      </w:r>
      <w:r w:rsidR="002D38A9">
        <w:rPr>
          <w:rFonts w:ascii="Times New Roman" w:hAnsi="Times New Roman" w:cs="Arial"/>
        </w:rPr>
        <w:t>HC is removed from the blood by the liver</w:t>
      </w:r>
      <w:r>
        <w:rPr>
          <w:rFonts w:ascii="Times New Roman" w:hAnsi="Times New Roman" w:cs="Arial"/>
        </w:rPr>
        <w:t xml:space="preserve"> via the </w:t>
      </w:r>
      <w:r w:rsidRPr="003F20BC">
        <w:rPr>
          <w:rFonts w:ascii="Times New Roman" w:hAnsi="Times New Roman" w:cs="Arial"/>
        </w:rPr>
        <w:t>asialoglycoprotein receptor</w:t>
      </w:r>
      <w:r w:rsidR="00877B97">
        <w:rPr>
          <w:rFonts w:ascii="Times New Roman" w:hAnsi="Times New Roman" w:cs="Arial"/>
        </w:rPr>
        <w:t xml:space="preserve"> </w:t>
      </w:r>
      <w:r w:rsidR="003344D4">
        <w:rPr>
          <w:rFonts w:ascii="Times New Roman" w:hAnsi="Times New Roman" w:cs="Arial"/>
        </w:rPr>
        <w:fldChar w:fldCharType="begin"/>
      </w:r>
      <w:r w:rsidR="00623056">
        <w:rPr>
          <w:rFonts w:ascii="Times New Roman" w:hAnsi="Times New Roman" w:cs="Arial"/>
        </w:rPr>
        <w:instrText xml:space="preserve"> ADDIN EN.CITE &lt;EndNote&gt;&lt;Cite&gt;&lt;Author&gt;Ashwell&lt;/Author&gt;&lt;Year&gt;1974&lt;/Year&gt;&lt;RecNum&gt;137&lt;/RecNum&gt;&lt;DisplayText&gt;(35)&lt;/DisplayText&gt;&lt;record&gt;&lt;rec-number&gt;137&lt;/rec-number&gt;&lt;foreign-keys&gt;&lt;key app="EN" db-id="vw5wx2weot00pqe0ztkxwa5gaffzvvzxx2re" timestamp="1466632780"&gt;137&lt;/key&gt;&lt;/foreign-keys&gt;&lt;ref-type name="Journal Article"&gt;17&lt;/ref-type&gt;&lt;contributors&gt;&lt;authors&gt;&lt;author&gt;Ashwell, G.&lt;/author&gt;&lt;author&gt;Morell, A.&lt;/author&gt;&lt;/authors&gt;&lt;/contributors&gt;&lt;titles&gt;&lt;title&gt;The dual role of sialic acid in the hepatic recognition and catabolism of serum glycoproteins&lt;/title&gt;&lt;secondary-title&gt;Biochem Soc Symp&lt;/secondary-title&gt;&lt;/titles&gt;&lt;periodical&gt;&lt;full-title&gt;Biochem Soc Symp&lt;/full-title&gt;&lt;/periodical&gt;&lt;pages&gt;117-24&lt;/pages&gt;&lt;number&gt;40&lt;/number&gt;&lt;keywords&gt;&lt;keyword&gt;Animals&lt;/keyword&gt;&lt;keyword&gt;Binding Sites&lt;/keyword&gt;&lt;keyword&gt;Cell Membrane/metabolism&lt;/keyword&gt;&lt;keyword&gt;Glycoproteins/*blood/metabolism&lt;/keyword&gt;&lt;keyword&gt;Humans&lt;/keyword&gt;&lt;keyword&gt;Liver/*metabolism&lt;/keyword&gt;&lt;keyword&gt;Neuraminidase/metabolism&lt;/keyword&gt;&lt;keyword&gt;Polyethylene Glycols&lt;/keyword&gt;&lt;keyword&gt;Protein Binding&lt;/keyword&gt;&lt;keyword&gt;Rabbits&lt;/keyword&gt;&lt;keyword&gt;Receptors, Drug&lt;/keyword&gt;&lt;keyword&gt;Sialic Acids/*metabolism&lt;/keyword&gt;&lt;keyword&gt;Solubility&lt;/keyword&gt;&lt;/keywords&gt;&lt;dates&gt;&lt;year&gt;1974&lt;/year&gt;&lt;/dates&gt;&lt;isbn&gt;0067-8694 (Print)&amp;#xD;0067-8694 (Linking)&lt;/isbn&gt;&lt;accession-num&gt;4620379&lt;/accession-num&gt;&lt;urls&gt;&lt;related-urls&gt;&lt;url&gt;http://www.ncbi.nlm.nih.gov/pubmed/4620379&lt;/url&gt;&lt;/related-urls&gt;&lt;/urls&gt;&lt;/record&gt;&lt;/Cite&gt;&lt;/EndNote&gt;</w:instrText>
      </w:r>
      <w:r w:rsidR="003344D4">
        <w:rPr>
          <w:rFonts w:ascii="Times New Roman" w:hAnsi="Times New Roman" w:cs="Arial"/>
        </w:rPr>
        <w:fldChar w:fldCharType="separate"/>
      </w:r>
      <w:r w:rsidR="00623056">
        <w:rPr>
          <w:rFonts w:ascii="Times New Roman" w:hAnsi="Times New Roman" w:cs="Arial"/>
          <w:noProof/>
        </w:rPr>
        <w:t>(</w:t>
      </w:r>
      <w:hyperlink w:anchor="_ENREF_35" w:tooltip="Ashwell, 1974 #137" w:history="1">
        <w:r w:rsidR="00F6361E">
          <w:rPr>
            <w:rFonts w:ascii="Times New Roman" w:hAnsi="Times New Roman" w:cs="Arial"/>
            <w:noProof/>
          </w:rPr>
          <w:t>35</w:t>
        </w:r>
      </w:hyperlink>
      <w:r w:rsidR="00623056">
        <w:rPr>
          <w:rFonts w:ascii="Times New Roman" w:hAnsi="Times New Roman" w:cs="Arial"/>
          <w:noProof/>
        </w:rPr>
        <w:t>)</w:t>
      </w:r>
      <w:r w:rsidR="003344D4">
        <w:rPr>
          <w:rFonts w:ascii="Times New Roman" w:hAnsi="Times New Roman" w:cs="Arial"/>
        </w:rPr>
        <w:fldChar w:fldCharType="end"/>
      </w:r>
      <w:r w:rsidR="0010725C">
        <w:rPr>
          <w:rFonts w:ascii="Times New Roman" w:hAnsi="Times New Roman" w:cs="Arial"/>
        </w:rPr>
        <w:t xml:space="preserve">. </w:t>
      </w:r>
      <w:r w:rsidR="00C13876">
        <w:rPr>
          <w:rFonts w:ascii="Times New Roman" w:hAnsi="Times New Roman" w:cs="Arial"/>
        </w:rPr>
        <w:t xml:space="preserve">Because </w:t>
      </w:r>
      <w:r w:rsidR="002D38A9">
        <w:rPr>
          <w:rFonts w:ascii="Times New Roman" w:hAnsi="Times New Roman" w:cs="Arial"/>
        </w:rPr>
        <w:t xml:space="preserve">we found that </w:t>
      </w:r>
      <w:r w:rsidR="00C13876" w:rsidRPr="004428D8">
        <w:rPr>
          <w:rFonts w:ascii="Times New Roman" w:hAnsi="Times New Roman" w:cs="Arial"/>
          <w:i/>
        </w:rPr>
        <w:t>FUT2</w:t>
      </w:r>
      <w:r w:rsidR="00C13876">
        <w:rPr>
          <w:rFonts w:ascii="Times New Roman" w:hAnsi="Times New Roman" w:cs="Arial"/>
          <w:i/>
        </w:rPr>
        <w:t xml:space="preserve"> </w:t>
      </w:r>
      <w:r w:rsidR="007E7089">
        <w:rPr>
          <w:rFonts w:ascii="Times New Roman" w:hAnsi="Times New Roman" w:cs="Arial"/>
        </w:rPr>
        <w:t>rs601338 (p.</w:t>
      </w:r>
      <w:r w:rsidR="007E7089">
        <w:rPr>
          <w:rFonts w:ascii="Times New Roman" w:hAnsi="Times New Roman"/>
        </w:rPr>
        <w:t>Trp154Ter</w:t>
      </w:r>
      <w:r w:rsidR="007E7089">
        <w:rPr>
          <w:rFonts w:ascii="Times New Roman" w:hAnsi="Times New Roman" w:cs="Arial"/>
        </w:rPr>
        <w:t xml:space="preserve">) </w:t>
      </w:r>
      <w:r w:rsidR="00843F4D">
        <w:rPr>
          <w:rFonts w:ascii="Times New Roman" w:hAnsi="Times New Roman" w:cs="Arial"/>
        </w:rPr>
        <w:t>genotype appears to influence</w:t>
      </w:r>
      <w:r w:rsidR="00C13876" w:rsidRPr="00C75B61">
        <w:rPr>
          <w:rFonts w:ascii="Times New Roman" w:hAnsi="Times New Roman" w:cs="Arial"/>
        </w:rPr>
        <w:t xml:space="preserve"> the glycosylation </w:t>
      </w:r>
      <w:r w:rsidR="002D38A9">
        <w:rPr>
          <w:rFonts w:ascii="Times New Roman" w:hAnsi="Times New Roman" w:cs="Arial"/>
        </w:rPr>
        <w:t xml:space="preserve">state </w:t>
      </w:r>
      <w:r w:rsidR="00C13876" w:rsidRPr="00C75B61">
        <w:rPr>
          <w:rFonts w:ascii="Times New Roman" w:hAnsi="Times New Roman" w:cs="Arial"/>
        </w:rPr>
        <w:t>of</w:t>
      </w:r>
      <w:r w:rsidR="00C13876">
        <w:rPr>
          <w:rFonts w:ascii="Times New Roman" w:hAnsi="Times New Roman" w:cs="Arial"/>
          <w:i/>
        </w:rPr>
        <w:t xml:space="preserve"> </w:t>
      </w:r>
      <w:r w:rsidR="00C13876" w:rsidRPr="00C75B61">
        <w:rPr>
          <w:rFonts w:ascii="Times New Roman" w:hAnsi="Times New Roman" w:cs="Arial"/>
        </w:rPr>
        <w:t>HC</w:t>
      </w:r>
      <w:r w:rsidR="00663D4B">
        <w:rPr>
          <w:rFonts w:ascii="Times New Roman" w:hAnsi="Times New Roman" w:cs="Arial"/>
        </w:rPr>
        <w:t>,</w:t>
      </w:r>
      <w:r w:rsidR="00C13876">
        <w:rPr>
          <w:rFonts w:ascii="Times New Roman" w:hAnsi="Times New Roman" w:cs="Arial"/>
          <w:i/>
        </w:rPr>
        <w:t xml:space="preserve"> </w:t>
      </w:r>
      <w:r w:rsidR="00C13876">
        <w:rPr>
          <w:rFonts w:ascii="Times New Roman" w:hAnsi="Times New Roman" w:cs="Arial"/>
        </w:rPr>
        <w:t xml:space="preserve">we hypothesized that </w:t>
      </w:r>
      <w:r w:rsidR="005743BC">
        <w:rPr>
          <w:rFonts w:ascii="Times New Roman" w:hAnsi="Times New Roman" w:cs="Arial"/>
        </w:rPr>
        <w:t xml:space="preserve">these </w:t>
      </w:r>
      <w:r>
        <w:rPr>
          <w:rFonts w:ascii="Times New Roman" w:hAnsi="Times New Roman" w:cs="Arial"/>
        </w:rPr>
        <w:t>differen</w:t>
      </w:r>
      <w:r w:rsidR="005743BC">
        <w:rPr>
          <w:rFonts w:ascii="Times New Roman" w:hAnsi="Times New Roman" w:cs="Arial"/>
        </w:rPr>
        <w:t>ces in</w:t>
      </w:r>
      <w:r>
        <w:rPr>
          <w:rFonts w:ascii="Times New Roman" w:hAnsi="Times New Roman" w:cs="Arial"/>
        </w:rPr>
        <w:t xml:space="preserve"> glycosylat</w:t>
      </w:r>
      <w:r w:rsidR="005743BC">
        <w:rPr>
          <w:rFonts w:ascii="Times New Roman" w:hAnsi="Times New Roman" w:cs="Arial"/>
        </w:rPr>
        <w:t xml:space="preserve">ion </w:t>
      </w:r>
      <w:r w:rsidR="00663D4B">
        <w:rPr>
          <w:rFonts w:ascii="Times New Roman" w:hAnsi="Times New Roman" w:cs="Arial"/>
        </w:rPr>
        <w:t xml:space="preserve">could be associated with </w:t>
      </w:r>
      <w:r w:rsidR="006C320A">
        <w:rPr>
          <w:rFonts w:ascii="Times New Roman" w:hAnsi="Times New Roman" w:cs="Arial"/>
        </w:rPr>
        <w:t>a change in the rate at which</w:t>
      </w:r>
      <w:r w:rsidR="00663D4B">
        <w:rPr>
          <w:rFonts w:ascii="Times New Roman" w:hAnsi="Times New Roman" w:cs="Arial"/>
        </w:rPr>
        <w:t xml:space="preserve"> HC </w:t>
      </w:r>
      <w:r w:rsidR="006C320A">
        <w:rPr>
          <w:rFonts w:ascii="Times New Roman" w:hAnsi="Times New Roman" w:cs="Arial"/>
        </w:rPr>
        <w:t>is</w:t>
      </w:r>
      <w:r w:rsidR="0010725C">
        <w:rPr>
          <w:rFonts w:ascii="Times New Roman" w:hAnsi="Times New Roman" w:cs="Arial"/>
        </w:rPr>
        <w:t xml:space="preserve"> bound and</w:t>
      </w:r>
      <w:r w:rsidR="00663D4B">
        <w:rPr>
          <w:rFonts w:ascii="Times New Roman" w:hAnsi="Times New Roman" w:cs="Arial"/>
        </w:rPr>
        <w:t xml:space="preserve"> internalized by the </w:t>
      </w:r>
      <w:r>
        <w:rPr>
          <w:rFonts w:ascii="Times New Roman" w:hAnsi="Times New Roman" w:cs="Arial"/>
        </w:rPr>
        <w:t>asialoglycoprotein receptor</w:t>
      </w:r>
      <w:r w:rsidR="00663D4B">
        <w:rPr>
          <w:rFonts w:ascii="Times New Roman" w:hAnsi="Times New Roman" w:cs="Arial"/>
        </w:rPr>
        <w:t>.</w:t>
      </w:r>
      <w:r w:rsidR="006C6120">
        <w:rPr>
          <w:rFonts w:ascii="Times New Roman" w:hAnsi="Times New Roman" w:cs="Arial"/>
        </w:rPr>
        <w:t xml:space="preserve"> </w:t>
      </w:r>
      <w:r w:rsidR="00C13876">
        <w:rPr>
          <w:rFonts w:ascii="Times New Roman" w:hAnsi="Times New Roman" w:cs="Arial"/>
        </w:rPr>
        <w:t>To test this, w</w:t>
      </w:r>
      <w:r w:rsidR="00815F74">
        <w:rPr>
          <w:rFonts w:ascii="Times New Roman" w:hAnsi="Times New Roman" w:cs="Arial"/>
        </w:rPr>
        <w:t>e developed a cell-</w:t>
      </w:r>
      <w:r w:rsidR="0096504B" w:rsidRPr="00C31403">
        <w:rPr>
          <w:rFonts w:ascii="Times New Roman" w:hAnsi="Times New Roman" w:cs="Arial"/>
        </w:rPr>
        <w:t xml:space="preserve">based functional assay </w:t>
      </w:r>
      <w:r w:rsidR="00064434" w:rsidRPr="00D54797">
        <w:rPr>
          <w:rFonts w:ascii="Times New Roman" w:hAnsi="Times New Roman" w:cs="Arial"/>
        </w:rPr>
        <w:t>to</w:t>
      </w:r>
      <w:r w:rsidR="0096504B" w:rsidRPr="00C31403">
        <w:rPr>
          <w:rFonts w:ascii="Times New Roman" w:hAnsi="Times New Roman" w:cs="Arial"/>
        </w:rPr>
        <w:t xml:space="preserve"> measure the </w:t>
      </w:r>
      <w:r w:rsidR="00852784">
        <w:rPr>
          <w:rFonts w:ascii="Times New Roman" w:hAnsi="Times New Roman" w:cs="Arial"/>
        </w:rPr>
        <w:t>holoHC</w:t>
      </w:r>
      <w:r w:rsidR="0096504B" w:rsidRPr="00C31403">
        <w:rPr>
          <w:rFonts w:ascii="Times New Roman" w:hAnsi="Times New Roman" w:cs="Arial"/>
        </w:rPr>
        <w:t xml:space="preserve"> uptake via </w:t>
      </w:r>
      <w:r w:rsidR="00171797">
        <w:rPr>
          <w:rFonts w:ascii="Times New Roman" w:hAnsi="Times New Roman" w:cs="Arial"/>
        </w:rPr>
        <w:t>t</w:t>
      </w:r>
      <w:r w:rsidR="007C6DCD">
        <w:rPr>
          <w:rFonts w:ascii="Times New Roman" w:hAnsi="Times New Roman" w:cs="Arial"/>
        </w:rPr>
        <w:t xml:space="preserve">he asialoglycoprotein </w:t>
      </w:r>
      <w:r w:rsidR="007C6DCD">
        <w:rPr>
          <w:rFonts w:ascii="Times New Roman" w:hAnsi="Times New Roman" w:cs="Arial"/>
        </w:rPr>
        <w:lastRenderedPageBreak/>
        <w:t>receptor</w:t>
      </w:r>
      <w:r w:rsidR="0096504B" w:rsidRPr="00C31403">
        <w:rPr>
          <w:rFonts w:ascii="Times New Roman" w:hAnsi="Times New Roman" w:cs="Arial"/>
        </w:rPr>
        <w:t xml:space="preserve">. </w:t>
      </w:r>
      <w:r w:rsidR="00AF6308">
        <w:rPr>
          <w:rFonts w:ascii="Times New Roman" w:hAnsi="Times New Roman" w:cs="Arial"/>
        </w:rPr>
        <w:t xml:space="preserve">Our aim was to produce cells lacking the receptor to compare with cells expressing the native receptor. </w:t>
      </w:r>
      <w:r w:rsidR="00C13876">
        <w:rPr>
          <w:rFonts w:ascii="Times New Roman" w:hAnsi="Times New Roman" w:cs="Arial"/>
        </w:rPr>
        <w:t>W</w:t>
      </w:r>
      <w:r w:rsidR="005C3303" w:rsidRPr="00C31403">
        <w:rPr>
          <w:rFonts w:ascii="Times New Roman" w:hAnsi="Times New Roman" w:cs="Arial"/>
        </w:rPr>
        <w:t xml:space="preserve">e </w:t>
      </w:r>
      <w:r w:rsidR="007C6DCD">
        <w:rPr>
          <w:rFonts w:ascii="Times New Roman" w:hAnsi="Times New Roman" w:cs="Arial"/>
        </w:rPr>
        <w:t>created</w:t>
      </w:r>
      <w:r w:rsidR="005C3303" w:rsidRPr="00C31403">
        <w:rPr>
          <w:rFonts w:ascii="Times New Roman" w:hAnsi="Times New Roman" w:cs="Arial"/>
        </w:rPr>
        <w:t xml:space="preserve"> </w:t>
      </w:r>
      <w:r w:rsidR="00852784">
        <w:rPr>
          <w:rFonts w:ascii="Times New Roman" w:hAnsi="Times New Roman" w:cs="Arial"/>
        </w:rPr>
        <w:t xml:space="preserve">liver hepatocellular carcinoma </w:t>
      </w:r>
      <w:r w:rsidR="005C3303" w:rsidRPr="00C31403">
        <w:rPr>
          <w:rFonts w:ascii="Times New Roman" w:hAnsi="Times New Roman" w:cs="Arial"/>
        </w:rPr>
        <w:t>HepG2 cells</w:t>
      </w:r>
      <w:r w:rsidR="00F07B99" w:rsidRPr="00C31403">
        <w:rPr>
          <w:rFonts w:ascii="Times New Roman" w:hAnsi="Times New Roman" w:cs="Arial"/>
        </w:rPr>
        <w:t xml:space="preserve"> express</w:t>
      </w:r>
      <w:r w:rsidR="00C13876">
        <w:rPr>
          <w:rFonts w:ascii="Times New Roman" w:hAnsi="Times New Roman" w:cs="Arial"/>
        </w:rPr>
        <w:t xml:space="preserve">ing </w:t>
      </w:r>
      <w:r w:rsidR="00F07B99" w:rsidRPr="00C31403">
        <w:rPr>
          <w:rFonts w:ascii="Times New Roman" w:hAnsi="Times New Roman" w:cs="Arial"/>
        </w:rPr>
        <w:t>tw</w:t>
      </w:r>
      <w:r w:rsidR="00B76E9B" w:rsidRPr="00C31403">
        <w:rPr>
          <w:rFonts w:ascii="Times New Roman" w:hAnsi="Times New Roman" w:cs="Arial"/>
        </w:rPr>
        <w:t xml:space="preserve">o different </w:t>
      </w:r>
      <w:r w:rsidR="00043111">
        <w:rPr>
          <w:rFonts w:ascii="Times New Roman" w:hAnsi="Times New Roman" w:cs="Arial"/>
        </w:rPr>
        <w:t>short hairpin RNAs (</w:t>
      </w:r>
      <w:r w:rsidR="00B76E9B" w:rsidRPr="00C31403">
        <w:rPr>
          <w:rFonts w:ascii="Times New Roman" w:hAnsi="Times New Roman" w:cs="Arial"/>
        </w:rPr>
        <w:t>shRNA</w:t>
      </w:r>
      <w:r w:rsidR="003A5E4E">
        <w:rPr>
          <w:rFonts w:ascii="Times New Roman" w:hAnsi="Times New Roman" w:cs="Arial"/>
        </w:rPr>
        <w:t>s</w:t>
      </w:r>
      <w:r w:rsidR="00043111">
        <w:rPr>
          <w:rFonts w:ascii="Times New Roman" w:hAnsi="Times New Roman" w:cs="Arial"/>
        </w:rPr>
        <w:t>)</w:t>
      </w:r>
      <w:r w:rsidR="00B76E9B" w:rsidRPr="00C31403">
        <w:rPr>
          <w:rFonts w:ascii="Times New Roman" w:hAnsi="Times New Roman" w:cs="Arial"/>
        </w:rPr>
        <w:t xml:space="preserve"> targeting</w:t>
      </w:r>
      <w:r w:rsidR="004428D8">
        <w:rPr>
          <w:rFonts w:ascii="Times New Roman" w:hAnsi="Times New Roman" w:cs="Arial"/>
        </w:rPr>
        <w:t xml:space="preserve"> </w:t>
      </w:r>
      <w:r w:rsidR="004428D8" w:rsidRPr="00FD7485">
        <w:rPr>
          <w:rFonts w:ascii="Times New Roman" w:hAnsi="Times New Roman" w:cs="Arial"/>
          <w:i/>
        </w:rPr>
        <w:t>ASGR1</w:t>
      </w:r>
      <w:r w:rsidR="004428D8">
        <w:rPr>
          <w:rFonts w:ascii="Times New Roman" w:hAnsi="Times New Roman" w:cs="Arial"/>
        </w:rPr>
        <w:t>,</w:t>
      </w:r>
      <w:r w:rsidR="00B76E9B" w:rsidRPr="00C31403">
        <w:rPr>
          <w:rFonts w:ascii="Times New Roman" w:hAnsi="Times New Roman" w:cs="Arial"/>
        </w:rPr>
        <w:t xml:space="preserve"> one </w:t>
      </w:r>
      <w:r w:rsidR="007C6DCD">
        <w:rPr>
          <w:rFonts w:ascii="Times New Roman" w:hAnsi="Times New Roman" w:cs="Arial"/>
        </w:rPr>
        <w:t>of the subunits</w:t>
      </w:r>
      <w:r w:rsidR="001D3828">
        <w:rPr>
          <w:rFonts w:ascii="Times New Roman" w:hAnsi="Times New Roman" w:cs="Arial"/>
        </w:rPr>
        <w:t xml:space="preserve"> of</w:t>
      </w:r>
      <w:r w:rsidR="007C6DCD">
        <w:rPr>
          <w:rFonts w:ascii="Times New Roman" w:hAnsi="Times New Roman" w:cs="Arial"/>
        </w:rPr>
        <w:t xml:space="preserve"> the </w:t>
      </w:r>
      <w:r w:rsidR="007C6DCD" w:rsidRPr="003F20BC">
        <w:rPr>
          <w:rFonts w:ascii="Times New Roman" w:hAnsi="Times New Roman" w:cs="Arial"/>
        </w:rPr>
        <w:t>asialoglycoprotein receptor</w:t>
      </w:r>
      <w:r w:rsidR="00DB002F">
        <w:rPr>
          <w:rFonts w:ascii="Times New Roman" w:hAnsi="Times New Roman" w:cs="Arial"/>
        </w:rPr>
        <w:t xml:space="preserve">. </w:t>
      </w:r>
      <w:r w:rsidR="00663D4B">
        <w:rPr>
          <w:rFonts w:ascii="Times New Roman" w:hAnsi="Times New Roman" w:cs="Arial"/>
        </w:rPr>
        <w:t>Asialoglycoprotein r</w:t>
      </w:r>
      <w:r w:rsidR="007C6DCD">
        <w:rPr>
          <w:rFonts w:ascii="Times New Roman" w:hAnsi="Times New Roman" w:cs="Arial"/>
        </w:rPr>
        <w:t xml:space="preserve">eceptor protein was undetectable by </w:t>
      </w:r>
      <w:r w:rsidR="00663D4B">
        <w:rPr>
          <w:rFonts w:ascii="Times New Roman" w:hAnsi="Times New Roman" w:cs="Arial"/>
        </w:rPr>
        <w:t xml:space="preserve">immunoblot </w:t>
      </w:r>
      <w:r w:rsidR="00DB002F">
        <w:rPr>
          <w:rFonts w:ascii="Times New Roman" w:hAnsi="Times New Roman" w:cs="Arial"/>
        </w:rPr>
        <w:t>in HepG2 cells</w:t>
      </w:r>
      <w:r w:rsidR="004428D8">
        <w:rPr>
          <w:rFonts w:ascii="Times New Roman" w:hAnsi="Times New Roman" w:cs="Arial"/>
        </w:rPr>
        <w:t xml:space="preserve"> expressing </w:t>
      </w:r>
      <w:r w:rsidR="00F21B82">
        <w:rPr>
          <w:rFonts w:ascii="Times New Roman" w:hAnsi="Times New Roman" w:cs="Arial"/>
        </w:rPr>
        <w:t>either</w:t>
      </w:r>
      <w:r w:rsidR="004428D8">
        <w:rPr>
          <w:rFonts w:ascii="Times New Roman" w:hAnsi="Times New Roman" w:cs="Arial"/>
        </w:rPr>
        <w:t xml:space="preserve"> shRNA targeting </w:t>
      </w:r>
      <w:r w:rsidR="004428D8" w:rsidRPr="00FD7485">
        <w:rPr>
          <w:rFonts w:ascii="Times New Roman" w:hAnsi="Times New Roman" w:cs="Arial"/>
          <w:i/>
        </w:rPr>
        <w:t>ASGR1</w:t>
      </w:r>
      <w:r w:rsidR="00DB002F">
        <w:rPr>
          <w:rFonts w:ascii="Times New Roman" w:hAnsi="Times New Roman" w:cs="Arial"/>
        </w:rPr>
        <w:t xml:space="preserve"> </w:t>
      </w:r>
      <w:r w:rsidR="00F07B99" w:rsidRPr="00C31403">
        <w:rPr>
          <w:rFonts w:ascii="Times New Roman" w:hAnsi="Times New Roman" w:cs="Arial"/>
        </w:rPr>
        <w:t>(</w:t>
      </w:r>
      <w:r w:rsidR="0078302E">
        <w:rPr>
          <w:rFonts w:ascii="Times New Roman" w:hAnsi="Times New Roman" w:cs="Arial"/>
        </w:rPr>
        <w:t xml:space="preserve">lane </w:t>
      </w:r>
      <w:r w:rsidR="009604A8">
        <w:rPr>
          <w:rFonts w:ascii="Times New Roman" w:hAnsi="Times New Roman" w:cs="Arial"/>
        </w:rPr>
        <w:t xml:space="preserve">1 or </w:t>
      </w:r>
      <w:r w:rsidR="0078302E">
        <w:rPr>
          <w:rFonts w:ascii="Times New Roman" w:hAnsi="Times New Roman" w:cs="Arial"/>
        </w:rPr>
        <w:t xml:space="preserve">lane </w:t>
      </w:r>
      <w:r w:rsidR="009604A8">
        <w:rPr>
          <w:rFonts w:ascii="Times New Roman" w:hAnsi="Times New Roman" w:cs="Arial"/>
        </w:rPr>
        <w:t xml:space="preserve">2, </w:t>
      </w:r>
      <w:r w:rsidR="00F07B99" w:rsidRPr="00C31403">
        <w:rPr>
          <w:rFonts w:ascii="Times New Roman" w:hAnsi="Times New Roman" w:cs="Arial"/>
        </w:rPr>
        <w:t>Fig.</w:t>
      </w:r>
      <w:r w:rsidR="00B76E9B" w:rsidRPr="00C31403">
        <w:rPr>
          <w:rFonts w:ascii="Times New Roman" w:hAnsi="Times New Roman" w:cs="Arial"/>
        </w:rPr>
        <w:t xml:space="preserve"> </w:t>
      </w:r>
      <w:r w:rsidR="00D84798">
        <w:rPr>
          <w:rFonts w:ascii="Times New Roman" w:hAnsi="Times New Roman" w:cs="Arial"/>
        </w:rPr>
        <w:t>4A</w:t>
      </w:r>
      <w:r w:rsidR="006F762E">
        <w:rPr>
          <w:rFonts w:ascii="Times New Roman" w:hAnsi="Times New Roman" w:cs="Arial"/>
        </w:rPr>
        <w:t xml:space="preserve">). </w:t>
      </w:r>
      <w:r w:rsidR="003171BB">
        <w:rPr>
          <w:rFonts w:ascii="Times New Roman" w:hAnsi="Times New Roman" w:cs="Arial"/>
        </w:rPr>
        <w:t>We assayed these</w:t>
      </w:r>
      <w:r w:rsidR="00B76E9B" w:rsidRPr="00C31403">
        <w:rPr>
          <w:rFonts w:ascii="Times New Roman" w:hAnsi="Times New Roman" w:cs="Arial"/>
        </w:rPr>
        <w:t xml:space="preserve"> </w:t>
      </w:r>
      <w:r w:rsidR="003171BB" w:rsidRPr="003F20BC">
        <w:rPr>
          <w:rFonts w:ascii="Times New Roman" w:hAnsi="Times New Roman" w:cs="Arial"/>
        </w:rPr>
        <w:t>asialoglycoprotein receptor</w:t>
      </w:r>
      <w:r w:rsidR="003171BB">
        <w:rPr>
          <w:rFonts w:ascii="Times New Roman" w:hAnsi="Times New Roman" w:cs="Arial"/>
        </w:rPr>
        <w:t xml:space="preserve"> knock-down</w:t>
      </w:r>
      <w:r w:rsidR="00F21B82">
        <w:rPr>
          <w:rFonts w:ascii="Times New Roman" w:hAnsi="Times New Roman" w:cs="Arial"/>
        </w:rPr>
        <w:t xml:space="preserve"> cell lines for their ability to import the</w:t>
      </w:r>
      <w:r w:rsidR="00B76E9B" w:rsidRPr="00C31403">
        <w:rPr>
          <w:rFonts w:ascii="Times New Roman" w:hAnsi="Times New Roman" w:cs="Arial"/>
        </w:rPr>
        <w:t xml:space="preserve"> </w:t>
      </w:r>
      <w:r w:rsidR="002225A0">
        <w:rPr>
          <w:rFonts w:ascii="Times New Roman" w:hAnsi="Times New Roman" w:cs="Arial"/>
        </w:rPr>
        <w:t>h</w:t>
      </w:r>
      <w:r w:rsidR="00852784">
        <w:rPr>
          <w:rFonts w:ascii="Times New Roman" w:hAnsi="Times New Roman" w:cs="Arial"/>
        </w:rPr>
        <w:t>oloHC</w:t>
      </w:r>
      <w:r w:rsidR="00B76E9B" w:rsidRPr="00C31403">
        <w:rPr>
          <w:rFonts w:ascii="Times New Roman" w:hAnsi="Times New Roman" w:cs="Arial"/>
        </w:rPr>
        <w:t xml:space="preserve"> complex. </w:t>
      </w:r>
      <w:r w:rsidR="00284375">
        <w:rPr>
          <w:rFonts w:ascii="Times New Roman" w:hAnsi="Times New Roman" w:cs="Arial"/>
        </w:rPr>
        <w:t>HC is abundant in saliva</w:t>
      </w:r>
      <w:r w:rsidR="003171BB">
        <w:rPr>
          <w:rFonts w:ascii="Times New Roman" w:hAnsi="Times New Roman" w:cs="Arial"/>
        </w:rPr>
        <w:t xml:space="preserve"> and saliva does not contain transcobalamin</w:t>
      </w:r>
      <w:r w:rsidR="00357C03">
        <w:rPr>
          <w:rFonts w:ascii="Times New Roman" w:hAnsi="Times New Roman" w:cs="Arial"/>
        </w:rPr>
        <w:t xml:space="preserve"> </w:t>
      </w:r>
      <w:r w:rsidR="00357C03">
        <w:rPr>
          <w:rFonts w:ascii="Times New Roman" w:hAnsi="Times New Roman" w:cs="Arial"/>
        </w:rPr>
        <w:fldChar w:fldCharType="begin"/>
      </w:r>
      <w:r w:rsidR="00357C03">
        <w:rPr>
          <w:rFonts w:ascii="Times New Roman" w:hAnsi="Times New Roman" w:cs="Arial"/>
        </w:rPr>
        <w:instrText xml:space="preserve"> ADDIN EN.CITE &lt;EndNote&gt;&lt;Cite&gt;&lt;Author&gt;Yang&lt;/Author&gt;&lt;Year&gt;1982&lt;/Year&gt;&lt;RecNum&gt;57&lt;/RecNum&gt;&lt;DisplayText&gt;(33)&lt;/DisplayText&gt;&lt;record&gt;&lt;rec-number&gt;57&lt;/rec-number&gt;&lt;foreign-keys&gt;&lt;key app="EN" db-id="vw5wx2weot00pqe0ztkxwa5gaffzvvzxx2re" timestamp="1397660984"&gt;57&lt;/key&gt;&lt;/foreign-keys&gt;&lt;ref-type name="Journal Article"&gt;17&lt;/ref-type&gt;&lt;contributors&gt;&lt;authors&gt;&lt;author&gt;Yang, S. Y.&lt;/author&gt;&lt;author&gt;Coleman, P. S.&lt;/author&gt;&lt;author&gt;Dupont, B.&lt;/author&gt;&lt;/authors&gt;&lt;/contributors&gt;&lt;titles&gt;&lt;title&gt;The biochemical and genetic basis for the microheterogeneity of human R-type vitamin B12 binding proteins&lt;/title&gt;&lt;secondary-title&gt;Blood&lt;/secondary-title&gt;&lt;alt-title&gt;Blood&lt;/alt-title&gt;&lt;/titles&gt;&lt;periodical&gt;&lt;full-title&gt;Blood&lt;/full-title&gt;&lt;abbr-1&gt;Blood&lt;/abbr-1&gt;&lt;/periodical&gt;&lt;alt-periodical&gt;&lt;full-title&gt;Blood&lt;/full-title&gt;&lt;abbr-1&gt;Blood&lt;/abbr-1&gt;&lt;/alt-periodical&gt;&lt;pages&gt;747-55&lt;/pages&gt;&lt;volume&gt;59&lt;/volume&gt;&lt;number&gt;4&lt;/number&gt;&lt;edition&gt;1982/04/01&lt;/edition&gt;&lt;keywords&gt;&lt;keyword&gt;Animals&lt;/keyword&gt;&lt;keyword&gt;Autoradiography&lt;/keyword&gt;&lt;keyword&gt;Blood Proteins/*genetics&lt;/keyword&gt;&lt;keyword&gt;Carrier Proteins/blood/*genetics&lt;/keyword&gt;&lt;keyword&gt;Chromosome Mapping&lt;/keyword&gt;&lt;keyword&gt;Genetics, Population&lt;/keyword&gt;&lt;keyword&gt;Humans&lt;/keyword&gt;&lt;keyword&gt;Isoelectric Focusing&lt;/keyword&gt;&lt;keyword&gt;Leukemia, Myeloid/analysis&lt;/keyword&gt;&lt;keyword&gt;Neuraminidase/pharmacology&lt;/keyword&gt;&lt;keyword&gt;Phenotype&lt;/keyword&gt;&lt;keyword&gt;Rabbits&lt;/keyword&gt;&lt;keyword&gt;Saliva/analysis/immunology&lt;/keyword&gt;&lt;keyword&gt;Transcobalamins/blood/*genetics/immunology&lt;/keyword&gt;&lt;keyword&gt;Vitamin B 12/blood/*genetics&lt;/keyword&gt;&lt;/keywords&gt;&lt;dates&gt;&lt;year&gt;1982&lt;/year&gt;&lt;pub-dates&gt;&lt;date&gt;Apr&lt;/date&gt;&lt;/pub-dates&gt;&lt;/dates&gt;&lt;isbn&gt;0006-4971 (Print)&amp;#xD;0006-4971 (Linking)&lt;/isbn&gt;&lt;accession-num&gt;6949616&lt;/accession-num&gt;&lt;work-type&gt;Research Support, U.S. Gov&amp;apos;t, P.H.S.&lt;/work-type&gt;&lt;urls&gt;&lt;related-urls&gt;&lt;url&gt;http://www.ncbi.nlm.nih.gov/pubmed/6949616&lt;/url&gt;&lt;/related-urls&gt;&lt;/urls&gt;&lt;language&gt;eng&lt;/language&gt;&lt;/record&gt;&lt;/Cite&gt;&lt;/EndNote&gt;</w:instrText>
      </w:r>
      <w:r w:rsidR="00357C03">
        <w:rPr>
          <w:rFonts w:ascii="Times New Roman" w:hAnsi="Times New Roman" w:cs="Arial"/>
        </w:rPr>
        <w:fldChar w:fldCharType="separate"/>
      </w:r>
      <w:r w:rsidR="00357C03">
        <w:rPr>
          <w:rFonts w:ascii="Times New Roman" w:hAnsi="Times New Roman" w:cs="Arial"/>
          <w:noProof/>
        </w:rPr>
        <w:t>(</w:t>
      </w:r>
      <w:hyperlink w:anchor="_ENREF_33" w:tooltip="Yang, 1982 #57" w:history="1">
        <w:r w:rsidR="00F6361E">
          <w:rPr>
            <w:rFonts w:ascii="Times New Roman" w:hAnsi="Times New Roman" w:cs="Arial"/>
            <w:noProof/>
          </w:rPr>
          <w:t>33</w:t>
        </w:r>
      </w:hyperlink>
      <w:r w:rsidR="00357C03">
        <w:rPr>
          <w:rFonts w:ascii="Times New Roman" w:hAnsi="Times New Roman" w:cs="Arial"/>
          <w:noProof/>
        </w:rPr>
        <w:t>)</w:t>
      </w:r>
      <w:r w:rsidR="00357C03">
        <w:rPr>
          <w:rFonts w:ascii="Times New Roman" w:hAnsi="Times New Roman" w:cs="Arial"/>
        </w:rPr>
        <w:fldChar w:fldCharType="end"/>
      </w:r>
      <w:r w:rsidR="003171BB">
        <w:rPr>
          <w:rFonts w:ascii="Times New Roman" w:hAnsi="Times New Roman" w:cs="Arial"/>
        </w:rPr>
        <w:t>. W</w:t>
      </w:r>
      <w:r w:rsidR="002A5AE8" w:rsidRPr="00C31403">
        <w:rPr>
          <w:rFonts w:ascii="Times New Roman" w:hAnsi="Times New Roman" w:cs="Arial"/>
        </w:rPr>
        <w:t xml:space="preserve">e </w:t>
      </w:r>
      <w:r w:rsidR="00C93961">
        <w:rPr>
          <w:rFonts w:ascii="Times New Roman" w:hAnsi="Times New Roman" w:cs="Arial"/>
        </w:rPr>
        <w:t xml:space="preserve">mixed saliva samples with </w:t>
      </w:r>
      <w:r w:rsidR="00690B4E" w:rsidRPr="00D54797">
        <w:rPr>
          <w:rFonts w:ascii="Times New Roman" w:hAnsi="Times New Roman" w:cs="Arial"/>
        </w:rPr>
        <w:t>radiolabeled</w:t>
      </w:r>
      <w:r w:rsidR="00C93961" w:rsidRPr="00D54797">
        <w:rPr>
          <w:rFonts w:ascii="Times New Roman" w:hAnsi="Times New Roman" w:cs="Arial"/>
        </w:rPr>
        <w:t xml:space="preserve"> </w:t>
      </w:r>
      <w:r w:rsidR="00C93961">
        <w:rPr>
          <w:rFonts w:ascii="Times New Roman" w:hAnsi="Times New Roman" w:cs="Arial"/>
        </w:rPr>
        <w:t>(</w:t>
      </w:r>
      <w:r w:rsidR="00C93961" w:rsidRPr="00D54797">
        <w:rPr>
          <w:rFonts w:ascii="Times New Roman" w:hAnsi="Times New Roman" w:cs="Arial"/>
          <w:vertAlign w:val="superscript"/>
        </w:rPr>
        <w:t>57</w:t>
      </w:r>
      <w:r w:rsidR="00C93961">
        <w:rPr>
          <w:rFonts w:ascii="Times New Roman" w:hAnsi="Times New Roman" w:cs="Arial"/>
        </w:rPr>
        <w:t xml:space="preserve">Co) </w:t>
      </w:r>
      <w:r w:rsidR="00C93961" w:rsidRPr="00D54797">
        <w:rPr>
          <w:rFonts w:ascii="Times New Roman" w:hAnsi="Times New Roman" w:cs="Arial"/>
        </w:rPr>
        <w:t>vitamin B1</w:t>
      </w:r>
      <w:r w:rsidR="00C93961">
        <w:rPr>
          <w:rFonts w:ascii="Times New Roman" w:hAnsi="Times New Roman" w:cs="Arial"/>
        </w:rPr>
        <w:t>2</w:t>
      </w:r>
      <w:r w:rsidR="006F762E">
        <w:rPr>
          <w:rFonts w:ascii="Times New Roman" w:hAnsi="Times New Roman" w:cs="Arial"/>
        </w:rPr>
        <w:t xml:space="preserve"> to obtain holoHC</w:t>
      </w:r>
      <w:r w:rsidR="00C93961">
        <w:rPr>
          <w:rFonts w:ascii="Times New Roman" w:hAnsi="Times New Roman" w:cs="Arial"/>
        </w:rPr>
        <w:t>.</w:t>
      </w:r>
      <w:r w:rsidR="002A5AE8" w:rsidRPr="00C31403">
        <w:rPr>
          <w:rFonts w:ascii="Times New Roman" w:hAnsi="Times New Roman" w:cs="Arial"/>
        </w:rPr>
        <w:t xml:space="preserve"> </w:t>
      </w:r>
      <w:r w:rsidR="00C93961">
        <w:rPr>
          <w:rFonts w:ascii="Times New Roman" w:hAnsi="Times New Roman" w:cs="Arial"/>
        </w:rPr>
        <w:t xml:space="preserve">Regardless of HC donor, </w:t>
      </w:r>
      <w:r w:rsidR="00DB002F">
        <w:rPr>
          <w:rFonts w:ascii="Times New Roman" w:hAnsi="Times New Roman" w:cs="Arial"/>
        </w:rPr>
        <w:t xml:space="preserve">HepG2 cells expressing </w:t>
      </w:r>
      <w:r w:rsidR="001D3828">
        <w:rPr>
          <w:rFonts w:ascii="Times New Roman" w:hAnsi="Times New Roman" w:cs="Arial"/>
        </w:rPr>
        <w:t xml:space="preserve">either </w:t>
      </w:r>
      <w:r w:rsidR="003171BB" w:rsidRPr="003F20BC">
        <w:rPr>
          <w:rFonts w:ascii="Times New Roman" w:hAnsi="Times New Roman" w:cs="Arial"/>
        </w:rPr>
        <w:t>asialoglycoprotein receptor</w:t>
      </w:r>
      <w:r w:rsidR="003171BB">
        <w:rPr>
          <w:rFonts w:ascii="Times New Roman" w:hAnsi="Times New Roman" w:cs="Arial"/>
        </w:rPr>
        <w:t xml:space="preserve"> </w:t>
      </w:r>
      <w:r w:rsidR="00DB002F">
        <w:rPr>
          <w:rFonts w:ascii="Times New Roman" w:hAnsi="Times New Roman" w:cs="Arial"/>
        </w:rPr>
        <w:t xml:space="preserve">shRNA </w:t>
      </w:r>
      <w:r w:rsidR="0078302E">
        <w:rPr>
          <w:rFonts w:ascii="Times New Roman" w:hAnsi="Times New Roman" w:cs="Arial"/>
        </w:rPr>
        <w:t xml:space="preserve">(column 1 or column </w:t>
      </w:r>
      <w:r w:rsidR="009604A8">
        <w:rPr>
          <w:rFonts w:ascii="Times New Roman" w:hAnsi="Times New Roman" w:cs="Arial"/>
        </w:rPr>
        <w:t xml:space="preserve">2) </w:t>
      </w:r>
      <w:r w:rsidR="00DB002F">
        <w:rPr>
          <w:rFonts w:ascii="Times New Roman" w:hAnsi="Times New Roman" w:cs="Arial"/>
        </w:rPr>
        <w:t xml:space="preserve">showed significantly reduced uptake compared to HepG2 cells expressing empty vector (Fig. </w:t>
      </w:r>
      <w:r w:rsidR="00954A6D">
        <w:rPr>
          <w:rFonts w:ascii="Times New Roman" w:hAnsi="Times New Roman" w:cs="Arial"/>
        </w:rPr>
        <w:t xml:space="preserve">4B </w:t>
      </w:r>
      <w:r w:rsidR="00DB002F">
        <w:rPr>
          <w:rFonts w:ascii="Times New Roman" w:hAnsi="Times New Roman" w:cs="Arial"/>
        </w:rPr>
        <w:t xml:space="preserve">and </w:t>
      </w:r>
      <w:r w:rsidR="00954A6D">
        <w:rPr>
          <w:rFonts w:ascii="Times New Roman" w:hAnsi="Times New Roman" w:cs="Arial"/>
        </w:rPr>
        <w:t>4C</w:t>
      </w:r>
      <w:r w:rsidR="00DB002F">
        <w:rPr>
          <w:rFonts w:ascii="Times New Roman" w:hAnsi="Times New Roman" w:cs="Arial"/>
        </w:rPr>
        <w:t xml:space="preserve">). </w:t>
      </w:r>
    </w:p>
    <w:p w14:paraId="273E5963" w14:textId="77777777" w:rsidR="009666D1" w:rsidRPr="00C31403" w:rsidRDefault="009666D1" w:rsidP="002C340E">
      <w:pPr>
        <w:widowControl w:val="0"/>
        <w:autoSpaceDE w:val="0"/>
        <w:autoSpaceDN w:val="0"/>
        <w:adjustRightInd w:val="0"/>
        <w:spacing w:line="480" w:lineRule="auto"/>
        <w:rPr>
          <w:rFonts w:ascii="Times New Roman" w:hAnsi="Times New Roman" w:cs="Arial"/>
        </w:rPr>
      </w:pPr>
    </w:p>
    <w:p w14:paraId="4D113933" w14:textId="1F5F719F" w:rsidR="00693B81" w:rsidRPr="00B461A3" w:rsidRDefault="00DA4FF8" w:rsidP="002C340E">
      <w:pPr>
        <w:pStyle w:val="ListParagraph"/>
        <w:spacing w:line="480" w:lineRule="auto"/>
        <w:ind w:left="0"/>
        <w:outlineLvl w:val="0"/>
        <w:rPr>
          <w:rFonts w:ascii="Times New Roman" w:hAnsi="Times New Roman" w:cs="Arial"/>
          <w:b/>
          <w:i/>
        </w:rPr>
      </w:pPr>
      <w:r w:rsidRPr="00B461A3">
        <w:rPr>
          <w:rFonts w:ascii="Times New Roman" w:hAnsi="Times New Roman" w:cs="Arial"/>
          <w:b/>
          <w:i/>
        </w:rPr>
        <w:t xml:space="preserve">FUT2 </w:t>
      </w:r>
      <w:r w:rsidR="004E6426">
        <w:rPr>
          <w:rFonts w:ascii="Times New Roman" w:hAnsi="Times New Roman" w:cs="Arial"/>
          <w:b/>
          <w:i/>
        </w:rPr>
        <w:t xml:space="preserve">genotype </w:t>
      </w:r>
      <w:r w:rsidR="00BB406E">
        <w:rPr>
          <w:rFonts w:ascii="Times New Roman" w:hAnsi="Times New Roman" w:cs="Arial"/>
          <w:b/>
          <w:i/>
        </w:rPr>
        <w:t xml:space="preserve">does not influence </w:t>
      </w:r>
      <w:r w:rsidR="00F8398F" w:rsidRPr="00B461A3">
        <w:rPr>
          <w:rFonts w:ascii="Times New Roman" w:hAnsi="Times New Roman" w:cs="Arial"/>
          <w:b/>
          <w:i/>
        </w:rPr>
        <w:t>holoHC</w:t>
      </w:r>
      <w:r w:rsidRPr="00B461A3">
        <w:rPr>
          <w:rFonts w:ascii="Times New Roman" w:hAnsi="Times New Roman" w:cs="Arial"/>
          <w:b/>
          <w:i/>
        </w:rPr>
        <w:t xml:space="preserve"> uptake </w:t>
      </w:r>
      <w:r w:rsidR="00BB406E">
        <w:rPr>
          <w:rFonts w:ascii="Times New Roman" w:hAnsi="Times New Roman" w:cs="Arial"/>
          <w:b/>
          <w:i/>
        </w:rPr>
        <w:t>in a cell culture based assay</w:t>
      </w:r>
    </w:p>
    <w:p w14:paraId="28CC3A1D" w14:textId="5B5B568F" w:rsidR="006F762E" w:rsidRDefault="009604A8" w:rsidP="002C340E">
      <w:pPr>
        <w:pStyle w:val="ListParagraph"/>
        <w:spacing w:line="480" w:lineRule="auto"/>
        <w:ind w:left="0" w:firstLine="720"/>
        <w:rPr>
          <w:rFonts w:ascii="Times New Roman" w:hAnsi="Times New Roman" w:cs="Arial"/>
        </w:rPr>
      </w:pPr>
      <w:r>
        <w:rPr>
          <w:rFonts w:ascii="Times New Roman" w:hAnsi="Times New Roman" w:cs="Arial"/>
        </w:rPr>
        <w:t>It</w:t>
      </w:r>
      <w:r w:rsidR="00C07EC3" w:rsidRPr="00DF2464">
        <w:rPr>
          <w:rFonts w:ascii="Times New Roman" w:hAnsi="Times New Roman" w:cs="Arial"/>
        </w:rPr>
        <w:t xml:space="preserve"> was demonstrated</w:t>
      </w:r>
      <w:r>
        <w:rPr>
          <w:rFonts w:ascii="Times New Roman" w:hAnsi="Times New Roman" w:cs="Arial"/>
        </w:rPr>
        <w:t xml:space="preserve"> in a rabbit model system</w:t>
      </w:r>
      <w:r w:rsidR="00C07EC3" w:rsidRPr="00DF2464">
        <w:rPr>
          <w:rFonts w:ascii="Times New Roman" w:hAnsi="Times New Roman" w:cs="Arial"/>
        </w:rPr>
        <w:t xml:space="preserve"> that human </w:t>
      </w:r>
      <w:r w:rsidR="00516D1F" w:rsidRPr="00DF2464">
        <w:rPr>
          <w:rFonts w:ascii="Times New Roman" w:hAnsi="Times New Roman" w:cs="Arial"/>
        </w:rPr>
        <w:t>TCIII</w:t>
      </w:r>
      <w:r w:rsidR="00C07EC3" w:rsidRPr="00DF2464">
        <w:rPr>
          <w:rFonts w:ascii="Times New Roman" w:hAnsi="Times New Roman" w:cs="Arial"/>
        </w:rPr>
        <w:t xml:space="preserve">/vitamin B12 complex is cleared from the plasma </w:t>
      </w:r>
      <w:r w:rsidR="001F45AC" w:rsidRPr="00DF2464">
        <w:rPr>
          <w:rFonts w:ascii="Times New Roman" w:hAnsi="Times New Roman" w:cs="Arial"/>
        </w:rPr>
        <w:t>more rapidly</w:t>
      </w:r>
      <w:r w:rsidR="00C07EC3" w:rsidRPr="00DF2464">
        <w:rPr>
          <w:rFonts w:ascii="Times New Roman" w:hAnsi="Times New Roman" w:cs="Arial"/>
        </w:rPr>
        <w:t xml:space="preserve"> than </w:t>
      </w:r>
      <w:r w:rsidR="00516D1F" w:rsidRPr="00DF2464">
        <w:rPr>
          <w:rFonts w:ascii="Times New Roman" w:hAnsi="Times New Roman" w:cs="Arial"/>
        </w:rPr>
        <w:t>TCI</w:t>
      </w:r>
      <w:r w:rsidR="00C07EC3" w:rsidRPr="00DF2464">
        <w:rPr>
          <w:rFonts w:ascii="Times New Roman" w:hAnsi="Times New Roman" w:cs="Arial"/>
        </w:rPr>
        <w:t xml:space="preserve">/vitamin B12 complex </w:t>
      </w:r>
      <w:r w:rsidR="00C07EC3" w:rsidRPr="00DF2464">
        <w:rPr>
          <w:rFonts w:ascii="Times New Roman" w:hAnsi="Times New Roman" w:cs="Arial"/>
        </w:rPr>
        <w:fldChar w:fldCharType="begin">
          <w:fldData xml:space="preserve">PEVuZE5vdGU+PENpdGU+PEF1dGhvcj5CdXJnZXI8L0F1dGhvcj48WWVhcj4xOTc1PC9ZZWFyPjxS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PEVuZE5vdGU+PENpdGU+PEF1dGhvcj5CdXJnZXI8L0F1dGhvcj48WWVhcj4xOTc1PC9ZZWFyPjxS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C07EC3" w:rsidRPr="00DF2464">
        <w:rPr>
          <w:rFonts w:ascii="Times New Roman" w:hAnsi="Times New Roman" w:cs="Arial"/>
        </w:rPr>
      </w:r>
      <w:r w:rsidR="00C07EC3" w:rsidRPr="00DF2464">
        <w:rPr>
          <w:rFonts w:ascii="Times New Roman" w:hAnsi="Times New Roman" w:cs="Arial"/>
        </w:rPr>
        <w:fldChar w:fldCharType="separate"/>
      </w:r>
      <w:r w:rsidR="000F2685">
        <w:rPr>
          <w:rFonts w:ascii="Times New Roman" w:hAnsi="Times New Roman" w:cs="Arial"/>
          <w:noProof/>
        </w:rPr>
        <w:t>(</w:t>
      </w:r>
      <w:hyperlink w:anchor="_ENREF_26" w:tooltip="Burger, 1975 #49" w:history="1">
        <w:r w:rsidR="00F6361E">
          <w:rPr>
            <w:rFonts w:ascii="Times New Roman" w:hAnsi="Times New Roman" w:cs="Arial"/>
            <w:noProof/>
          </w:rPr>
          <w:t>26</w:t>
        </w:r>
      </w:hyperlink>
      <w:r w:rsidR="000F2685">
        <w:rPr>
          <w:rFonts w:ascii="Times New Roman" w:hAnsi="Times New Roman" w:cs="Arial"/>
          <w:noProof/>
        </w:rPr>
        <w:t>)</w:t>
      </w:r>
      <w:r w:rsidR="00C07EC3" w:rsidRPr="00DF2464">
        <w:rPr>
          <w:rFonts w:ascii="Times New Roman" w:hAnsi="Times New Roman" w:cs="Arial"/>
        </w:rPr>
        <w:fldChar w:fldCharType="end"/>
      </w:r>
      <w:r w:rsidR="00C07EC3" w:rsidRPr="00DF2464">
        <w:rPr>
          <w:rFonts w:ascii="Times New Roman" w:hAnsi="Times New Roman" w:cs="Arial"/>
        </w:rPr>
        <w:t xml:space="preserve">. </w:t>
      </w:r>
      <w:r w:rsidR="001F45AC" w:rsidRPr="00DF2464">
        <w:rPr>
          <w:rFonts w:ascii="Times New Roman" w:hAnsi="Times New Roman" w:cs="Arial"/>
        </w:rPr>
        <w:t xml:space="preserve">Clearance rates are </w:t>
      </w:r>
      <w:r w:rsidR="0085120A" w:rsidRPr="00DF2464">
        <w:rPr>
          <w:rFonts w:ascii="Times New Roman" w:hAnsi="Times New Roman" w:cs="Arial"/>
        </w:rPr>
        <w:t>dependent on the asialogly</w:t>
      </w:r>
      <w:r w:rsidR="001F45AC" w:rsidRPr="00DF2464">
        <w:rPr>
          <w:rFonts w:ascii="Times New Roman" w:hAnsi="Times New Roman" w:cs="Arial"/>
        </w:rPr>
        <w:t>coprotein receptor</w:t>
      </w:r>
      <w:r w:rsidR="00C07EC3" w:rsidRPr="00DF2464">
        <w:rPr>
          <w:rFonts w:ascii="Times New Roman" w:hAnsi="Times New Roman" w:cs="Arial"/>
        </w:rPr>
        <w:t xml:space="preserve"> in the liver and the amount of sialic acid residues on the vitamin B12 transporters </w:t>
      </w:r>
      <w:r w:rsidR="00C07EC3" w:rsidRPr="00DF2464">
        <w:rPr>
          <w:rFonts w:ascii="Times New Roman" w:hAnsi="Times New Roman" w:cs="Arial"/>
        </w:rPr>
        <w:fldChar w:fldCharType="begin">
          <w:fldData xml:space="preserve">PEVuZE5vdGU+PENpdGU+PEF1dGhvcj5CdXJnZXI8L0F1dGhvcj48WWVhcj4xOTc1PC9ZZWFyPjxS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</w:fldData>
        </w:fldChar>
      </w:r>
      <w:r w:rsidR="000F2685">
        <w:rPr>
          <w:rFonts w:ascii="Times New Roman" w:hAnsi="Times New Roman" w:cs="Arial"/>
        </w:rPr>
        <w:instrText xml:space="preserve"> ADDIN EN.CITE </w:instrText>
      </w:r>
      <w:r w:rsidR="000F2685">
        <w:rPr>
          <w:rFonts w:ascii="Times New Roman" w:hAnsi="Times New Roman" w:cs="Arial"/>
        </w:rPr>
        <w:fldChar w:fldCharType="begin">
          <w:fldData xml:space="preserve">PEVuZE5vdGU+PENpdGU+PEF1dGhvcj5CdXJnZXI8L0F1dGhvcj48WWVhcj4xOTc1PC9ZZWFyPjxS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</w:fldData>
        </w:fldChar>
      </w:r>
      <w:r w:rsidR="000F2685">
        <w:rPr>
          <w:rFonts w:ascii="Times New Roman" w:hAnsi="Times New Roman" w:cs="Arial"/>
        </w:rPr>
        <w:instrText xml:space="preserve"> ADDIN EN.CITE.DATA </w:instrText>
      </w:r>
      <w:r w:rsidR="000F2685">
        <w:rPr>
          <w:rFonts w:ascii="Times New Roman" w:hAnsi="Times New Roman" w:cs="Arial"/>
        </w:rPr>
      </w:r>
      <w:r w:rsidR="000F2685">
        <w:rPr>
          <w:rFonts w:ascii="Times New Roman" w:hAnsi="Times New Roman" w:cs="Arial"/>
        </w:rPr>
        <w:fldChar w:fldCharType="end"/>
      </w:r>
      <w:r w:rsidR="00C07EC3" w:rsidRPr="00DF2464">
        <w:rPr>
          <w:rFonts w:ascii="Times New Roman" w:hAnsi="Times New Roman" w:cs="Arial"/>
        </w:rPr>
      </w:r>
      <w:r w:rsidR="00C07EC3" w:rsidRPr="00DF2464">
        <w:rPr>
          <w:rFonts w:ascii="Times New Roman" w:hAnsi="Times New Roman" w:cs="Arial"/>
        </w:rPr>
        <w:fldChar w:fldCharType="separate"/>
      </w:r>
      <w:r w:rsidR="000F2685">
        <w:rPr>
          <w:rFonts w:ascii="Times New Roman" w:hAnsi="Times New Roman" w:cs="Arial"/>
          <w:noProof/>
        </w:rPr>
        <w:t>(</w:t>
      </w:r>
      <w:hyperlink w:anchor="_ENREF_26" w:tooltip="Burger, 1975 #49" w:history="1">
        <w:r w:rsidR="00F6361E">
          <w:rPr>
            <w:rFonts w:ascii="Times New Roman" w:hAnsi="Times New Roman" w:cs="Arial"/>
            <w:noProof/>
          </w:rPr>
          <w:t>26</w:t>
        </w:r>
      </w:hyperlink>
      <w:r w:rsidR="000F2685">
        <w:rPr>
          <w:rFonts w:ascii="Times New Roman" w:hAnsi="Times New Roman" w:cs="Arial"/>
          <w:noProof/>
        </w:rPr>
        <w:t>)</w:t>
      </w:r>
      <w:r w:rsidR="00C07EC3" w:rsidRPr="00DF2464">
        <w:rPr>
          <w:rFonts w:ascii="Times New Roman" w:hAnsi="Times New Roman" w:cs="Arial"/>
        </w:rPr>
        <w:fldChar w:fldCharType="end"/>
      </w:r>
      <w:r w:rsidR="00C07EC3" w:rsidRPr="00DF2464">
        <w:rPr>
          <w:rFonts w:ascii="Times New Roman" w:hAnsi="Times New Roman" w:cs="Arial"/>
        </w:rPr>
        <w:t>.</w:t>
      </w:r>
      <w:r w:rsidR="00A54D3C">
        <w:rPr>
          <w:rFonts w:ascii="Times New Roman" w:hAnsi="Times New Roman" w:cs="Arial"/>
        </w:rPr>
        <w:t xml:space="preserve"> </w:t>
      </w:r>
      <w:r w:rsidR="00CD0909" w:rsidRPr="00DF2464">
        <w:rPr>
          <w:rFonts w:ascii="Times New Roman" w:hAnsi="Times New Roman" w:cs="Arial"/>
        </w:rPr>
        <w:t xml:space="preserve">The hepatic asialoglycoprotein receptor has a low affinity for highly sialated </w:t>
      </w:r>
      <w:r w:rsidR="00CD0909">
        <w:rPr>
          <w:rFonts w:ascii="Times New Roman" w:hAnsi="Times New Roman" w:cs="Arial"/>
        </w:rPr>
        <w:t xml:space="preserve">proteins, which would presumably result in </w:t>
      </w:r>
      <w:r w:rsidR="00275EFF">
        <w:rPr>
          <w:rFonts w:ascii="Times New Roman" w:hAnsi="Times New Roman" w:cs="Arial"/>
        </w:rPr>
        <w:t>decreased clearance</w:t>
      </w:r>
      <w:r w:rsidR="00CD0909">
        <w:rPr>
          <w:rFonts w:ascii="Times New Roman" w:hAnsi="Times New Roman" w:cs="Arial"/>
        </w:rPr>
        <w:t xml:space="preserve"> of highly sialated HC in FUT2 null individuals</w:t>
      </w:r>
      <w:r w:rsidR="00CD0909" w:rsidRPr="00DF2464">
        <w:rPr>
          <w:rFonts w:ascii="Times New Roman" w:hAnsi="Times New Roman" w:cs="Arial"/>
        </w:rPr>
        <w:t xml:space="preserve">. </w:t>
      </w:r>
      <w:r w:rsidR="00287833" w:rsidRPr="00DF2464">
        <w:rPr>
          <w:rFonts w:ascii="Times New Roman" w:hAnsi="Times New Roman" w:cs="Arial"/>
        </w:rPr>
        <w:t xml:space="preserve">We hypothesized that </w:t>
      </w:r>
      <w:r w:rsidR="00EB65FB" w:rsidRPr="00DF2464">
        <w:rPr>
          <w:rFonts w:ascii="Times New Roman" w:hAnsi="Times New Roman" w:cs="Arial"/>
        </w:rPr>
        <w:t xml:space="preserve">in </w:t>
      </w:r>
      <w:r w:rsidR="00EF01B1" w:rsidRPr="00DF2464">
        <w:rPr>
          <w:rFonts w:ascii="Times New Roman" w:hAnsi="Times New Roman" w:cs="Arial"/>
        </w:rPr>
        <w:t xml:space="preserve">secretor </w:t>
      </w:r>
      <w:r w:rsidR="00287833" w:rsidRPr="00DF2464">
        <w:rPr>
          <w:rFonts w:ascii="Times New Roman" w:hAnsi="Times New Roman" w:cs="Arial"/>
        </w:rPr>
        <w:t xml:space="preserve">individuals </w:t>
      </w:r>
      <w:r w:rsidR="00C07EC3" w:rsidRPr="00DF2464">
        <w:rPr>
          <w:rFonts w:ascii="Times New Roman" w:hAnsi="Times New Roman" w:cs="Arial"/>
        </w:rPr>
        <w:t>express</w:t>
      </w:r>
      <w:r w:rsidR="00287833" w:rsidRPr="00DF2464">
        <w:rPr>
          <w:rFonts w:ascii="Times New Roman" w:hAnsi="Times New Roman" w:cs="Arial"/>
        </w:rPr>
        <w:t xml:space="preserve">ing enzymatically active </w:t>
      </w:r>
      <w:r w:rsidR="00C07EC3" w:rsidRPr="00DF2464">
        <w:rPr>
          <w:rFonts w:ascii="Times New Roman" w:hAnsi="Times New Roman" w:cs="Arial"/>
        </w:rPr>
        <w:t xml:space="preserve">FUT2, </w:t>
      </w:r>
      <w:r w:rsidR="00F45704" w:rsidRPr="00DF2464">
        <w:rPr>
          <w:rFonts w:ascii="Times New Roman" w:hAnsi="Times New Roman" w:cs="Arial"/>
        </w:rPr>
        <w:t xml:space="preserve">HC </w:t>
      </w:r>
      <w:r w:rsidR="00EB65FB" w:rsidRPr="00DF2464">
        <w:rPr>
          <w:rFonts w:ascii="Times New Roman" w:hAnsi="Times New Roman" w:cs="Arial"/>
        </w:rPr>
        <w:t xml:space="preserve">would be </w:t>
      </w:r>
      <w:r w:rsidR="009C17B2" w:rsidRPr="00DF2464">
        <w:rPr>
          <w:rFonts w:ascii="Times New Roman" w:hAnsi="Times New Roman" w:cs="Arial"/>
        </w:rPr>
        <w:t xml:space="preserve">fully </w:t>
      </w:r>
      <w:r w:rsidR="00EB65FB" w:rsidRPr="00DF2464">
        <w:rPr>
          <w:rFonts w:ascii="Times New Roman" w:hAnsi="Times New Roman" w:cs="Arial"/>
        </w:rPr>
        <w:t xml:space="preserve">fucosylated. This posttranslational modification </w:t>
      </w:r>
      <w:r w:rsidR="00C07EC3" w:rsidRPr="00DF2464">
        <w:rPr>
          <w:rFonts w:ascii="Times New Roman" w:hAnsi="Times New Roman" w:cs="Arial"/>
        </w:rPr>
        <w:t xml:space="preserve">would prevent the attachment of terminal sialic acid residues </w:t>
      </w:r>
      <w:r w:rsidR="00C07EC3" w:rsidRPr="00DF2464">
        <w:rPr>
          <w:rFonts w:ascii="Times New Roman" w:hAnsi="Times New Roman" w:cs="Arial"/>
        </w:rPr>
        <w:fldChar w:fldCharType="begin">
          <w:fldData xml:space="preserve">PEVuZE5vdGU+PENpdGU+PEF1dGhvcj5CdXJnZXI8L0F1dGhvcj48WWVhcj4xOTc1PC9ZZWFyPjxS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</w:fldData>
        </w:fldChar>
      </w:r>
      <w:r w:rsidR="00623056">
        <w:rPr>
          <w:rFonts w:ascii="Times New Roman" w:hAnsi="Times New Roman" w:cs="Arial"/>
        </w:rPr>
        <w:instrText xml:space="preserve"> ADDIN EN.CITE </w:instrText>
      </w:r>
      <w:r w:rsidR="00623056">
        <w:rPr>
          <w:rFonts w:ascii="Times New Roman" w:hAnsi="Times New Roman" w:cs="Arial"/>
        </w:rPr>
        <w:fldChar w:fldCharType="begin">
          <w:fldData xml:space="preserve">PEVuZE5vdGU+PENpdGU+PEF1dGhvcj5CdXJnZXI8L0F1dGhvcj48WWVhcj4xOTc1PC9ZZWFyPjxS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</w:fldData>
        </w:fldChar>
      </w:r>
      <w:r w:rsidR="00623056">
        <w:rPr>
          <w:rFonts w:ascii="Times New Roman" w:hAnsi="Times New Roman" w:cs="Arial"/>
        </w:rPr>
        <w:instrText xml:space="preserve"> ADDIN EN.CITE.DATA </w:instrText>
      </w:r>
      <w:r w:rsidR="00623056">
        <w:rPr>
          <w:rFonts w:ascii="Times New Roman" w:hAnsi="Times New Roman" w:cs="Arial"/>
        </w:rPr>
      </w:r>
      <w:r w:rsidR="00623056">
        <w:rPr>
          <w:rFonts w:ascii="Times New Roman" w:hAnsi="Times New Roman" w:cs="Arial"/>
        </w:rPr>
        <w:fldChar w:fldCharType="end"/>
      </w:r>
      <w:r w:rsidR="00C07EC3" w:rsidRPr="00DF2464">
        <w:rPr>
          <w:rFonts w:ascii="Times New Roman" w:hAnsi="Times New Roman" w:cs="Arial"/>
        </w:rPr>
      </w:r>
      <w:r w:rsidR="00C07EC3" w:rsidRPr="00DF2464">
        <w:rPr>
          <w:rFonts w:ascii="Times New Roman" w:hAnsi="Times New Roman" w:cs="Arial"/>
        </w:rPr>
        <w:fldChar w:fldCharType="separate"/>
      </w:r>
      <w:r w:rsidR="00623056">
        <w:rPr>
          <w:rFonts w:ascii="Times New Roman" w:hAnsi="Times New Roman" w:cs="Arial"/>
          <w:noProof/>
        </w:rPr>
        <w:t>(</w:t>
      </w:r>
      <w:hyperlink w:anchor="_ENREF_26" w:tooltip="Burger, 1975 #49" w:history="1">
        <w:r w:rsidR="00F6361E">
          <w:rPr>
            <w:rFonts w:ascii="Times New Roman" w:hAnsi="Times New Roman" w:cs="Arial"/>
            <w:noProof/>
          </w:rPr>
          <w:t>26</w:t>
        </w:r>
      </w:hyperlink>
      <w:r w:rsidR="00623056">
        <w:rPr>
          <w:rFonts w:ascii="Times New Roman" w:hAnsi="Times New Roman" w:cs="Arial"/>
          <w:noProof/>
        </w:rPr>
        <w:t xml:space="preserve">, </w:t>
      </w:r>
      <w:hyperlink w:anchor="_ENREF_36" w:tooltip="Burger, 1975 #55" w:history="1">
        <w:r w:rsidR="00F6361E">
          <w:rPr>
            <w:rFonts w:ascii="Times New Roman" w:hAnsi="Times New Roman" w:cs="Arial"/>
            <w:noProof/>
          </w:rPr>
          <w:t>36</w:t>
        </w:r>
      </w:hyperlink>
      <w:r w:rsidR="00623056">
        <w:rPr>
          <w:rFonts w:ascii="Times New Roman" w:hAnsi="Times New Roman" w:cs="Arial"/>
          <w:noProof/>
        </w:rPr>
        <w:t>)</w:t>
      </w:r>
      <w:r w:rsidR="00C07EC3" w:rsidRPr="00DF2464">
        <w:rPr>
          <w:rFonts w:ascii="Times New Roman" w:hAnsi="Times New Roman" w:cs="Arial"/>
        </w:rPr>
        <w:fldChar w:fldCharType="end"/>
      </w:r>
      <w:r w:rsidR="00DE495E" w:rsidRPr="00DF2464">
        <w:rPr>
          <w:rFonts w:ascii="Times New Roman" w:hAnsi="Times New Roman" w:cs="Arial"/>
        </w:rPr>
        <w:t xml:space="preserve">, </w:t>
      </w:r>
      <w:r w:rsidR="00C07EC3" w:rsidRPr="00DF2464">
        <w:rPr>
          <w:rFonts w:ascii="Times New Roman" w:hAnsi="Times New Roman" w:cs="Arial"/>
        </w:rPr>
        <w:t>facilitat</w:t>
      </w:r>
      <w:r w:rsidR="00DE495E" w:rsidRPr="00DF2464">
        <w:rPr>
          <w:rFonts w:ascii="Times New Roman" w:hAnsi="Times New Roman" w:cs="Arial"/>
        </w:rPr>
        <w:t>ing</w:t>
      </w:r>
      <w:r w:rsidR="00C07EC3" w:rsidRPr="00DF2464">
        <w:rPr>
          <w:rFonts w:ascii="Times New Roman" w:hAnsi="Times New Roman" w:cs="Arial"/>
        </w:rPr>
        <w:t xml:space="preserve"> the receptor-mediated endocytosis of </w:t>
      </w:r>
      <w:r w:rsidR="00F45704" w:rsidRPr="00DF2464">
        <w:rPr>
          <w:rFonts w:ascii="Times New Roman" w:hAnsi="Times New Roman" w:cs="Arial"/>
        </w:rPr>
        <w:t>holoHC</w:t>
      </w:r>
      <w:r w:rsidR="00C07EC3" w:rsidRPr="00DF2464">
        <w:rPr>
          <w:rFonts w:ascii="Times New Roman" w:hAnsi="Times New Roman" w:cs="Arial"/>
        </w:rPr>
        <w:t xml:space="preserve"> via </w:t>
      </w:r>
      <w:r w:rsidR="00EF01B1" w:rsidRPr="00DF2464">
        <w:rPr>
          <w:rFonts w:ascii="Times New Roman" w:hAnsi="Times New Roman" w:cs="Arial"/>
        </w:rPr>
        <w:t xml:space="preserve">the </w:t>
      </w:r>
      <w:r w:rsidR="00C07EC3" w:rsidRPr="00DF2464">
        <w:rPr>
          <w:rFonts w:ascii="Times New Roman" w:hAnsi="Times New Roman" w:cs="Arial"/>
        </w:rPr>
        <w:t>asialoglyc</w:t>
      </w:r>
      <w:r w:rsidR="006F762E">
        <w:rPr>
          <w:rFonts w:ascii="Times New Roman" w:hAnsi="Times New Roman" w:cs="Arial"/>
        </w:rPr>
        <w:t>oprotein receptor in the liver.</w:t>
      </w:r>
      <w:r w:rsidR="00EB65FB" w:rsidRPr="00DF2464">
        <w:rPr>
          <w:rFonts w:ascii="Times New Roman" w:hAnsi="Times New Roman" w:cs="Arial"/>
        </w:rPr>
        <w:t xml:space="preserve"> </w:t>
      </w:r>
      <w:r w:rsidR="00F21B82" w:rsidRPr="00DF2464">
        <w:rPr>
          <w:rFonts w:ascii="Times New Roman" w:hAnsi="Times New Roman" w:cs="Arial"/>
        </w:rPr>
        <w:t>In contrast</w:t>
      </w:r>
      <w:r w:rsidR="00EB65FB" w:rsidRPr="00DF2464">
        <w:rPr>
          <w:rFonts w:ascii="Times New Roman" w:hAnsi="Times New Roman" w:cs="Arial"/>
        </w:rPr>
        <w:t>, non-</w:t>
      </w:r>
      <w:r w:rsidR="00EB65FB" w:rsidRPr="00DF2464">
        <w:rPr>
          <w:rFonts w:ascii="Times New Roman" w:hAnsi="Times New Roman" w:cs="Arial"/>
        </w:rPr>
        <w:lastRenderedPageBreak/>
        <w:t xml:space="preserve">secretors lacking </w:t>
      </w:r>
      <w:r w:rsidR="00452A3E">
        <w:rPr>
          <w:rFonts w:ascii="Times New Roman" w:hAnsi="Times New Roman" w:cs="Arial"/>
        </w:rPr>
        <w:t>functional FUT2 enzyme</w:t>
      </w:r>
      <w:r w:rsidR="00C07EC3" w:rsidRPr="00DF2464">
        <w:rPr>
          <w:rFonts w:ascii="Times New Roman" w:hAnsi="Times New Roman" w:cs="Arial"/>
        </w:rPr>
        <w:t xml:space="preserve"> cannot fucosylate </w:t>
      </w:r>
      <w:r w:rsidR="007C5650">
        <w:rPr>
          <w:rFonts w:ascii="Times New Roman" w:hAnsi="Times New Roman" w:cs="Arial"/>
        </w:rPr>
        <w:t>HC</w:t>
      </w:r>
      <w:r w:rsidR="00452A3E">
        <w:rPr>
          <w:rFonts w:ascii="Times New Roman" w:hAnsi="Times New Roman" w:cs="Arial"/>
        </w:rPr>
        <w:t xml:space="preserve">, presumably resulting in </w:t>
      </w:r>
      <w:r w:rsidR="003709FF" w:rsidRPr="00DF2464">
        <w:rPr>
          <w:rFonts w:ascii="Times New Roman" w:hAnsi="Times New Roman" w:cs="Arial"/>
        </w:rPr>
        <w:t xml:space="preserve">more heavily </w:t>
      </w:r>
      <w:r w:rsidR="006348E7" w:rsidRPr="00DF2464">
        <w:rPr>
          <w:rFonts w:ascii="Times New Roman" w:hAnsi="Times New Roman" w:cs="Arial"/>
        </w:rPr>
        <w:t>sialated</w:t>
      </w:r>
      <w:r w:rsidR="00452A3E">
        <w:rPr>
          <w:rFonts w:ascii="Times New Roman" w:hAnsi="Times New Roman" w:cs="Arial"/>
        </w:rPr>
        <w:t xml:space="preserve"> holoHC</w:t>
      </w:r>
      <w:r w:rsidR="006348E7" w:rsidRPr="00DF2464">
        <w:rPr>
          <w:rFonts w:ascii="Times New Roman" w:hAnsi="Times New Roman" w:cs="Arial"/>
        </w:rPr>
        <w:t>.</w:t>
      </w:r>
      <w:r w:rsidR="00175B14">
        <w:rPr>
          <w:rFonts w:ascii="Times New Roman" w:hAnsi="Times New Roman" w:cs="Arial"/>
        </w:rPr>
        <w:t xml:space="preserve"> Such a </w:t>
      </w:r>
      <w:r w:rsidR="006F762E">
        <w:rPr>
          <w:rFonts w:ascii="Times New Roman" w:hAnsi="Times New Roman" w:cs="Arial"/>
        </w:rPr>
        <w:t xml:space="preserve">mechanism could explain the observation of higher </w:t>
      </w:r>
      <w:r w:rsidR="00F91F5A">
        <w:rPr>
          <w:rFonts w:ascii="Times New Roman" w:hAnsi="Times New Roman" w:cs="Arial"/>
        </w:rPr>
        <w:t>amounts</w:t>
      </w:r>
      <w:r w:rsidR="006F762E">
        <w:rPr>
          <w:rFonts w:ascii="Times New Roman" w:hAnsi="Times New Roman" w:cs="Arial"/>
        </w:rPr>
        <w:t xml:space="preserve"> of holoHC in </w:t>
      </w:r>
      <w:r w:rsidR="00CF69B3">
        <w:rPr>
          <w:rFonts w:ascii="Times New Roman" w:hAnsi="Times New Roman" w:cs="Arial"/>
        </w:rPr>
        <w:t xml:space="preserve">the blood of </w:t>
      </w:r>
      <w:r w:rsidR="00C07EC3" w:rsidRPr="00DF2464">
        <w:rPr>
          <w:rFonts w:ascii="Times New Roman" w:hAnsi="Times New Roman" w:cs="Arial"/>
          <w:i/>
        </w:rPr>
        <w:t>FUT2</w:t>
      </w:r>
      <w:r w:rsidR="006F762E">
        <w:rPr>
          <w:rFonts w:ascii="Times New Roman" w:hAnsi="Times New Roman" w:cs="Arial"/>
        </w:rPr>
        <w:t xml:space="preserve"> null individuals.</w:t>
      </w:r>
    </w:p>
    <w:p w14:paraId="3DDE232E" w14:textId="1299A4E5" w:rsidR="00693B81" w:rsidRDefault="00690B4E" w:rsidP="002C340E">
      <w:pPr>
        <w:pStyle w:val="ListParagraph"/>
        <w:spacing w:line="480" w:lineRule="auto"/>
        <w:ind w:left="0" w:firstLine="720"/>
        <w:rPr>
          <w:rFonts w:ascii="Times New Roman" w:hAnsi="Times New Roman" w:cs="Arial"/>
        </w:rPr>
      </w:pPr>
      <w:r w:rsidRPr="00C31403">
        <w:rPr>
          <w:rFonts w:ascii="Times New Roman" w:hAnsi="Times New Roman" w:cs="Arial"/>
        </w:rPr>
        <w:t>To</w:t>
      </w:r>
      <w:r w:rsidR="00C07EC3" w:rsidRPr="00C31403">
        <w:rPr>
          <w:rFonts w:ascii="Times New Roman" w:hAnsi="Times New Roman" w:cs="Arial"/>
        </w:rPr>
        <w:t xml:space="preserve"> investigate whether </w:t>
      </w:r>
      <w:r w:rsidR="00C07EC3" w:rsidRPr="00EF01B1">
        <w:rPr>
          <w:rFonts w:ascii="Times New Roman" w:hAnsi="Times New Roman" w:cs="Arial"/>
          <w:i/>
        </w:rPr>
        <w:t>FUT2</w:t>
      </w:r>
      <w:r w:rsidR="00C07EC3" w:rsidRPr="00C31403">
        <w:rPr>
          <w:rFonts w:ascii="Times New Roman" w:hAnsi="Times New Roman" w:cs="Arial"/>
        </w:rPr>
        <w:t xml:space="preserve"> genotype correlates with </w:t>
      </w:r>
      <w:r w:rsidR="00F45704">
        <w:rPr>
          <w:rFonts w:ascii="Times New Roman" w:hAnsi="Times New Roman" w:cs="Arial"/>
        </w:rPr>
        <w:t>holoHC</w:t>
      </w:r>
      <w:r w:rsidR="00C07EC3" w:rsidRPr="00C31403">
        <w:rPr>
          <w:rFonts w:ascii="Times New Roman" w:hAnsi="Times New Roman" w:cs="Arial"/>
        </w:rPr>
        <w:t xml:space="preserve"> uptake we utilized the HepG2 based functional assay. </w:t>
      </w:r>
      <w:r w:rsidR="00A122C6" w:rsidRPr="00C31403">
        <w:rPr>
          <w:rFonts w:ascii="Times New Roman" w:hAnsi="Times New Roman" w:cs="Arial"/>
        </w:rPr>
        <w:t xml:space="preserve">Based on our hypothesis, we expected that the </w:t>
      </w:r>
      <w:r w:rsidR="00C05962">
        <w:rPr>
          <w:rFonts w:ascii="Times New Roman" w:hAnsi="Times New Roman" w:cs="Arial"/>
        </w:rPr>
        <w:t xml:space="preserve">HC from </w:t>
      </w:r>
      <w:r w:rsidR="00A122C6" w:rsidRPr="00A14964">
        <w:rPr>
          <w:rFonts w:ascii="Times New Roman" w:hAnsi="Times New Roman" w:cs="Arial"/>
        </w:rPr>
        <w:t>non-secretors</w:t>
      </w:r>
      <w:r w:rsidR="00A122C6" w:rsidRPr="00C31403">
        <w:rPr>
          <w:rFonts w:ascii="Times New Roman" w:hAnsi="Times New Roman" w:cs="Arial"/>
        </w:rPr>
        <w:t xml:space="preserve"> </w:t>
      </w:r>
      <w:r w:rsidR="00AE1973">
        <w:rPr>
          <w:rFonts w:ascii="Times New Roman" w:hAnsi="Times New Roman" w:cs="Arial"/>
        </w:rPr>
        <w:t>would</w:t>
      </w:r>
      <w:r w:rsidR="001875D4">
        <w:rPr>
          <w:rFonts w:ascii="Times New Roman" w:hAnsi="Times New Roman" w:cs="Arial"/>
        </w:rPr>
        <w:t xml:space="preserve"> </w:t>
      </w:r>
      <w:r w:rsidR="000129BC">
        <w:rPr>
          <w:rFonts w:ascii="Times New Roman" w:hAnsi="Times New Roman" w:cs="Arial"/>
        </w:rPr>
        <w:t xml:space="preserve">show less </w:t>
      </w:r>
      <w:r w:rsidR="006348E7">
        <w:rPr>
          <w:rFonts w:ascii="Times New Roman" w:hAnsi="Times New Roman" w:cs="Arial"/>
        </w:rPr>
        <w:t xml:space="preserve">ASGR-mediated </w:t>
      </w:r>
      <w:r w:rsidR="00A122C6" w:rsidRPr="00C31403">
        <w:rPr>
          <w:rFonts w:ascii="Times New Roman" w:hAnsi="Times New Roman" w:cs="Arial"/>
        </w:rPr>
        <w:t xml:space="preserve">uptake of the </w:t>
      </w:r>
      <w:r w:rsidR="00F45704">
        <w:rPr>
          <w:rFonts w:ascii="Times New Roman" w:hAnsi="Times New Roman" w:cs="Arial"/>
        </w:rPr>
        <w:t>holoHC</w:t>
      </w:r>
      <w:r w:rsidR="00A122C6" w:rsidRPr="00C31403">
        <w:rPr>
          <w:rFonts w:ascii="Times New Roman" w:hAnsi="Times New Roman" w:cs="Arial"/>
        </w:rPr>
        <w:t xml:space="preserve"> complex than</w:t>
      </w:r>
      <w:r w:rsidR="00C05962">
        <w:rPr>
          <w:rFonts w:ascii="Times New Roman" w:hAnsi="Times New Roman" w:cs="Arial"/>
        </w:rPr>
        <w:t xml:space="preserve"> HC from</w:t>
      </w:r>
      <w:r w:rsidR="00A122C6" w:rsidRPr="00C31403">
        <w:rPr>
          <w:rFonts w:ascii="Times New Roman" w:hAnsi="Times New Roman" w:cs="Arial"/>
        </w:rPr>
        <w:t xml:space="preserve"> the secretors. </w:t>
      </w:r>
      <w:r w:rsidR="006348E7">
        <w:rPr>
          <w:rFonts w:ascii="Times New Roman" w:hAnsi="Times New Roman" w:cs="Arial"/>
        </w:rPr>
        <w:t>W</w:t>
      </w:r>
      <w:r w:rsidR="00693B81" w:rsidRPr="00C31403">
        <w:rPr>
          <w:rFonts w:ascii="Times New Roman" w:hAnsi="Times New Roman" w:cs="Arial"/>
        </w:rPr>
        <w:t xml:space="preserve">e compared the </w:t>
      </w:r>
      <w:r w:rsidR="004761D5" w:rsidRPr="00C31403">
        <w:rPr>
          <w:rFonts w:ascii="Times New Roman" w:hAnsi="Times New Roman" w:cs="Arial"/>
        </w:rPr>
        <w:t xml:space="preserve">HepG2 cellular </w:t>
      </w:r>
      <w:r w:rsidR="00693B81" w:rsidRPr="00C31403">
        <w:rPr>
          <w:rFonts w:ascii="Times New Roman" w:hAnsi="Times New Roman" w:cs="Arial"/>
        </w:rPr>
        <w:t xml:space="preserve">uptake of </w:t>
      </w:r>
      <w:r w:rsidR="00F45704">
        <w:rPr>
          <w:rFonts w:ascii="Times New Roman" w:hAnsi="Times New Roman" w:cs="Arial"/>
        </w:rPr>
        <w:t>holoHC</w:t>
      </w:r>
      <w:r w:rsidR="00693B81" w:rsidRPr="00C31403">
        <w:rPr>
          <w:rFonts w:ascii="Times New Roman" w:hAnsi="Times New Roman" w:cs="Arial"/>
        </w:rPr>
        <w:t xml:space="preserve"> complex using saliva from individuals that express functional and</w:t>
      </w:r>
      <w:r w:rsidR="00EF01B1">
        <w:rPr>
          <w:rFonts w:ascii="Times New Roman" w:hAnsi="Times New Roman" w:cs="Arial"/>
        </w:rPr>
        <w:t xml:space="preserve"> non-functional FUT2. As shown i</w:t>
      </w:r>
      <w:r w:rsidR="00693B81" w:rsidRPr="00C31403">
        <w:rPr>
          <w:rFonts w:ascii="Times New Roman" w:hAnsi="Times New Roman" w:cs="Arial"/>
        </w:rPr>
        <w:t xml:space="preserve">n Fig. </w:t>
      </w:r>
      <w:r w:rsidR="00495218">
        <w:rPr>
          <w:rFonts w:ascii="Times New Roman" w:hAnsi="Times New Roman" w:cs="Arial"/>
        </w:rPr>
        <w:t>5</w:t>
      </w:r>
      <w:r w:rsidR="004E6426">
        <w:rPr>
          <w:rFonts w:ascii="Times New Roman" w:hAnsi="Times New Roman" w:cs="Arial"/>
        </w:rPr>
        <w:t>,</w:t>
      </w:r>
      <w:r w:rsidR="00693B81" w:rsidRPr="00C31403">
        <w:rPr>
          <w:rFonts w:ascii="Times New Roman" w:hAnsi="Times New Roman" w:cs="Arial"/>
        </w:rPr>
        <w:t xml:space="preserve"> we </w:t>
      </w:r>
      <w:r w:rsidR="00152A6A">
        <w:rPr>
          <w:rFonts w:ascii="Times New Roman" w:hAnsi="Times New Roman" w:cs="Arial"/>
        </w:rPr>
        <w:t>did not</w:t>
      </w:r>
      <w:r w:rsidR="00693B81" w:rsidRPr="00C31403">
        <w:rPr>
          <w:rFonts w:ascii="Times New Roman" w:hAnsi="Times New Roman" w:cs="Arial"/>
        </w:rPr>
        <w:t xml:space="preserve"> detect differences in the uptake of the </w:t>
      </w:r>
      <w:r w:rsidR="00EF01B1">
        <w:rPr>
          <w:rFonts w:ascii="Times New Roman" w:hAnsi="Times New Roman" w:cs="Arial"/>
        </w:rPr>
        <w:t xml:space="preserve">holoHC </w:t>
      </w:r>
      <w:r w:rsidR="00693B81" w:rsidRPr="00C31403">
        <w:rPr>
          <w:rFonts w:ascii="Times New Roman" w:hAnsi="Times New Roman" w:cs="Arial"/>
        </w:rPr>
        <w:t xml:space="preserve">complex </w:t>
      </w:r>
      <w:r w:rsidR="004E6DE3">
        <w:rPr>
          <w:rFonts w:ascii="Times New Roman" w:hAnsi="Times New Roman" w:cs="Arial"/>
        </w:rPr>
        <w:t xml:space="preserve">by </w:t>
      </w:r>
      <w:r w:rsidR="004E6DE3" w:rsidRPr="004E6DE3">
        <w:rPr>
          <w:rFonts w:ascii="Times New Roman" w:hAnsi="Times New Roman" w:cs="Arial"/>
          <w:i/>
        </w:rPr>
        <w:t>FUT2</w:t>
      </w:r>
      <w:r w:rsidR="004E6DE3">
        <w:rPr>
          <w:rFonts w:ascii="Times New Roman" w:hAnsi="Times New Roman" w:cs="Arial"/>
        </w:rPr>
        <w:t xml:space="preserve"> rs601338 (</w:t>
      </w:r>
      <w:r w:rsidR="00780D65">
        <w:rPr>
          <w:rFonts w:ascii="Times New Roman" w:hAnsi="Times New Roman" w:cs="Arial"/>
        </w:rPr>
        <w:t>p.</w:t>
      </w:r>
      <w:r w:rsidR="00780D65">
        <w:rPr>
          <w:rFonts w:ascii="Times New Roman" w:hAnsi="Times New Roman"/>
        </w:rPr>
        <w:t>Trp</w:t>
      </w:r>
      <w:r w:rsidR="001E195C">
        <w:rPr>
          <w:rFonts w:ascii="Times New Roman" w:hAnsi="Times New Roman"/>
        </w:rPr>
        <w:t>154Ter</w:t>
      </w:r>
      <w:r w:rsidR="00452A3E">
        <w:rPr>
          <w:rFonts w:ascii="Times New Roman" w:hAnsi="Times New Roman" w:cs="Arial"/>
        </w:rPr>
        <w:t>) genotype (Fig. 5</w:t>
      </w:r>
      <w:r w:rsidR="004E6DE3">
        <w:rPr>
          <w:rFonts w:ascii="Times New Roman" w:hAnsi="Times New Roman" w:cs="Arial"/>
        </w:rPr>
        <w:t>A), or by secretor status</w:t>
      </w:r>
      <w:r w:rsidR="0008038A">
        <w:rPr>
          <w:rFonts w:ascii="Times New Roman" w:hAnsi="Times New Roman" w:cs="Arial"/>
        </w:rPr>
        <w:t xml:space="preserve"> as assigned by genotype</w:t>
      </w:r>
      <w:r w:rsidR="00021E74">
        <w:rPr>
          <w:rFonts w:ascii="Times New Roman" w:hAnsi="Times New Roman" w:cs="Arial"/>
        </w:rPr>
        <w:t xml:space="preserve"> </w:t>
      </w:r>
      <w:r w:rsidR="00452A3E">
        <w:rPr>
          <w:rFonts w:ascii="Times New Roman" w:hAnsi="Times New Roman" w:cs="Arial"/>
        </w:rPr>
        <w:t>(Fig. 5</w:t>
      </w:r>
      <w:r w:rsidR="009413A4">
        <w:rPr>
          <w:rFonts w:ascii="Times New Roman" w:hAnsi="Times New Roman" w:cs="Arial"/>
        </w:rPr>
        <w:t xml:space="preserve">B). We also observed that </w:t>
      </w:r>
      <w:r w:rsidR="00EF01B1" w:rsidRPr="00C31403">
        <w:rPr>
          <w:rFonts w:ascii="Times New Roman" w:hAnsi="Times New Roman" w:cs="Arial"/>
        </w:rPr>
        <w:t xml:space="preserve">neuraminidase </w:t>
      </w:r>
      <w:r w:rsidR="00EF01B1">
        <w:rPr>
          <w:rFonts w:ascii="Times New Roman" w:hAnsi="Times New Roman" w:cs="Arial"/>
        </w:rPr>
        <w:t>treatment</w:t>
      </w:r>
      <w:r w:rsidR="00452A3E">
        <w:rPr>
          <w:rFonts w:ascii="Times New Roman" w:hAnsi="Times New Roman" w:cs="Arial"/>
        </w:rPr>
        <w:t xml:space="preserve"> (Fig. 5</w:t>
      </w:r>
      <w:r w:rsidR="004E6DE3">
        <w:rPr>
          <w:rFonts w:ascii="Times New Roman" w:hAnsi="Times New Roman" w:cs="Arial"/>
        </w:rPr>
        <w:t>B)</w:t>
      </w:r>
      <w:r w:rsidR="009413A4">
        <w:rPr>
          <w:rFonts w:ascii="Times New Roman" w:hAnsi="Times New Roman" w:cs="Arial"/>
        </w:rPr>
        <w:t xml:space="preserve">, </w:t>
      </w:r>
      <w:r w:rsidR="00EF01B1">
        <w:rPr>
          <w:rFonts w:ascii="Times New Roman" w:hAnsi="Times New Roman" w:cs="Arial"/>
        </w:rPr>
        <w:t xml:space="preserve">which </w:t>
      </w:r>
      <w:r w:rsidR="00693B81" w:rsidRPr="00C31403">
        <w:rPr>
          <w:rFonts w:ascii="Times New Roman" w:hAnsi="Times New Roman" w:cs="Arial"/>
        </w:rPr>
        <w:t>remove</w:t>
      </w:r>
      <w:r w:rsidR="00EF01B1">
        <w:rPr>
          <w:rFonts w:ascii="Times New Roman" w:hAnsi="Times New Roman" w:cs="Arial"/>
        </w:rPr>
        <w:t>s</w:t>
      </w:r>
      <w:r w:rsidR="00693B81" w:rsidRPr="00C31403">
        <w:rPr>
          <w:rFonts w:ascii="Times New Roman" w:hAnsi="Times New Roman" w:cs="Arial"/>
        </w:rPr>
        <w:t xml:space="preserve"> sialic acid residues</w:t>
      </w:r>
      <w:r w:rsidR="00977A67">
        <w:rPr>
          <w:rFonts w:ascii="Times New Roman" w:hAnsi="Times New Roman" w:cs="Arial"/>
        </w:rPr>
        <w:t xml:space="preserve"> </w:t>
      </w:r>
      <w:r w:rsidR="00693B81" w:rsidRPr="00C31403">
        <w:rPr>
          <w:rFonts w:ascii="Times New Roman" w:hAnsi="Times New Roman" w:cs="Arial"/>
        </w:rPr>
        <w:t xml:space="preserve">from </w:t>
      </w:r>
      <w:r w:rsidR="00977A67">
        <w:rPr>
          <w:rFonts w:ascii="Times New Roman" w:hAnsi="Times New Roman" w:cs="Arial"/>
        </w:rPr>
        <w:t>HC</w:t>
      </w:r>
      <w:r w:rsidR="00021E74">
        <w:rPr>
          <w:rFonts w:ascii="Times New Roman" w:hAnsi="Times New Roman" w:cs="Arial"/>
        </w:rPr>
        <w:t xml:space="preserve">, did not reveal any differences in the uptake </w:t>
      </w:r>
      <w:r w:rsidR="00505259">
        <w:rPr>
          <w:rFonts w:ascii="Times New Roman" w:hAnsi="Times New Roman" w:cs="Arial"/>
        </w:rPr>
        <w:t xml:space="preserve">of HC derived from </w:t>
      </w:r>
      <w:r w:rsidR="00021E74">
        <w:rPr>
          <w:rFonts w:ascii="Times New Roman" w:hAnsi="Times New Roman" w:cs="Arial"/>
        </w:rPr>
        <w:t xml:space="preserve">secretors </w:t>
      </w:r>
      <w:r w:rsidR="00505259">
        <w:rPr>
          <w:rFonts w:ascii="Times New Roman" w:hAnsi="Times New Roman" w:cs="Arial"/>
        </w:rPr>
        <w:t>vs</w:t>
      </w:r>
      <w:r w:rsidR="00021E74">
        <w:rPr>
          <w:rFonts w:ascii="Times New Roman" w:hAnsi="Times New Roman" w:cs="Arial"/>
        </w:rPr>
        <w:t xml:space="preserve"> non-secretors.</w:t>
      </w:r>
    </w:p>
    <w:p w14:paraId="0DF881D7" w14:textId="77777777" w:rsidR="004B03C3" w:rsidRDefault="004B03C3" w:rsidP="002C340E">
      <w:pPr>
        <w:spacing w:line="480" w:lineRule="auto"/>
        <w:rPr>
          <w:rFonts w:ascii="Times New Roman" w:hAnsi="Times New Roman"/>
          <w:b/>
        </w:rPr>
      </w:pPr>
    </w:p>
    <w:p w14:paraId="1199DEB0" w14:textId="77777777" w:rsidR="006559F5" w:rsidRPr="00C66D60" w:rsidRDefault="004B03C3" w:rsidP="002C340E">
      <w:pPr>
        <w:spacing w:line="480" w:lineRule="auto"/>
        <w:outlineLvl w:val="0"/>
        <w:rPr>
          <w:rFonts w:ascii="Times New Roman" w:hAnsi="Times New Roman"/>
          <w:b/>
        </w:rPr>
      </w:pPr>
      <w:r>
        <w:rPr>
          <w:rFonts w:ascii="Times New Roman" w:hAnsi="Times New Roman"/>
          <w:b/>
        </w:rPr>
        <w:t>D</w:t>
      </w:r>
      <w:r w:rsidR="006559F5" w:rsidRPr="00C66D60">
        <w:rPr>
          <w:rFonts w:ascii="Times New Roman" w:hAnsi="Times New Roman"/>
          <w:b/>
        </w:rPr>
        <w:t>iscussion</w:t>
      </w:r>
    </w:p>
    <w:p w14:paraId="5700C7A6" w14:textId="77777777" w:rsidR="006559F5" w:rsidRPr="00984C75" w:rsidRDefault="006559F5" w:rsidP="002C340E">
      <w:pPr>
        <w:pStyle w:val="ListParagraph"/>
        <w:spacing w:line="480" w:lineRule="auto"/>
        <w:ind w:left="0"/>
        <w:rPr>
          <w:rFonts w:ascii="Times New Roman" w:hAnsi="Times New Roman"/>
        </w:rPr>
      </w:pPr>
    </w:p>
    <w:p w14:paraId="53F8109B" w14:textId="7642029E" w:rsidR="006559F5" w:rsidRPr="00984C75" w:rsidRDefault="006559F5" w:rsidP="002C340E">
      <w:pPr>
        <w:pStyle w:val="ListParagraph"/>
        <w:spacing w:line="480" w:lineRule="auto"/>
        <w:ind w:left="0" w:firstLine="360"/>
        <w:rPr>
          <w:rFonts w:ascii="Times New Roman" w:hAnsi="Times New Roman"/>
        </w:rPr>
      </w:pPr>
      <w:r>
        <w:rPr>
          <w:rFonts w:ascii="Times New Roman" w:hAnsi="Times New Roman"/>
        </w:rPr>
        <w:t xml:space="preserve">We </w:t>
      </w:r>
      <w:r w:rsidR="000678AB">
        <w:rPr>
          <w:rFonts w:ascii="Times New Roman" w:hAnsi="Times New Roman"/>
        </w:rPr>
        <w:t xml:space="preserve">carried out a detailed study of how genetic variation </w:t>
      </w:r>
      <w:r w:rsidR="003A3266">
        <w:rPr>
          <w:rFonts w:ascii="Times New Roman" w:hAnsi="Times New Roman"/>
        </w:rPr>
        <w:t xml:space="preserve">influences the </w:t>
      </w:r>
      <w:r w:rsidR="00C201D4">
        <w:rPr>
          <w:rFonts w:ascii="Times New Roman" w:hAnsi="Times New Roman"/>
        </w:rPr>
        <w:t>concentration</w:t>
      </w:r>
      <w:r w:rsidR="003A3266">
        <w:rPr>
          <w:rFonts w:ascii="Times New Roman" w:hAnsi="Times New Roman"/>
        </w:rPr>
        <w:t xml:space="preserve"> of </w:t>
      </w:r>
      <w:r w:rsidR="000678AB">
        <w:rPr>
          <w:rFonts w:ascii="Times New Roman" w:hAnsi="Times New Roman"/>
        </w:rPr>
        <w:t>vitamin B12 in blood</w:t>
      </w:r>
      <w:r w:rsidR="003A3266">
        <w:rPr>
          <w:rFonts w:ascii="Times New Roman" w:hAnsi="Times New Roman"/>
        </w:rPr>
        <w:t xml:space="preserve">. In contrast to previous work, we measured vitamin </w:t>
      </w:r>
      <w:r w:rsidR="00FA5CA7">
        <w:rPr>
          <w:rFonts w:ascii="Times New Roman" w:hAnsi="Times New Roman"/>
        </w:rPr>
        <w:t xml:space="preserve">B12 </w:t>
      </w:r>
      <w:r w:rsidR="003A3266">
        <w:rPr>
          <w:rFonts w:ascii="Times New Roman" w:hAnsi="Times New Roman"/>
        </w:rPr>
        <w:t>while preserving the original biological context</w:t>
      </w:r>
      <w:r w:rsidR="00E25E07">
        <w:rPr>
          <w:rFonts w:ascii="Times New Roman" w:hAnsi="Times New Roman"/>
        </w:rPr>
        <w:t xml:space="preserve"> of its </w:t>
      </w:r>
      <w:r w:rsidR="00593E46">
        <w:rPr>
          <w:rFonts w:ascii="Times New Roman" w:hAnsi="Times New Roman"/>
        </w:rPr>
        <w:t xml:space="preserve">association with its </w:t>
      </w:r>
      <w:r w:rsidR="00E25E07">
        <w:rPr>
          <w:rFonts w:ascii="Times New Roman" w:hAnsi="Times New Roman"/>
        </w:rPr>
        <w:t>circulatory carrier proteins</w:t>
      </w:r>
      <w:r w:rsidR="009946E2">
        <w:rPr>
          <w:rFonts w:ascii="Times New Roman" w:hAnsi="Times New Roman"/>
        </w:rPr>
        <w:t xml:space="preserve">. </w:t>
      </w:r>
      <w:r w:rsidRPr="00984C75">
        <w:rPr>
          <w:rFonts w:ascii="Times New Roman" w:hAnsi="Times New Roman"/>
        </w:rPr>
        <w:t xml:space="preserve">We provide evidence that </w:t>
      </w:r>
      <w:r w:rsidR="004E6DE3">
        <w:rPr>
          <w:rFonts w:ascii="Times New Roman" w:hAnsi="Times New Roman"/>
        </w:rPr>
        <w:t>the</w:t>
      </w:r>
      <w:r w:rsidRPr="00984C75">
        <w:rPr>
          <w:rFonts w:ascii="Times New Roman" w:hAnsi="Times New Roman"/>
        </w:rPr>
        <w:t xml:space="preserve"> </w:t>
      </w:r>
      <w:r w:rsidRPr="000821BD">
        <w:rPr>
          <w:rFonts w:ascii="Times New Roman" w:hAnsi="Times New Roman"/>
          <w:i/>
        </w:rPr>
        <w:t>FUT2</w:t>
      </w:r>
      <w:r w:rsidRPr="00984C75">
        <w:rPr>
          <w:rFonts w:ascii="Times New Roman" w:hAnsi="Times New Roman"/>
        </w:rPr>
        <w:t xml:space="preserve"> </w:t>
      </w:r>
      <w:r w:rsidR="004E6DE3">
        <w:rPr>
          <w:rFonts w:ascii="Times New Roman" w:hAnsi="Times New Roman"/>
        </w:rPr>
        <w:t>secretor status variant</w:t>
      </w:r>
      <w:r w:rsidR="004E6DE3" w:rsidRPr="00984C75">
        <w:rPr>
          <w:rFonts w:ascii="Times New Roman" w:hAnsi="Times New Roman"/>
        </w:rPr>
        <w:t xml:space="preserve"> </w:t>
      </w:r>
      <w:r w:rsidRPr="00984C75">
        <w:rPr>
          <w:rFonts w:ascii="Times New Roman" w:hAnsi="Times New Roman"/>
        </w:rPr>
        <w:t xml:space="preserve">correlates with serum </w:t>
      </w:r>
      <w:r>
        <w:rPr>
          <w:rFonts w:ascii="Times New Roman" w:hAnsi="Times New Roman"/>
        </w:rPr>
        <w:t>h</w:t>
      </w:r>
      <w:r w:rsidRPr="00984C75">
        <w:rPr>
          <w:rFonts w:ascii="Times New Roman" w:hAnsi="Times New Roman"/>
        </w:rPr>
        <w:t xml:space="preserve">oloHC </w:t>
      </w:r>
      <w:r w:rsidR="00C201D4">
        <w:rPr>
          <w:rFonts w:ascii="Times New Roman" w:hAnsi="Times New Roman"/>
        </w:rPr>
        <w:t>concentration</w:t>
      </w:r>
      <w:r w:rsidRPr="00984C75">
        <w:rPr>
          <w:rFonts w:ascii="Times New Roman" w:hAnsi="Times New Roman"/>
        </w:rPr>
        <w:t xml:space="preserve"> and influences HC glycosylation. </w:t>
      </w:r>
    </w:p>
    <w:p w14:paraId="30252C7F" w14:textId="03E37C8E" w:rsidR="006559F5" w:rsidRPr="00C92208" w:rsidRDefault="00EB07EE" w:rsidP="002C340E">
      <w:pPr>
        <w:pStyle w:val="ColorfulList-Accent11"/>
        <w:spacing w:line="480" w:lineRule="auto"/>
        <w:ind w:left="0" w:firstLine="360"/>
        <w:rPr>
          <w:rFonts w:ascii="Times New Roman" w:hAnsi="Times New Roman"/>
        </w:rPr>
      </w:pPr>
      <w:r>
        <w:rPr>
          <w:rFonts w:ascii="Times New Roman" w:hAnsi="Times New Roman"/>
        </w:rPr>
        <w:t>A</w:t>
      </w:r>
      <w:r w:rsidR="00414DED">
        <w:rPr>
          <w:rFonts w:ascii="Times New Roman" w:hAnsi="Times New Roman"/>
        </w:rPr>
        <w:t xml:space="preserve"> 10-25% </w:t>
      </w:r>
      <w:r w:rsidR="000D73ED">
        <w:rPr>
          <w:rFonts w:ascii="Times New Roman" w:hAnsi="Times New Roman"/>
        </w:rPr>
        <w:t xml:space="preserve">increase in </w:t>
      </w:r>
      <w:r w:rsidR="00414DED">
        <w:rPr>
          <w:rFonts w:ascii="Times New Roman" w:hAnsi="Times New Roman"/>
        </w:rPr>
        <w:t>circulating</w:t>
      </w:r>
      <w:r w:rsidR="00EB7A03">
        <w:rPr>
          <w:rFonts w:ascii="Times New Roman" w:hAnsi="Times New Roman"/>
        </w:rPr>
        <w:t xml:space="preserve"> total </w:t>
      </w:r>
      <w:r w:rsidR="00414DED">
        <w:rPr>
          <w:rFonts w:ascii="Times New Roman" w:hAnsi="Times New Roman"/>
        </w:rPr>
        <w:t xml:space="preserve">vitamin B12 </w:t>
      </w:r>
      <w:r w:rsidR="00C201D4">
        <w:rPr>
          <w:rFonts w:ascii="Times New Roman" w:hAnsi="Times New Roman"/>
        </w:rPr>
        <w:t>concentration</w:t>
      </w:r>
      <w:r w:rsidR="00414DED">
        <w:rPr>
          <w:rFonts w:ascii="Times New Roman" w:hAnsi="Times New Roman"/>
        </w:rPr>
        <w:t xml:space="preserve"> in non-secretors as determined by </w:t>
      </w:r>
      <w:r w:rsidR="00414DED" w:rsidRPr="00414DED">
        <w:rPr>
          <w:rFonts w:ascii="Times New Roman" w:hAnsi="Times New Roman"/>
          <w:i/>
        </w:rPr>
        <w:t>FUT2</w:t>
      </w:r>
      <w:r w:rsidR="000D73ED">
        <w:rPr>
          <w:rFonts w:ascii="Times New Roman" w:hAnsi="Times New Roman"/>
        </w:rPr>
        <w:t xml:space="preserve"> </w:t>
      </w:r>
      <w:r w:rsidR="0078767D">
        <w:rPr>
          <w:rFonts w:ascii="Times New Roman" w:hAnsi="Times New Roman"/>
        </w:rPr>
        <w:t xml:space="preserve">rs601338 </w:t>
      </w:r>
      <w:r w:rsidR="000D73ED">
        <w:rPr>
          <w:rFonts w:ascii="Times New Roman" w:hAnsi="Times New Roman"/>
        </w:rPr>
        <w:t>genotype</w:t>
      </w:r>
      <w:r>
        <w:rPr>
          <w:rFonts w:ascii="Times New Roman" w:hAnsi="Times New Roman"/>
        </w:rPr>
        <w:t xml:space="preserve"> has been shown in multiple studies</w:t>
      </w:r>
      <w:r w:rsidR="000D73ED">
        <w:rPr>
          <w:rFonts w:ascii="Times New Roman" w:hAnsi="Times New Roman"/>
        </w:rPr>
        <w:t xml:space="preserve"> </w:t>
      </w:r>
      <w:r>
        <w:rPr>
          <w:rFonts w:ascii="Times New Roman" w:hAnsi="Times New Roman"/>
        </w:rPr>
        <w:t>with</w:t>
      </w:r>
      <w:r w:rsidR="000D73ED">
        <w:rPr>
          <w:rFonts w:ascii="Times New Roman" w:hAnsi="Times New Roman"/>
        </w:rPr>
        <w:t xml:space="preserve"> </w:t>
      </w:r>
      <w:r w:rsidR="006E43B9">
        <w:rPr>
          <w:rFonts w:ascii="Times New Roman" w:hAnsi="Times New Roman"/>
        </w:rPr>
        <w:t xml:space="preserve">two </w:t>
      </w:r>
      <w:r w:rsidR="00126378">
        <w:rPr>
          <w:rFonts w:ascii="Times New Roman" w:hAnsi="Times New Roman"/>
        </w:rPr>
        <w:lastRenderedPageBreak/>
        <w:t xml:space="preserve">different </w:t>
      </w:r>
      <w:r w:rsidR="006E43B9">
        <w:rPr>
          <w:rFonts w:ascii="Times New Roman" w:hAnsi="Times New Roman"/>
        </w:rPr>
        <w:t xml:space="preserve">population-specific </w:t>
      </w:r>
      <w:r w:rsidR="000D73ED">
        <w:rPr>
          <w:rFonts w:ascii="Times New Roman" w:hAnsi="Times New Roman"/>
        </w:rPr>
        <w:t xml:space="preserve">null </w:t>
      </w:r>
      <w:r w:rsidR="000D73ED" w:rsidRPr="000D73ED">
        <w:rPr>
          <w:rFonts w:ascii="Times New Roman" w:hAnsi="Times New Roman"/>
          <w:i/>
        </w:rPr>
        <w:t>FUT2</w:t>
      </w:r>
      <w:r w:rsidR="000D73ED">
        <w:rPr>
          <w:rFonts w:ascii="Times New Roman" w:hAnsi="Times New Roman"/>
        </w:rPr>
        <w:t xml:space="preserve"> alleles</w:t>
      </w:r>
      <w:r w:rsidR="00B253EF">
        <w:rPr>
          <w:rFonts w:ascii="Times New Roman" w:hAnsi="Times New Roman"/>
        </w:rPr>
        <w:t xml:space="preserve"> (Table 2)</w:t>
      </w:r>
      <w:r w:rsidR="000D73ED">
        <w:rPr>
          <w:rFonts w:ascii="Times New Roman" w:hAnsi="Times New Roman"/>
        </w:rPr>
        <w:t>.</w:t>
      </w:r>
      <w:r w:rsidR="006D7708">
        <w:rPr>
          <w:rFonts w:ascii="Times New Roman" w:hAnsi="Times New Roman"/>
        </w:rPr>
        <w:t xml:space="preserve"> </w:t>
      </w:r>
      <w:r>
        <w:rPr>
          <w:rFonts w:ascii="Times New Roman" w:hAnsi="Times New Roman"/>
        </w:rPr>
        <w:t xml:space="preserve">This </w:t>
      </w:r>
      <w:r w:rsidR="006D7708">
        <w:rPr>
          <w:rFonts w:ascii="Times New Roman" w:hAnsi="Times New Roman"/>
        </w:rPr>
        <w:t>confirms that it is the loss of FUT2 function driving</w:t>
      </w:r>
      <w:r w:rsidR="000139C6">
        <w:rPr>
          <w:rFonts w:ascii="Times New Roman" w:hAnsi="Times New Roman"/>
        </w:rPr>
        <w:t xml:space="preserve"> these quantitative differences</w:t>
      </w:r>
      <w:r w:rsidR="00550086">
        <w:rPr>
          <w:rFonts w:ascii="Times New Roman" w:hAnsi="Times New Roman"/>
        </w:rPr>
        <w:t>.</w:t>
      </w:r>
      <w:r w:rsidR="00225645">
        <w:rPr>
          <w:rFonts w:ascii="Times New Roman" w:hAnsi="Times New Roman"/>
        </w:rPr>
        <w:t xml:space="preserve"> </w:t>
      </w:r>
      <w:r w:rsidR="00BD754B">
        <w:rPr>
          <w:rFonts w:ascii="Times New Roman" w:hAnsi="Times New Roman"/>
        </w:rPr>
        <w:t>Prior hypotheses regarding the mechanism of action have focused on</w:t>
      </w:r>
      <w:r w:rsidR="000C5952">
        <w:rPr>
          <w:rFonts w:ascii="Times New Roman" w:hAnsi="Times New Roman"/>
        </w:rPr>
        <w:t xml:space="preserve"> influencing</w:t>
      </w:r>
      <w:r w:rsidR="00BD754B">
        <w:rPr>
          <w:rFonts w:ascii="Times New Roman" w:hAnsi="Times New Roman"/>
        </w:rPr>
        <w:t xml:space="preserve"> </w:t>
      </w:r>
      <w:r w:rsidR="000C5952">
        <w:rPr>
          <w:rFonts w:ascii="Times New Roman" w:hAnsi="Times New Roman"/>
        </w:rPr>
        <w:t xml:space="preserve">absorption of dietary </w:t>
      </w:r>
      <w:r w:rsidR="00BD754B">
        <w:rPr>
          <w:rFonts w:ascii="Times New Roman" w:hAnsi="Times New Roman"/>
        </w:rPr>
        <w:t>vitamin B12</w:t>
      </w:r>
      <w:r w:rsidR="003432FF">
        <w:rPr>
          <w:rFonts w:ascii="Times New Roman" w:hAnsi="Times New Roman"/>
        </w:rPr>
        <w:t>,</w:t>
      </w:r>
      <w:r w:rsidR="000C5952">
        <w:rPr>
          <w:rFonts w:ascii="Times New Roman" w:hAnsi="Times New Roman"/>
        </w:rPr>
        <w:t xml:space="preserve"> </w:t>
      </w:r>
      <w:r w:rsidR="003432FF">
        <w:rPr>
          <w:rFonts w:ascii="Times New Roman" w:hAnsi="Times New Roman"/>
        </w:rPr>
        <w:t xml:space="preserve">either </w:t>
      </w:r>
      <w:r w:rsidR="000C5952">
        <w:rPr>
          <w:rFonts w:ascii="Times New Roman" w:hAnsi="Times New Roman"/>
        </w:rPr>
        <w:t xml:space="preserve">through intrinsic factor or </w:t>
      </w:r>
      <w:r w:rsidR="000C5952" w:rsidRPr="000C5952">
        <w:rPr>
          <w:rFonts w:ascii="Times New Roman" w:hAnsi="Times New Roman"/>
          <w:i/>
        </w:rPr>
        <w:t>H. pylori</w:t>
      </w:r>
      <w:r w:rsidR="000C5952">
        <w:rPr>
          <w:rFonts w:ascii="Times New Roman" w:hAnsi="Times New Roman"/>
        </w:rPr>
        <w:t xml:space="preserve"> infection</w:t>
      </w:r>
      <w:r w:rsidR="00BD754B">
        <w:rPr>
          <w:rFonts w:ascii="Times New Roman" w:hAnsi="Times New Roman"/>
        </w:rPr>
        <w:t xml:space="preserve">. </w:t>
      </w:r>
      <w:r w:rsidR="006559F5">
        <w:rPr>
          <w:rFonts w:ascii="Times New Roman" w:hAnsi="Times New Roman"/>
        </w:rPr>
        <w:t>I</w:t>
      </w:r>
      <w:r w:rsidR="006559F5" w:rsidRPr="00984C75">
        <w:rPr>
          <w:rFonts w:ascii="Times New Roman" w:hAnsi="Times New Roman"/>
        </w:rPr>
        <w:t xml:space="preserve">t has been demonstrated that </w:t>
      </w:r>
      <w:r w:rsidR="00672B43">
        <w:rPr>
          <w:rFonts w:ascii="Times New Roman" w:hAnsi="Times New Roman"/>
        </w:rPr>
        <w:t>SNPs</w:t>
      </w:r>
      <w:r w:rsidR="006559F5" w:rsidRPr="00984C75">
        <w:rPr>
          <w:rFonts w:ascii="Times New Roman" w:hAnsi="Times New Roman"/>
        </w:rPr>
        <w:t xml:space="preserve"> in </w:t>
      </w:r>
      <w:r w:rsidR="006559F5" w:rsidRPr="00672B43">
        <w:rPr>
          <w:rFonts w:ascii="Times New Roman" w:hAnsi="Times New Roman"/>
          <w:i/>
        </w:rPr>
        <w:t>FUT2</w:t>
      </w:r>
      <w:r w:rsidR="006559F5" w:rsidRPr="00984C75">
        <w:rPr>
          <w:rFonts w:ascii="Times New Roman" w:hAnsi="Times New Roman"/>
        </w:rPr>
        <w:t xml:space="preserve"> can influence the attachment of </w:t>
      </w:r>
      <w:r w:rsidR="00F667D6" w:rsidRPr="00F667D6">
        <w:rPr>
          <w:rFonts w:ascii="Times New Roman" w:hAnsi="Times New Roman"/>
          <w:i/>
        </w:rPr>
        <w:t>H. pylori</w:t>
      </w:r>
      <w:r w:rsidR="006559F5" w:rsidRPr="00F667D6">
        <w:rPr>
          <w:rFonts w:ascii="Times New Roman" w:hAnsi="Times New Roman"/>
          <w:i/>
        </w:rPr>
        <w:t xml:space="preserve"> </w:t>
      </w:r>
      <w:r w:rsidR="006559F5" w:rsidRPr="00984C75">
        <w:rPr>
          <w:rFonts w:ascii="Times New Roman" w:hAnsi="Times New Roman"/>
        </w:rPr>
        <w:t xml:space="preserve">to the </w:t>
      </w:r>
      <w:r w:rsidR="00D35526">
        <w:rPr>
          <w:rFonts w:ascii="Times New Roman" w:hAnsi="Times New Roman"/>
        </w:rPr>
        <w:t>gastric</w:t>
      </w:r>
      <w:r w:rsidR="00D35526" w:rsidRPr="00984C75">
        <w:rPr>
          <w:rFonts w:ascii="Times New Roman" w:hAnsi="Times New Roman"/>
        </w:rPr>
        <w:t xml:space="preserve"> </w:t>
      </w:r>
      <w:r w:rsidR="006559F5" w:rsidRPr="00984C75">
        <w:rPr>
          <w:rFonts w:ascii="Times New Roman" w:hAnsi="Times New Roman"/>
        </w:rPr>
        <w:t xml:space="preserve">mucosa </w:t>
      </w:r>
      <w:r w:rsidR="00DD068E">
        <w:rPr>
          <w:rFonts w:ascii="Times New Roman" w:hAnsi="Times New Roman"/>
        </w:rPr>
        <w:fldChar w:fldCharType="begin">
          <w:fldData xml:space="preserve">PEVuZE5vdGU+PENpdGU+PEF1dGhvcj5DYXJtZWw8L0F1dGhvcj48WWVhcj4xOTg3PC9ZZWFyPjxS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</w:fldData>
        </w:fldChar>
      </w:r>
      <w:r w:rsidR="00623056">
        <w:rPr>
          <w:rFonts w:ascii="Times New Roman" w:hAnsi="Times New Roman"/>
        </w:rPr>
        <w:instrText xml:space="preserve"> ADDIN EN.CITE </w:instrText>
      </w:r>
      <w:r w:rsidR="00623056">
        <w:rPr>
          <w:rFonts w:ascii="Times New Roman" w:hAnsi="Times New Roman"/>
        </w:rPr>
        <w:fldChar w:fldCharType="begin">
          <w:fldData xml:space="preserve">PEVuZE5vdGU+PENpdGU+PEF1dGhvcj5DYXJtZWw8L0F1dGhvcj48WWVhcj4xOTg3PC9ZZWFyPjxS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</w:fldData>
        </w:fldChar>
      </w:r>
      <w:r w:rsidR="00623056">
        <w:rPr>
          <w:rFonts w:ascii="Times New Roman" w:hAnsi="Times New Roman"/>
        </w:rPr>
        <w:instrText xml:space="preserve"> ADDIN EN.CITE.DATA </w:instrText>
      </w:r>
      <w:r w:rsidR="00623056">
        <w:rPr>
          <w:rFonts w:ascii="Times New Roman" w:hAnsi="Times New Roman"/>
        </w:rPr>
      </w:r>
      <w:r w:rsidR="00623056">
        <w:rPr>
          <w:rFonts w:ascii="Times New Roman" w:hAnsi="Times New Roman"/>
        </w:rPr>
        <w:fldChar w:fldCharType="end"/>
      </w:r>
      <w:r w:rsidR="00DD068E">
        <w:rPr>
          <w:rFonts w:ascii="Times New Roman" w:hAnsi="Times New Roman"/>
        </w:rPr>
      </w:r>
      <w:r w:rsidR="00DD068E">
        <w:rPr>
          <w:rFonts w:ascii="Times New Roman" w:hAnsi="Times New Roman"/>
        </w:rPr>
        <w:fldChar w:fldCharType="separate"/>
      </w:r>
      <w:r w:rsidR="00623056">
        <w:rPr>
          <w:rFonts w:ascii="Times New Roman" w:hAnsi="Times New Roman"/>
          <w:noProof/>
        </w:rPr>
        <w:t>(</w:t>
      </w:r>
      <w:hyperlink w:anchor="_ENREF_20" w:tooltip="Ikehara, 2001 #83" w:history="1">
        <w:r w:rsidR="00F6361E">
          <w:rPr>
            <w:rFonts w:ascii="Times New Roman" w:hAnsi="Times New Roman"/>
            <w:noProof/>
          </w:rPr>
          <w:t>20</w:t>
        </w:r>
      </w:hyperlink>
      <w:r w:rsidR="00623056">
        <w:rPr>
          <w:rFonts w:ascii="Times New Roman" w:hAnsi="Times New Roman"/>
          <w:noProof/>
        </w:rPr>
        <w:t xml:space="preserve">, </w:t>
      </w:r>
      <w:hyperlink w:anchor="_ENREF_21" w:tooltip="Magalhaes, 2016 #138" w:history="1">
        <w:r w:rsidR="00F6361E">
          <w:rPr>
            <w:rFonts w:ascii="Times New Roman" w:hAnsi="Times New Roman"/>
            <w:noProof/>
          </w:rPr>
          <w:t>21</w:t>
        </w:r>
      </w:hyperlink>
      <w:r w:rsidR="00623056">
        <w:rPr>
          <w:rFonts w:ascii="Times New Roman" w:hAnsi="Times New Roman"/>
          <w:noProof/>
        </w:rPr>
        <w:t xml:space="preserve">, </w:t>
      </w:r>
      <w:hyperlink w:anchor="_ENREF_37" w:tooltip="Carmel, 1987 #82" w:history="1">
        <w:r w:rsidR="00F6361E">
          <w:rPr>
            <w:rFonts w:ascii="Times New Roman" w:hAnsi="Times New Roman"/>
            <w:noProof/>
          </w:rPr>
          <w:t>37</w:t>
        </w:r>
      </w:hyperlink>
      <w:r w:rsidR="00623056">
        <w:rPr>
          <w:rFonts w:ascii="Times New Roman" w:hAnsi="Times New Roman"/>
          <w:noProof/>
        </w:rPr>
        <w:t>)</w:t>
      </w:r>
      <w:r w:rsidR="00DD068E">
        <w:rPr>
          <w:rFonts w:ascii="Times New Roman" w:hAnsi="Times New Roman"/>
        </w:rPr>
        <w:fldChar w:fldCharType="end"/>
      </w:r>
      <w:r w:rsidR="006559F5" w:rsidRPr="00DD068E">
        <w:rPr>
          <w:rFonts w:ascii="Times New Roman" w:hAnsi="Times New Roman"/>
        </w:rPr>
        <w:t>.</w:t>
      </w:r>
      <w:r w:rsidR="006559F5" w:rsidRPr="00984C75">
        <w:rPr>
          <w:rFonts w:ascii="Times New Roman" w:hAnsi="Times New Roman"/>
          <w:color w:val="FF0000"/>
        </w:rPr>
        <w:t xml:space="preserve"> </w:t>
      </w:r>
      <w:r w:rsidR="006559F5" w:rsidRPr="00984C75">
        <w:rPr>
          <w:rFonts w:ascii="Times New Roman" w:hAnsi="Times New Roman"/>
        </w:rPr>
        <w:t xml:space="preserve">This led </w:t>
      </w:r>
      <w:r w:rsidR="007C587C">
        <w:rPr>
          <w:rFonts w:ascii="Times New Roman" w:hAnsi="Times New Roman"/>
        </w:rPr>
        <w:t>other</w:t>
      </w:r>
      <w:r w:rsidR="00E600A8">
        <w:rPr>
          <w:rFonts w:ascii="Times New Roman" w:hAnsi="Times New Roman"/>
        </w:rPr>
        <w:t>s</w:t>
      </w:r>
      <w:r w:rsidR="007C587C">
        <w:rPr>
          <w:rFonts w:ascii="Times New Roman" w:hAnsi="Times New Roman"/>
        </w:rPr>
        <w:t xml:space="preserve"> to </w:t>
      </w:r>
      <w:r w:rsidR="00E12ED3">
        <w:rPr>
          <w:rFonts w:ascii="Times New Roman" w:hAnsi="Times New Roman"/>
        </w:rPr>
        <w:t xml:space="preserve">hypothesize </w:t>
      </w:r>
      <w:r w:rsidR="00E12ED3" w:rsidRPr="00984C75">
        <w:rPr>
          <w:rFonts w:ascii="Times New Roman" w:hAnsi="Times New Roman"/>
        </w:rPr>
        <w:t>that</w:t>
      </w:r>
      <w:r w:rsidR="006559F5" w:rsidRPr="00984C75">
        <w:rPr>
          <w:rFonts w:ascii="Times New Roman" w:hAnsi="Times New Roman"/>
        </w:rPr>
        <w:t xml:space="preserve"> </w:t>
      </w:r>
      <w:r w:rsidR="006559F5" w:rsidRPr="00C92208">
        <w:rPr>
          <w:rFonts w:ascii="Times New Roman" w:hAnsi="Times New Roman"/>
        </w:rPr>
        <w:t xml:space="preserve">the difference in vitamin B12 </w:t>
      </w:r>
      <w:r w:rsidR="00C201D4">
        <w:rPr>
          <w:rFonts w:ascii="Times New Roman" w:hAnsi="Times New Roman"/>
        </w:rPr>
        <w:t>concentration</w:t>
      </w:r>
      <w:r w:rsidR="006559F5" w:rsidRPr="00C92208">
        <w:rPr>
          <w:rFonts w:ascii="Times New Roman" w:hAnsi="Times New Roman"/>
        </w:rPr>
        <w:t>s bet</w:t>
      </w:r>
      <w:r w:rsidR="006559F5">
        <w:rPr>
          <w:rFonts w:ascii="Times New Roman" w:hAnsi="Times New Roman"/>
        </w:rPr>
        <w:t xml:space="preserve">ween secretors and non-secretors </w:t>
      </w:r>
      <w:r w:rsidR="007C587C">
        <w:rPr>
          <w:rFonts w:ascii="Times New Roman" w:hAnsi="Times New Roman"/>
        </w:rPr>
        <w:t>is via</w:t>
      </w:r>
      <w:r w:rsidR="006559F5" w:rsidRPr="00C92208">
        <w:rPr>
          <w:rFonts w:ascii="Times New Roman" w:hAnsi="Times New Roman"/>
        </w:rPr>
        <w:t xml:space="preserve"> the increased susceptibility </w:t>
      </w:r>
      <w:r w:rsidR="006559F5">
        <w:rPr>
          <w:rFonts w:ascii="Times New Roman" w:hAnsi="Times New Roman"/>
        </w:rPr>
        <w:t>secretors have for</w:t>
      </w:r>
      <w:r w:rsidR="006559F5" w:rsidRPr="00C92208">
        <w:rPr>
          <w:rFonts w:ascii="Times New Roman" w:hAnsi="Times New Roman"/>
        </w:rPr>
        <w:t xml:space="preserve"> </w:t>
      </w:r>
      <w:r w:rsidR="00F667D6" w:rsidRPr="00F667D6">
        <w:rPr>
          <w:rFonts w:ascii="Times New Roman" w:hAnsi="Times New Roman"/>
          <w:i/>
        </w:rPr>
        <w:t>H. pylori</w:t>
      </w:r>
      <w:r w:rsidR="006559F5" w:rsidRPr="00C92208">
        <w:rPr>
          <w:rFonts w:ascii="Times New Roman" w:hAnsi="Times New Roman"/>
        </w:rPr>
        <w:t xml:space="preserve"> infection</w:t>
      </w:r>
      <w:r w:rsidR="006559F5">
        <w:rPr>
          <w:rFonts w:ascii="Times New Roman" w:hAnsi="Times New Roman"/>
        </w:rPr>
        <w:t xml:space="preserve"> </w:t>
      </w:r>
      <w:r w:rsidR="00DD068E">
        <w:rPr>
          <w:rFonts w:ascii="Times New Roman" w:hAnsi="Times New Roman"/>
        </w:rPr>
        <w:fldChar w:fldCharType="begin">
          <w:fldData xml:space="preserve">PEVuZE5vdGU+PENpdGU+PEF1dGhvcj5IYXpyYTwvQXV0aG9yPjxZZWFyPjIwMDg8L1llYXI+PFJl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</w:fldData>
        </w:fldChar>
      </w:r>
      <w:r w:rsidR="000F2685">
        <w:rPr>
          <w:rFonts w:ascii="Times New Roman" w:hAnsi="Times New Roman"/>
        </w:rPr>
        <w:instrText xml:space="preserve"> ADDIN EN.CITE </w:instrText>
      </w:r>
      <w:r w:rsidR="000F2685">
        <w:rPr>
          <w:rFonts w:ascii="Times New Roman" w:hAnsi="Times New Roman"/>
        </w:rPr>
        <w:fldChar w:fldCharType="begin">
          <w:fldData xml:space="preserve">PEVuZE5vdGU+PENpdGU+PEF1dGhvcj5IYXpyYTwvQXV0aG9yPjxZZWFyPjIwMDg8L1llYXI+PFJl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</w:fldData>
        </w:fldChar>
      </w:r>
      <w:r w:rsidR="000F2685">
        <w:rPr>
          <w:rFonts w:ascii="Times New Roman" w:hAnsi="Times New Roman"/>
        </w:rPr>
        <w:instrText xml:space="preserve"> ADDIN EN.CITE.DATA </w:instrText>
      </w:r>
      <w:r w:rsidR="000F2685">
        <w:rPr>
          <w:rFonts w:ascii="Times New Roman" w:hAnsi="Times New Roman"/>
        </w:rPr>
      </w:r>
      <w:r w:rsidR="000F2685">
        <w:rPr>
          <w:rFonts w:ascii="Times New Roman" w:hAnsi="Times New Roman"/>
        </w:rPr>
        <w:fldChar w:fldCharType="end"/>
      </w:r>
      <w:r w:rsidR="00DD068E">
        <w:rPr>
          <w:rFonts w:ascii="Times New Roman" w:hAnsi="Times New Roman"/>
        </w:rPr>
      </w:r>
      <w:r w:rsidR="00DD068E">
        <w:rPr>
          <w:rFonts w:ascii="Times New Roman" w:hAnsi="Times New Roman"/>
        </w:rPr>
        <w:fldChar w:fldCharType="separate"/>
      </w:r>
      <w:r w:rsidR="000F2685">
        <w:rPr>
          <w:rFonts w:ascii="Times New Roman" w:hAnsi="Times New Roman"/>
          <w:noProof/>
        </w:rPr>
        <w:t>(</w:t>
      </w:r>
      <w:hyperlink w:anchor="_ENREF_9" w:tooltip="Hazra, 2008 #36" w:history="1">
        <w:r w:rsidR="00F6361E">
          <w:rPr>
            <w:rFonts w:ascii="Times New Roman" w:hAnsi="Times New Roman"/>
            <w:noProof/>
          </w:rPr>
          <w:t>9</w:t>
        </w:r>
      </w:hyperlink>
      <w:r w:rsidR="000F2685">
        <w:rPr>
          <w:rFonts w:ascii="Times New Roman" w:hAnsi="Times New Roman"/>
          <w:noProof/>
        </w:rPr>
        <w:t xml:space="preserve">, </w:t>
      </w:r>
      <w:hyperlink w:anchor="_ENREF_13" w:tooltip="Hazra, 2009 #90" w:history="1">
        <w:r w:rsidR="00F6361E">
          <w:rPr>
            <w:rFonts w:ascii="Times New Roman" w:hAnsi="Times New Roman"/>
            <w:noProof/>
          </w:rPr>
          <w:t>13</w:t>
        </w:r>
      </w:hyperlink>
      <w:r w:rsidR="000F2685">
        <w:rPr>
          <w:rFonts w:ascii="Times New Roman" w:hAnsi="Times New Roman"/>
          <w:noProof/>
        </w:rPr>
        <w:t>)</w:t>
      </w:r>
      <w:r w:rsidR="00DD068E">
        <w:rPr>
          <w:rFonts w:ascii="Times New Roman" w:hAnsi="Times New Roman"/>
        </w:rPr>
        <w:fldChar w:fldCharType="end"/>
      </w:r>
      <w:r w:rsidR="006559F5" w:rsidRPr="00C92208">
        <w:rPr>
          <w:rFonts w:ascii="Times New Roman" w:hAnsi="Times New Roman"/>
        </w:rPr>
        <w:t xml:space="preserve">. In this </w:t>
      </w:r>
      <w:r w:rsidR="004E6426">
        <w:rPr>
          <w:rFonts w:ascii="Times New Roman" w:hAnsi="Times New Roman"/>
        </w:rPr>
        <w:t>model</w:t>
      </w:r>
      <w:r w:rsidR="006559F5" w:rsidRPr="00C92208">
        <w:rPr>
          <w:rFonts w:ascii="Times New Roman" w:hAnsi="Times New Roman"/>
        </w:rPr>
        <w:t>, the secretors would have lo</w:t>
      </w:r>
      <w:r w:rsidR="006559F5">
        <w:rPr>
          <w:rFonts w:ascii="Times New Roman" w:hAnsi="Times New Roman"/>
        </w:rPr>
        <w:t>w</w:t>
      </w:r>
      <w:r w:rsidR="006559F5" w:rsidRPr="00C92208">
        <w:rPr>
          <w:rFonts w:ascii="Times New Roman" w:hAnsi="Times New Roman"/>
        </w:rPr>
        <w:t xml:space="preserve">er plasma vitamin B12 </w:t>
      </w:r>
      <w:r w:rsidR="00C201D4">
        <w:rPr>
          <w:rFonts w:ascii="Times New Roman" w:hAnsi="Times New Roman"/>
        </w:rPr>
        <w:t>concentration</w:t>
      </w:r>
      <w:r w:rsidR="006559F5" w:rsidRPr="00C92208">
        <w:rPr>
          <w:rFonts w:ascii="Times New Roman" w:hAnsi="Times New Roman"/>
        </w:rPr>
        <w:t xml:space="preserve"> due to </w:t>
      </w:r>
      <w:r w:rsidR="00995AE7">
        <w:rPr>
          <w:rFonts w:ascii="Times New Roman" w:hAnsi="Times New Roman"/>
        </w:rPr>
        <w:t>attenuated</w:t>
      </w:r>
      <w:r w:rsidR="004E6426" w:rsidRPr="00C92208">
        <w:rPr>
          <w:rFonts w:ascii="Times New Roman" w:hAnsi="Times New Roman"/>
        </w:rPr>
        <w:t xml:space="preserve"> </w:t>
      </w:r>
      <w:r w:rsidR="007C587C">
        <w:rPr>
          <w:rFonts w:ascii="Times New Roman" w:hAnsi="Times New Roman"/>
        </w:rPr>
        <w:t xml:space="preserve">processing of </w:t>
      </w:r>
      <w:r w:rsidR="006559F5" w:rsidRPr="00C92208">
        <w:rPr>
          <w:rFonts w:ascii="Times New Roman" w:hAnsi="Times New Roman"/>
        </w:rPr>
        <w:t xml:space="preserve">vitamin B12 </w:t>
      </w:r>
      <w:r w:rsidR="007C587C">
        <w:rPr>
          <w:rFonts w:ascii="Times New Roman" w:hAnsi="Times New Roman"/>
        </w:rPr>
        <w:t>in gastric juice and subsequent less efficient extraction</w:t>
      </w:r>
      <w:r w:rsidR="00815F74">
        <w:rPr>
          <w:rFonts w:ascii="Times New Roman" w:hAnsi="Times New Roman"/>
        </w:rPr>
        <w:t>/absorption</w:t>
      </w:r>
      <w:r w:rsidR="007C587C">
        <w:rPr>
          <w:rFonts w:ascii="Times New Roman" w:hAnsi="Times New Roman"/>
        </w:rPr>
        <w:t xml:space="preserve"> of the vitamin in the terminal segment of the ileum</w:t>
      </w:r>
      <w:r w:rsidR="006559F5" w:rsidRPr="00C92208">
        <w:rPr>
          <w:rFonts w:ascii="Times New Roman" w:hAnsi="Times New Roman"/>
        </w:rPr>
        <w:t xml:space="preserve">. However, a recent study demonstrated that there is no correlation between secretor status and </w:t>
      </w:r>
      <w:r w:rsidR="00F667D6">
        <w:rPr>
          <w:rFonts w:ascii="Times New Roman" w:hAnsi="Times New Roman"/>
          <w:i/>
        </w:rPr>
        <w:t>H. pylori</w:t>
      </w:r>
      <w:r w:rsidR="006559F5" w:rsidRPr="00C92208">
        <w:rPr>
          <w:rFonts w:ascii="Times New Roman" w:hAnsi="Times New Roman"/>
        </w:rPr>
        <w:t xml:space="preserve"> </w:t>
      </w:r>
      <w:r w:rsidR="007C587C">
        <w:rPr>
          <w:rFonts w:ascii="Times New Roman" w:hAnsi="Times New Roman"/>
        </w:rPr>
        <w:t>infection</w:t>
      </w:r>
      <w:r w:rsidR="006559F5">
        <w:rPr>
          <w:rFonts w:ascii="Times New Roman" w:hAnsi="Times New Roman"/>
        </w:rPr>
        <w:t>,</w:t>
      </w:r>
      <w:r w:rsidR="006559F5" w:rsidRPr="00C92208">
        <w:rPr>
          <w:rFonts w:ascii="Times New Roman" w:hAnsi="Times New Roman"/>
        </w:rPr>
        <w:t xml:space="preserve"> </w:t>
      </w:r>
      <w:r w:rsidR="006559F5">
        <w:rPr>
          <w:rFonts w:ascii="Times New Roman" w:hAnsi="Times New Roman"/>
        </w:rPr>
        <w:t>indicating</w:t>
      </w:r>
      <w:r w:rsidR="006559F5" w:rsidRPr="00C92208">
        <w:rPr>
          <w:rFonts w:ascii="Times New Roman" w:hAnsi="Times New Roman"/>
        </w:rPr>
        <w:t xml:space="preserve"> </w:t>
      </w:r>
      <w:r w:rsidR="003B618F">
        <w:rPr>
          <w:rFonts w:ascii="Times New Roman" w:hAnsi="Times New Roman"/>
        </w:rPr>
        <w:t xml:space="preserve">that </w:t>
      </w:r>
      <w:r w:rsidR="006559F5" w:rsidRPr="00BA3E22">
        <w:rPr>
          <w:rFonts w:ascii="Times New Roman" w:hAnsi="Times New Roman"/>
          <w:i/>
        </w:rPr>
        <w:t>FUT2</w:t>
      </w:r>
      <w:r w:rsidR="006559F5" w:rsidRPr="00C92208">
        <w:rPr>
          <w:rFonts w:ascii="Times New Roman" w:hAnsi="Times New Roman"/>
        </w:rPr>
        <w:t xml:space="preserve"> </w:t>
      </w:r>
      <w:r w:rsidR="00887F95">
        <w:rPr>
          <w:rFonts w:ascii="Times New Roman" w:hAnsi="Times New Roman"/>
        </w:rPr>
        <w:t xml:space="preserve">genotype </w:t>
      </w:r>
      <w:r w:rsidR="006559F5">
        <w:rPr>
          <w:rFonts w:ascii="Times New Roman" w:hAnsi="Times New Roman"/>
        </w:rPr>
        <w:t>influences</w:t>
      </w:r>
      <w:r w:rsidR="006559F5" w:rsidRPr="00C92208">
        <w:rPr>
          <w:rFonts w:ascii="Times New Roman" w:hAnsi="Times New Roman"/>
        </w:rPr>
        <w:t xml:space="preserve"> vitamin B12 </w:t>
      </w:r>
      <w:r w:rsidR="00C201D4">
        <w:rPr>
          <w:rFonts w:ascii="Times New Roman" w:hAnsi="Times New Roman"/>
        </w:rPr>
        <w:t>concentration</w:t>
      </w:r>
      <w:r w:rsidR="006559F5" w:rsidRPr="00C92208">
        <w:rPr>
          <w:rFonts w:ascii="Times New Roman" w:hAnsi="Times New Roman"/>
        </w:rPr>
        <w:t xml:space="preserve"> via </w:t>
      </w:r>
      <w:r w:rsidR="006559F5">
        <w:rPr>
          <w:rFonts w:ascii="Times New Roman" w:hAnsi="Times New Roman"/>
        </w:rPr>
        <w:t xml:space="preserve">a </w:t>
      </w:r>
      <w:r w:rsidR="006559F5" w:rsidRPr="00C92208">
        <w:rPr>
          <w:rFonts w:ascii="Times New Roman" w:hAnsi="Times New Roman"/>
        </w:rPr>
        <w:t>different mechanism</w:t>
      </w:r>
      <w:r w:rsidR="006559F5">
        <w:rPr>
          <w:rFonts w:ascii="Times New Roman" w:hAnsi="Times New Roman"/>
        </w:rPr>
        <w:t xml:space="preserve"> </w:t>
      </w:r>
      <w:r w:rsidR="00154938">
        <w:rPr>
          <w:rFonts w:ascii="Times New Roman" w:hAnsi="Times New Roman"/>
        </w:rPr>
        <w:fldChar w:fldCharType="begin">
          <w:fldData xml:space="preserve">PEVuZE5vdGU+PENpdGU+PEF1dGhvcj5PdXNzYWxhaDwvQXV0aG9yPjxZZWFyPjIwMTI8L1llYXI+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</w:fldData>
        </w:fldChar>
      </w:r>
      <w:r w:rsidR="000F2685">
        <w:rPr>
          <w:rFonts w:ascii="Times New Roman" w:hAnsi="Times New Roman"/>
        </w:rPr>
        <w:instrText xml:space="preserve"> ADDIN EN.CITE </w:instrText>
      </w:r>
      <w:r w:rsidR="000F2685">
        <w:rPr>
          <w:rFonts w:ascii="Times New Roman" w:hAnsi="Times New Roman"/>
        </w:rPr>
        <w:fldChar w:fldCharType="begin">
          <w:fldData xml:space="preserve">PEVuZE5vdGU+PENpdGU+PEF1dGhvcj5PdXNzYWxhaDwvQXV0aG9yPjxZZWFyPjIwMTI8L1llYXI+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</w:fldData>
        </w:fldChar>
      </w:r>
      <w:r w:rsidR="000F2685">
        <w:rPr>
          <w:rFonts w:ascii="Times New Roman" w:hAnsi="Times New Roman"/>
        </w:rPr>
        <w:instrText xml:space="preserve"> ADDIN EN.CITE.DATA </w:instrText>
      </w:r>
      <w:r w:rsidR="000F2685">
        <w:rPr>
          <w:rFonts w:ascii="Times New Roman" w:hAnsi="Times New Roman"/>
        </w:rPr>
      </w:r>
      <w:r w:rsidR="000F2685">
        <w:rPr>
          <w:rFonts w:ascii="Times New Roman" w:hAnsi="Times New Roman"/>
        </w:rPr>
        <w:fldChar w:fldCharType="end"/>
      </w:r>
      <w:r w:rsidR="00154938">
        <w:rPr>
          <w:rFonts w:ascii="Times New Roman" w:hAnsi="Times New Roman"/>
        </w:rPr>
      </w:r>
      <w:r w:rsidR="00154938">
        <w:rPr>
          <w:rFonts w:ascii="Times New Roman" w:hAnsi="Times New Roman"/>
        </w:rPr>
        <w:fldChar w:fldCharType="separate"/>
      </w:r>
      <w:r w:rsidR="000F2685">
        <w:rPr>
          <w:rFonts w:ascii="Times New Roman" w:hAnsi="Times New Roman"/>
          <w:noProof/>
        </w:rPr>
        <w:t>(</w:t>
      </w:r>
      <w:hyperlink w:anchor="_ENREF_22" w:tooltip="Oussalah, 2012 #86" w:history="1">
        <w:r w:rsidR="00F6361E">
          <w:rPr>
            <w:rFonts w:ascii="Times New Roman" w:hAnsi="Times New Roman"/>
            <w:noProof/>
          </w:rPr>
          <w:t>22</w:t>
        </w:r>
      </w:hyperlink>
      <w:r w:rsidR="000F2685">
        <w:rPr>
          <w:rFonts w:ascii="Times New Roman" w:hAnsi="Times New Roman"/>
          <w:noProof/>
        </w:rPr>
        <w:t>)</w:t>
      </w:r>
      <w:r w:rsidR="00154938">
        <w:rPr>
          <w:rFonts w:ascii="Times New Roman" w:hAnsi="Times New Roman"/>
        </w:rPr>
        <w:fldChar w:fldCharType="end"/>
      </w:r>
      <w:r w:rsidR="006559F5" w:rsidRPr="00C92208">
        <w:rPr>
          <w:rFonts w:ascii="Times New Roman" w:hAnsi="Times New Roman"/>
        </w:rPr>
        <w:t xml:space="preserve">. </w:t>
      </w:r>
      <w:r w:rsidR="006559F5">
        <w:rPr>
          <w:rFonts w:ascii="Times New Roman" w:hAnsi="Times New Roman"/>
        </w:rPr>
        <w:t>In a s</w:t>
      </w:r>
      <w:r w:rsidR="006559F5" w:rsidRPr="00C92208">
        <w:rPr>
          <w:rFonts w:ascii="Times New Roman" w:hAnsi="Times New Roman"/>
        </w:rPr>
        <w:t>ubsequent study</w:t>
      </w:r>
      <w:r w:rsidR="007C587C">
        <w:rPr>
          <w:rFonts w:ascii="Times New Roman" w:hAnsi="Times New Roman"/>
        </w:rPr>
        <w:t>,</w:t>
      </w:r>
      <w:r w:rsidR="006559F5" w:rsidRPr="00C92208">
        <w:rPr>
          <w:rFonts w:ascii="Times New Roman" w:hAnsi="Times New Roman"/>
        </w:rPr>
        <w:t xml:space="preserve"> the same group explored the possibility that </w:t>
      </w:r>
      <w:r w:rsidR="006559F5" w:rsidRPr="00BA3E22">
        <w:rPr>
          <w:rFonts w:ascii="Times New Roman" w:hAnsi="Times New Roman"/>
          <w:i/>
        </w:rPr>
        <w:t>FUT2</w:t>
      </w:r>
      <w:r w:rsidR="006559F5" w:rsidRPr="00C92208">
        <w:rPr>
          <w:rFonts w:ascii="Times New Roman" w:hAnsi="Times New Roman"/>
        </w:rPr>
        <w:t xml:space="preserve"> </w:t>
      </w:r>
      <w:r w:rsidR="00887F95">
        <w:rPr>
          <w:rFonts w:ascii="Times New Roman" w:hAnsi="Times New Roman"/>
        </w:rPr>
        <w:t xml:space="preserve">genotype </w:t>
      </w:r>
      <w:r w:rsidR="006559F5" w:rsidRPr="00C92208">
        <w:rPr>
          <w:rFonts w:ascii="Times New Roman" w:hAnsi="Times New Roman"/>
        </w:rPr>
        <w:t xml:space="preserve">could </w:t>
      </w:r>
      <w:r w:rsidR="006559F5">
        <w:rPr>
          <w:rFonts w:ascii="Times New Roman" w:hAnsi="Times New Roman"/>
        </w:rPr>
        <w:t>affect</w:t>
      </w:r>
      <w:r w:rsidR="006559F5" w:rsidRPr="00C92208">
        <w:rPr>
          <w:rFonts w:ascii="Times New Roman" w:hAnsi="Times New Roman"/>
        </w:rPr>
        <w:t xml:space="preserve"> the glycosylation status of </w:t>
      </w:r>
      <w:r w:rsidR="006559F5">
        <w:rPr>
          <w:rFonts w:ascii="Times New Roman" w:hAnsi="Times New Roman"/>
        </w:rPr>
        <w:t>a</w:t>
      </w:r>
      <w:r w:rsidR="003432FF">
        <w:rPr>
          <w:rFonts w:ascii="Times New Roman" w:hAnsi="Times New Roman"/>
        </w:rPr>
        <w:t>nother vitamin B12 transporter,</w:t>
      </w:r>
      <w:r w:rsidR="006559F5">
        <w:rPr>
          <w:rFonts w:ascii="Times New Roman" w:hAnsi="Times New Roman"/>
        </w:rPr>
        <w:t xml:space="preserve"> </w:t>
      </w:r>
      <w:r w:rsidR="006559F5" w:rsidRPr="00C92208">
        <w:rPr>
          <w:rFonts w:ascii="Times New Roman" w:hAnsi="Times New Roman"/>
        </w:rPr>
        <w:t>gastric intrinsic factor (GIF)</w:t>
      </w:r>
      <w:r w:rsidR="006559F5" w:rsidRPr="0037146B">
        <w:rPr>
          <w:rFonts w:ascii="Times New Roman" w:hAnsi="Times New Roman"/>
          <w:color w:val="FF0000"/>
        </w:rPr>
        <w:t xml:space="preserve"> </w:t>
      </w:r>
      <w:r w:rsidR="001A0B73" w:rsidRPr="001A0B73">
        <w:rPr>
          <w:rFonts w:ascii="Times New Roman" w:hAnsi="Times New Roman"/>
        </w:rPr>
        <w:fldChar w:fldCharType="begin">
          <w:fldData xml:space="preserve">PEVuZE5vdGU+PENpdGU+PEF1dGhvcj5DaGVyeTwvQXV0aG9yPjxZZWFyPjIwMTM8L1llYXI+PFJl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==
</w:fldData>
        </w:fldChar>
      </w:r>
      <w:r w:rsidR="00623056">
        <w:rPr>
          <w:rFonts w:ascii="Times New Roman" w:hAnsi="Times New Roman"/>
        </w:rPr>
        <w:instrText xml:space="preserve"> ADDIN EN.CITE </w:instrText>
      </w:r>
      <w:r w:rsidR="00623056">
        <w:rPr>
          <w:rFonts w:ascii="Times New Roman" w:hAnsi="Times New Roman"/>
        </w:rPr>
        <w:fldChar w:fldCharType="begin">
          <w:fldData xml:space="preserve">PEVuZE5vdGU+PENpdGU+PEF1dGhvcj5DaGVyeTwvQXV0aG9yPjxZZWFyPjIwMTM8L1llYXI+PFJl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==
</w:fldData>
        </w:fldChar>
      </w:r>
      <w:r w:rsidR="00623056">
        <w:rPr>
          <w:rFonts w:ascii="Times New Roman" w:hAnsi="Times New Roman"/>
        </w:rPr>
        <w:instrText xml:space="preserve"> ADDIN EN.CITE.DATA </w:instrText>
      </w:r>
      <w:r w:rsidR="00623056">
        <w:rPr>
          <w:rFonts w:ascii="Times New Roman" w:hAnsi="Times New Roman"/>
        </w:rPr>
      </w:r>
      <w:r w:rsidR="00623056">
        <w:rPr>
          <w:rFonts w:ascii="Times New Roman" w:hAnsi="Times New Roman"/>
        </w:rPr>
        <w:fldChar w:fldCharType="end"/>
      </w:r>
      <w:r w:rsidR="001A0B73" w:rsidRPr="001A0B73">
        <w:rPr>
          <w:rFonts w:ascii="Times New Roman" w:hAnsi="Times New Roman"/>
        </w:rPr>
      </w:r>
      <w:r w:rsidR="001A0B73" w:rsidRPr="001A0B73">
        <w:rPr>
          <w:rFonts w:ascii="Times New Roman" w:hAnsi="Times New Roman"/>
        </w:rPr>
        <w:fldChar w:fldCharType="separate"/>
      </w:r>
      <w:r w:rsidR="00623056">
        <w:rPr>
          <w:rFonts w:ascii="Times New Roman" w:hAnsi="Times New Roman"/>
          <w:noProof/>
        </w:rPr>
        <w:t>(</w:t>
      </w:r>
      <w:hyperlink w:anchor="_ENREF_38" w:tooltip="Chery, 2013 #91" w:history="1">
        <w:r w:rsidR="00F6361E">
          <w:rPr>
            <w:rFonts w:ascii="Times New Roman" w:hAnsi="Times New Roman"/>
            <w:noProof/>
          </w:rPr>
          <w:t>38</w:t>
        </w:r>
      </w:hyperlink>
      <w:r w:rsidR="00623056">
        <w:rPr>
          <w:rFonts w:ascii="Times New Roman" w:hAnsi="Times New Roman"/>
          <w:noProof/>
        </w:rPr>
        <w:t>)</w:t>
      </w:r>
      <w:r w:rsidR="001A0B73" w:rsidRPr="001A0B73">
        <w:rPr>
          <w:rFonts w:ascii="Times New Roman" w:hAnsi="Times New Roman"/>
        </w:rPr>
        <w:fldChar w:fldCharType="end"/>
      </w:r>
      <w:r w:rsidR="006559F5" w:rsidRPr="001A0B73">
        <w:rPr>
          <w:rFonts w:ascii="Times New Roman" w:hAnsi="Times New Roman"/>
        </w:rPr>
        <w:t>.</w:t>
      </w:r>
      <w:r w:rsidR="006559F5" w:rsidRPr="00C92208">
        <w:rPr>
          <w:rFonts w:ascii="Times New Roman" w:hAnsi="Times New Roman"/>
        </w:rPr>
        <w:t xml:space="preserve"> </w:t>
      </w:r>
      <w:r w:rsidR="001A0B73">
        <w:rPr>
          <w:rFonts w:ascii="Times New Roman" w:hAnsi="Times New Roman"/>
        </w:rPr>
        <w:t>However, t</w:t>
      </w:r>
      <w:r w:rsidR="006559F5">
        <w:rPr>
          <w:rFonts w:ascii="Times New Roman" w:hAnsi="Times New Roman"/>
        </w:rPr>
        <w:t xml:space="preserve">his </w:t>
      </w:r>
      <w:r w:rsidR="0057506C">
        <w:rPr>
          <w:rFonts w:ascii="Times New Roman" w:hAnsi="Times New Roman"/>
        </w:rPr>
        <w:t xml:space="preserve">study was restricted to evaluating a small number of </w:t>
      </w:r>
      <w:r w:rsidR="00F8158A">
        <w:rPr>
          <w:rFonts w:ascii="Times New Roman" w:hAnsi="Times New Roman"/>
        </w:rPr>
        <w:t xml:space="preserve">case and control </w:t>
      </w:r>
      <w:r w:rsidR="0057506C">
        <w:rPr>
          <w:rFonts w:ascii="Times New Roman" w:hAnsi="Times New Roman"/>
        </w:rPr>
        <w:t xml:space="preserve">individuals </w:t>
      </w:r>
      <w:r w:rsidR="00F8158A">
        <w:rPr>
          <w:rFonts w:ascii="Times New Roman" w:hAnsi="Times New Roman"/>
        </w:rPr>
        <w:t>from</w:t>
      </w:r>
      <w:r w:rsidR="0057506C">
        <w:rPr>
          <w:rFonts w:ascii="Times New Roman" w:hAnsi="Times New Roman"/>
        </w:rPr>
        <w:t xml:space="preserve"> three unrelated families</w:t>
      </w:r>
      <w:r w:rsidR="00A251C7">
        <w:rPr>
          <w:rFonts w:ascii="Times New Roman" w:hAnsi="Times New Roman"/>
        </w:rPr>
        <w:t xml:space="preserve">. </w:t>
      </w:r>
      <w:r w:rsidR="00A251C7" w:rsidRPr="00644A0A">
        <w:rPr>
          <w:rFonts w:ascii="Times" w:eastAsia="Times New Roman" w:hAnsi="Times"/>
        </w:rPr>
        <w:t xml:space="preserve">Although a potential </w:t>
      </w:r>
      <w:r w:rsidR="00A251C7" w:rsidRPr="00644A0A">
        <w:rPr>
          <w:rFonts w:ascii="Times" w:eastAsia="Times New Roman" w:hAnsi="Times"/>
          <w:i/>
        </w:rPr>
        <w:t>FUT2</w:t>
      </w:r>
      <w:r w:rsidR="00A251C7" w:rsidRPr="00644A0A">
        <w:rPr>
          <w:rFonts w:ascii="Times" w:eastAsia="Times New Roman" w:hAnsi="Times"/>
        </w:rPr>
        <w:t xml:space="preserve"> rs601338 genotype effect was observed on gastric intrinsic factor secretion and glycosylation, the GIF phenotypes of the </w:t>
      </w:r>
      <w:r w:rsidR="00A251C7" w:rsidRPr="00644A0A">
        <w:rPr>
          <w:rFonts w:ascii="Times" w:eastAsia="Times New Roman" w:hAnsi="Times"/>
          <w:i/>
        </w:rPr>
        <w:t>FUT2</w:t>
      </w:r>
      <w:r w:rsidR="00A251C7" w:rsidRPr="00644A0A">
        <w:rPr>
          <w:rFonts w:ascii="Times" w:eastAsia="Times New Roman" w:hAnsi="Times"/>
        </w:rPr>
        <w:t xml:space="preserve"> rs601338 GA heterozygotes more closely aligned with those of the non-secretor genotype (AA) than those with the secretor genotype (GG). This does not reflect the </w:t>
      </w:r>
      <w:r w:rsidR="0053408E" w:rsidRPr="00644A0A">
        <w:rPr>
          <w:rFonts w:ascii="Times" w:eastAsia="Times New Roman" w:hAnsi="Times"/>
        </w:rPr>
        <w:t xml:space="preserve">recessive </w:t>
      </w:r>
      <w:r w:rsidR="00F60108" w:rsidRPr="00644A0A">
        <w:rPr>
          <w:rFonts w:ascii="Times" w:eastAsia="Times New Roman" w:hAnsi="Times"/>
        </w:rPr>
        <w:t>mode</w:t>
      </w:r>
      <w:r w:rsidR="00A251C7" w:rsidRPr="00644A0A">
        <w:rPr>
          <w:rFonts w:ascii="Times" w:eastAsia="Times New Roman" w:hAnsi="Times"/>
        </w:rPr>
        <w:t xml:space="preserve"> of </w:t>
      </w:r>
      <w:r w:rsidR="00A251C7" w:rsidRPr="00644A0A">
        <w:rPr>
          <w:rFonts w:ascii="Times" w:eastAsia="Times New Roman" w:hAnsi="Times"/>
          <w:i/>
        </w:rPr>
        <w:t>FUT2</w:t>
      </w:r>
      <w:r w:rsidR="00A251C7" w:rsidRPr="00644A0A">
        <w:rPr>
          <w:rFonts w:ascii="Times" w:eastAsia="Times New Roman" w:hAnsi="Times"/>
        </w:rPr>
        <w:t xml:space="preserve"> rs601338 influence observed on </w:t>
      </w:r>
      <w:r w:rsidR="00FE2D7F" w:rsidRPr="00644A0A">
        <w:rPr>
          <w:rFonts w:ascii="Times" w:eastAsia="Times New Roman" w:hAnsi="Times"/>
        </w:rPr>
        <w:t>serum</w:t>
      </w:r>
      <w:r w:rsidR="00A251C7" w:rsidRPr="00644A0A">
        <w:rPr>
          <w:rFonts w:ascii="Times" w:eastAsia="Times New Roman" w:hAnsi="Times"/>
        </w:rPr>
        <w:t xml:space="preserve"> vitamin B12, in which mean vitamin B12 </w:t>
      </w:r>
      <w:r w:rsidR="00C201D4" w:rsidRPr="00644A0A">
        <w:rPr>
          <w:rFonts w:ascii="Times" w:eastAsia="Times New Roman" w:hAnsi="Times"/>
        </w:rPr>
        <w:t>concentration</w:t>
      </w:r>
      <w:r w:rsidR="00A251C7" w:rsidRPr="00644A0A">
        <w:rPr>
          <w:rFonts w:ascii="Times" w:eastAsia="Times New Roman" w:hAnsi="Times"/>
        </w:rPr>
        <w:t>s are elevated solely in non-secretors (Table 2). It remains unclear</w:t>
      </w:r>
      <w:r w:rsidR="006559F5" w:rsidRPr="00C92208">
        <w:rPr>
          <w:rFonts w:ascii="Times New Roman" w:hAnsi="Times New Roman"/>
        </w:rPr>
        <w:t xml:space="preserve"> to what exten</w:t>
      </w:r>
      <w:r w:rsidR="006559F5">
        <w:rPr>
          <w:rFonts w:ascii="Times New Roman" w:hAnsi="Times New Roman"/>
        </w:rPr>
        <w:t>t</w:t>
      </w:r>
      <w:r w:rsidR="006559F5" w:rsidRPr="00C92208">
        <w:rPr>
          <w:rFonts w:ascii="Times New Roman" w:hAnsi="Times New Roman"/>
        </w:rPr>
        <w:t xml:space="preserve"> </w:t>
      </w:r>
      <w:r w:rsidR="006559F5" w:rsidRPr="00093F1E">
        <w:rPr>
          <w:rFonts w:ascii="Times New Roman" w:hAnsi="Times New Roman"/>
          <w:i/>
        </w:rPr>
        <w:t>FUT2</w:t>
      </w:r>
      <w:r w:rsidR="006559F5" w:rsidRPr="00C92208">
        <w:rPr>
          <w:rFonts w:ascii="Times New Roman" w:hAnsi="Times New Roman"/>
        </w:rPr>
        <w:t xml:space="preserve"> </w:t>
      </w:r>
      <w:r w:rsidR="00887F95">
        <w:rPr>
          <w:rFonts w:ascii="Times New Roman" w:hAnsi="Times New Roman"/>
        </w:rPr>
        <w:t xml:space="preserve">genotype </w:t>
      </w:r>
      <w:r w:rsidR="006559F5">
        <w:rPr>
          <w:rFonts w:ascii="Times New Roman" w:hAnsi="Times New Roman"/>
        </w:rPr>
        <w:t>influence</w:t>
      </w:r>
      <w:r w:rsidR="00093F1E">
        <w:rPr>
          <w:rFonts w:ascii="Times New Roman" w:hAnsi="Times New Roman"/>
        </w:rPr>
        <w:t>s</w:t>
      </w:r>
      <w:r w:rsidR="006559F5">
        <w:rPr>
          <w:rFonts w:ascii="Times New Roman" w:hAnsi="Times New Roman"/>
        </w:rPr>
        <w:t xml:space="preserve"> </w:t>
      </w:r>
      <w:r w:rsidR="006559F5" w:rsidRPr="00C92208">
        <w:rPr>
          <w:rFonts w:ascii="Times New Roman" w:hAnsi="Times New Roman"/>
        </w:rPr>
        <w:t>GIF</w:t>
      </w:r>
      <w:r w:rsidR="006559F5">
        <w:rPr>
          <w:rFonts w:ascii="Times New Roman" w:hAnsi="Times New Roman"/>
        </w:rPr>
        <w:t xml:space="preserve"> secretion</w:t>
      </w:r>
      <w:r w:rsidR="006559F5" w:rsidRPr="00C92208">
        <w:rPr>
          <w:rFonts w:ascii="Times New Roman" w:hAnsi="Times New Roman"/>
        </w:rPr>
        <w:t xml:space="preserve"> </w:t>
      </w:r>
      <w:r w:rsidR="00093F1E">
        <w:rPr>
          <w:rFonts w:ascii="Times New Roman" w:hAnsi="Times New Roman"/>
        </w:rPr>
        <w:t>and thereby alters</w:t>
      </w:r>
      <w:r w:rsidR="006559F5" w:rsidRPr="00C92208">
        <w:rPr>
          <w:rFonts w:ascii="Times New Roman" w:hAnsi="Times New Roman"/>
        </w:rPr>
        <w:t xml:space="preserve"> </w:t>
      </w:r>
      <w:r w:rsidR="006559F5" w:rsidRPr="00C92208">
        <w:rPr>
          <w:rFonts w:ascii="Times New Roman" w:hAnsi="Times New Roman"/>
        </w:rPr>
        <w:lastRenderedPageBreak/>
        <w:t xml:space="preserve">vitamin B12 </w:t>
      </w:r>
      <w:r w:rsidR="00C201D4">
        <w:rPr>
          <w:rFonts w:ascii="Times New Roman" w:hAnsi="Times New Roman"/>
        </w:rPr>
        <w:t>concentration</w:t>
      </w:r>
      <w:r w:rsidR="006559F5" w:rsidRPr="00C92208">
        <w:rPr>
          <w:rFonts w:ascii="Times New Roman" w:hAnsi="Times New Roman"/>
        </w:rPr>
        <w:t xml:space="preserve"> in the general population.</w:t>
      </w:r>
      <w:r w:rsidR="000139C6">
        <w:rPr>
          <w:rFonts w:ascii="Times New Roman" w:hAnsi="Times New Roman"/>
        </w:rPr>
        <w:t xml:space="preserve"> </w:t>
      </w:r>
      <w:r w:rsidR="00417697">
        <w:rPr>
          <w:rFonts w:ascii="Times New Roman" w:hAnsi="Times New Roman"/>
        </w:rPr>
        <w:t xml:space="preserve">In </w:t>
      </w:r>
      <w:r w:rsidR="00D428C0">
        <w:rPr>
          <w:rFonts w:ascii="Times New Roman" w:hAnsi="Times New Roman"/>
        </w:rPr>
        <w:t>both</w:t>
      </w:r>
      <w:r w:rsidR="00417697">
        <w:rPr>
          <w:rFonts w:ascii="Times New Roman" w:hAnsi="Times New Roman"/>
        </w:rPr>
        <w:t xml:space="preserve"> models described above, </w:t>
      </w:r>
      <w:r w:rsidR="00417697" w:rsidRPr="00093F1E">
        <w:rPr>
          <w:rFonts w:ascii="Times New Roman" w:hAnsi="Times New Roman"/>
          <w:i/>
        </w:rPr>
        <w:t>FUT2</w:t>
      </w:r>
      <w:r w:rsidR="00417697">
        <w:rPr>
          <w:rFonts w:ascii="Times New Roman" w:hAnsi="Times New Roman"/>
        </w:rPr>
        <w:t xml:space="preserve"> </w:t>
      </w:r>
      <w:r w:rsidR="00887F95">
        <w:rPr>
          <w:rFonts w:ascii="Times New Roman" w:hAnsi="Times New Roman"/>
        </w:rPr>
        <w:t xml:space="preserve">genotype </w:t>
      </w:r>
      <w:r w:rsidR="00417697">
        <w:rPr>
          <w:rFonts w:ascii="Times New Roman" w:hAnsi="Times New Roman"/>
        </w:rPr>
        <w:t xml:space="preserve">would be predicted to alter the pool of </w:t>
      </w:r>
      <w:r w:rsidR="00177B0E">
        <w:rPr>
          <w:rFonts w:ascii="Times New Roman" w:hAnsi="Times New Roman"/>
        </w:rPr>
        <w:t xml:space="preserve">vitamin B12 absorbed from the gut. </w:t>
      </w:r>
      <w:r w:rsidR="0078246E">
        <w:rPr>
          <w:rFonts w:ascii="Times New Roman" w:hAnsi="Times New Roman"/>
        </w:rPr>
        <w:t xml:space="preserve">As </w:t>
      </w:r>
      <w:r w:rsidR="00E75C45">
        <w:rPr>
          <w:rFonts w:ascii="Times New Roman" w:hAnsi="Times New Roman"/>
        </w:rPr>
        <w:t>v</w:t>
      </w:r>
      <w:r w:rsidR="00177B0E">
        <w:rPr>
          <w:rFonts w:ascii="Times New Roman" w:hAnsi="Times New Roman"/>
        </w:rPr>
        <w:t>itamin</w:t>
      </w:r>
      <w:r w:rsidR="003E78B5">
        <w:rPr>
          <w:rFonts w:ascii="Times New Roman" w:hAnsi="Times New Roman"/>
        </w:rPr>
        <w:t xml:space="preserve"> </w:t>
      </w:r>
      <w:r w:rsidR="00177B0E">
        <w:rPr>
          <w:rFonts w:ascii="Times New Roman" w:hAnsi="Times New Roman"/>
        </w:rPr>
        <w:t xml:space="preserve">B12 transported from the gut </w:t>
      </w:r>
      <w:r w:rsidR="003E78B5">
        <w:rPr>
          <w:rFonts w:ascii="Times New Roman" w:hAnsi="Times New Roman"/>
        </w:rPr>
        <w:t xml:space="preserve">binds to </w:t>
      </w:r>
      <w:r w:rsidR="00177B0E">
        <w:rPr>
          <w:rFonts w:ascii="Times New Roman" w:hAnsi="Times New Roman"/>
        </w:rPr>
        <w:t>transcobalamin in plasma</w:t>
      </w:r>
      <w:r w:rsidR="0078246E">
        <w:rPr>
          <w:rFonts w:ascii="Times New Roman" w:hAnsi="Times New Roman"/>
        </w:rPr>
        <w:t>, t</w:t>
      </w:r>
      <w:r w:rsidR="00DC6184">
        <w:rPr>
          <w:rFonts w:ascii="Times New Roman" w:hAnsi="Times New Roman"/>
        </w:rPr>
        <w:t>hese models are not consistent with o</w:t>
      </w:r>
      <w:r w:rsidR="00580C58">
        <w:rPr>
          <w:rFonts w:ascii="Times New Roman" w:hAnsi="Times New Roman"/>
        </w:rPr>
        <w:t>ur</w:t>
      </w:r>
      <w:r w:rsidR="00772D06">
        <w:rPr>
          <w:rFonts w:ascii="Times New Roman" w:hAnsi="Times New Roman"/>
        </w:rPr>
        <w:t xml:space="preserve"> </w:t>
      </w:r>
      <w:r w:rsidR="00DC6184">
        <w:rPr>
          <w:rFonts w:ascii="Times New Roman" w:hAnsi="Times New Roman"/>
        </w:rPr>
        <w:t>data</w:t>
      </w:r>
      <w:r w:rsidR="00F82D16">
        <w:rPr>
          <w:rFonts w:ascii="Times New Roman" w:hAnsi="Times New Roman"/>
        </w:rPr>
        <w:t>,</w:t>
      </w:r>
      <w:r w:rsidR="00DC6184">
        <w:rPr>
          <w:rFonts w:ascii="Times New Roman" w:hAnsi="Times New Roman"/>
        </w:rPr>
        <w:t xml:space="preserve"> which </w:t>
      </w:r>
      <w:r w:rsidR="0062252B">
        <w:rPr>
          <w:rFonts w:ascii="Times New Roman" w:hAnsi="Times New Roman"/>
        </w:rPr>
        <w:t xml:space="preserve">show that </w:t>
      </w:r>
      <w:r w:rsidR="00772D06" w:rsidRPr="00093F1E">
        <w:rPr>
          <w:rFonts w:ascii="Times New Roman" w:hAnsi="Times New Roman"/>
          <w:i/>
        </w:rPr>
        <w:t>FUT2</w:t>
      </w:r>
      <w:r w:rsidR="00093F1E">
        <w:rPr>
          <w:rFonts w:ascii="Times New Roman" w:hAnsi="Times New Roman"/>
        </w:rPr>
        <w:t xml:space="preserve"> genotype </w:t>
      </w:r>
      <w:r w:rsidR="00EA0CDE">
        <w:rPr>
          <w:rFonts w:ascii="Times New Roman" w:hAnsi="Times New Roman"/>
        </w:rPr>
        <w:t xml:space="preserve">influences the concentration of </w:t>
      </w:r>
      <w:r w:rsidR="00093F1E">
        <w:rPr>
          <w:rFonts w:ascii="Times New Roman" w:hAnsi="Times New Roman"/>
        </w:rPr>
        <w:t>haptocorrin-</w:t>
      </w:r>
      <w:r w:rsidR="00772D06">
        <w:rPr>
          <w:rFonts w:ascii="Times New Roman" w:hAnsi="Times New Roman"/>
        </w:rPr>
        <w:t xml:space="preserve">bound vitamin </w:t>
      </w:r>
      <w:r w:rsidR="00093F1E">
        <w:rPr>
          <w:rFonts w:ascii="Times New Roman" w:hAnsi="Times New Roman"/>
        </w:rPr>
        <w:t>B12 to a far greater extent than</w:t>
      </w:r>
      <w:r w:rsidR="00772D06">
        <w:rPr>
          <w:rFonts w:ascii="Times New Roman" w:hAnsi="Times New Roman"/>
        </w:rPr>
        <w:t xml:space="preserve"> transcobalamin</w:t>
      </w:r>
      <w:r w:rsidR="00093F1E">
        <w:rPr>
          <w:rFonts w:ascii="Times New Roman" w:hAnsi="Times New Roman"/>
        </w:rPr>
        <w:t>-bound vitamin B12</w:t>
      </w:r>
      <w:r w:rsidR="00EA0CDE">
        <w:rPr>
          <w:rFonts w:ascii="Times New Roman" w:hAnsi="Times New Roman"/>
        </w:rPr>
        <w:t xml:space="preserve">. </w:t>
      </w:r>
      <w:r w:rsidR="008C5433">
        <w:rPr>
          <w:rFonts w:ascii="Times New Roman" w:hAnsi="Times New Roman"/>
        </w:rPr>
        <w:t>This is consistent with FUT2 exerting influence via its fucosylation function</w:t>
      </w:r>
      <w:r w:rsidR="005E58CF">
        <w:rPr>
          <w:rFonts w:ascii="Times New Roman" w:hAnsi="Times New Roman"/>
        </w:rPr>
        <w:t>,</w:t>
      </w:r>
      <w:r w:rsidR="008C5433">
        <w:rPr>
          <w:rFonts w:ascii="Times New Roman" w:hAnsi="Times New Roman"/>
        </w:rPr>
        <w:t xml:space="preserve"> </w:t>
      </w:r>
      <w:r w:rsidR="003E78B5">
        <w:rPr>
          <w:rFonts w:ascii="Times New Roman" w:hAnsi="Times New Roman"/>
        </w:rPr>
        <w:t>as</w:t>
      </w:r>
      <w:r w:rsidR="00BA1742">
        <w:rPr>
          <w:rFonts w:ascii="Times New Roman" w:hAnsi="Times New Roman"/>
        </w:rPr>
        <w:t xml:space="preserve"> </w:t>
      </w:r>
      <w:r w:rsidR="008C5433">
        <w:rPr>
          <w:rFonts w:ascii="Times New Roman" w:hAnsi="Times New Roman"/>
        </w:rPr>
        <w:t>haptocorrin is a glycosylated protein and transcobalamin is not. It also</w:t>
      </w:r>
      <w:r w:rsidR="00772D06">
        <w:rPr>
          <w:rFonts w:ascii="Times New Roman" w:hAnsi="Times New Roman"/>
        </w:rPr>
        <w:t xml:space="preserve"> suggests that FUT2 </w:t>
      </w:r>
      <w:r w:rsidR="00EA0CDE">
        <w:rPr>
          <w:rFonts w:ascii="Times New Roman" w:hAnsi="Times New Roman"/>
        </w:rPr>
        <w:t xml:space="preserve">activity </w:t>
      </w:r>
      <w:r w:rsidR="00772D06">
        <w:rPr>
          <w:rFonts w:ascii="Times New Roman" w:hAnsi="Times New Roman"/>
        </w:rPr>
        <w:t xml:space="preserve">impacts </w:t>
      </w:r>
      <w:r w:rsidR="00EA0CDE">
        <w:rPr>
          <w:rFonts w:ascii="Times New Roman" w:hAnsi="Times New Roman"/>
        </w:rPr>
        <w:t xml:space="preserve">the </w:t>
      </w:r>
      <w:r w:rsidR="00772D06">
        <w:rPr>
          <w:rFonts w:ascii="Times New Roman" w:hAnsi="Times New Roman"/>
        </w:rPr>
        <w:t>intra-organismal recycling of vitamin B12, not the absorption and assimilation of the vitamin from the diet.</w:t>
      </w:r>
    </w:p>
    <w:p w14:paraId="1D28DC1B" w14:textId="4D331A74" w:rsidR="006559F5" w:rsidRDefault="00FE3828" w:rsidP="002C340E">
      <w:pPr>
        <w:spacing w:line="480" w:lineRule="auto"/>
        <w:ind w:firstLine="360"/>
        <w:rPr>
          <w:rFonts w:ascii="Times New Roman" w:hAnsi="Times New Roman"/>
        </w:rPr>
      </w:pPr>
      <w:r>
        <w:rPr>
          <w:rFonts w:ascii="Times New Roman" w:hAnsi="Times New Roman"/>
        </w:rPr>
        <w:t xml:space="preserve">If </w:t>
      </w:r>
      <w:r w:rsidR="00BF3D13">
        <w:rPr>
          <w:rFonts w:ascii="Times New Roman" w:hAnsi="Times New Roman"/>
        </w:rPr>
        <w:t>the mechanism by w</w:t>
      </w:r>
      <w:r w:rsidR="00906141">
        <w:rPr>
          <w:rFonts w:ascii="Times New Roman" w:hAnsi="Times New Roman"/>
        </w:rPr>
        <w:t>hich</w:t>
      </w:r>
      <w:r w:rsidR="00BF3D13">
        <w:rPr>
          <w:rFonts w:ascii="Times New Roman" w:hAnsi="Times New Roman"/>
        </w:rPr>
        <w:t xml:space="preserve"> fucosyltransferase (FUT2) affects vitamin B12 </w:t>
      </w:r>
      <w:r w:rsidR="00C201D4">
        <w:rPr>
          <w:rFonts w:ascii="Times New Roman" w:hAnsi="Times New Roman"/>
        </w:rPr>
        <w:t>concentration</w:t>
      </w:r>
      <w:r w:rsidR="00BF3D13">
        <w:rPr>
          <w:rFonts w:ascii="Times New Roman" w:hAnsi="Times New Roman"/>
        </w:rPr>
        <w:t xml:space="preserve"> </w:t>
      </w:r>
      <w:r>
        <w:rPr>
          <w:rFonts w:ascii="Times New Roman" w:hAnsi="Times New Roman"/>
        </w:rPr>
        <w:t>can be elucidated</w:t>
      </w:r>
      <w:r w:rsidR="00610492">
        <w:rPr>
          <w:rFonts w:ascii="Times New Roman" w:hAnsi="Times New Roman"/>
        </w:rPr>
        <w:t>,</w:t>
      </w:r>
      <w:r w:rsidR="0088092F">
        <w:rPr>
          <w:rFonts w:ascii="Times New Roman" w:hAnsi="Times New Roman"/>
        </w:rPr>
        <w:t xml:space="preserve"> it </w:t>
      </w:r>
      <w:r>
        <w:rPr>
          <w:rFonts w:ascii="Times New Roman" w:hAnsi="Times New Roman"/>
        </w:rPr>
        <w:t>could</w:t>
      </w:r>
      <w:r w:rsidR="0088092F">
        <w:rPr>
          <w:rFonts w:ascii="Times New Roman" w:hAnsi="Times New Roman"/>
        </w:rPr>
        <w:t xml:space="preserve"> shed light </w:t>
      </w:r>
      <w:r>
        <w:rPr>
          <w:rFonts w:ascii="Times New Roman" w:hAnsi="Times New Roman"/>
        </w:rPr>
        <w:t>on</w:t>
      </w:r>
      <w:r w:rsidR="0088092F">
        <w:rPr>
          <w:rFonts w:ascii="Times New Roman" w:hAnsi="Times New Roman"/>
        </w:rPr>
        <w:t xml:space="preserve"> why the standard </w:t>
      </w:r>
      <w:r w:rsidR="00E12ED3">
        <w:rPr>
          <w:rFonts w:ascii="Times New Roman" w:hAnsi="Times New Roman"/>
        </w:rPr>
        <w:t>clinical test</w:t>
      </w:r>
      <w:r w:rsidR="0088092F">
        <w:rPr>
          <w:rFonts w:ascii="Times New Roman" w:hAnsi="Times New Roman"/>
        </w:rPr>
        <w:t xml:space="preserve"> </w:t>
      </w:r>
      <w:r w:rsidR="00E12ED3">
        <w:rPr>
          <w:rFonts w:ascii="Times New Roman" w:hAnsi="Times New Roman"/>
        </w:rPr>
        <w:t>for vitamin</w:t>
      </w:r>
      <w:r w:rsidR="00051162">
        <w:rPr>
          <w:rFonts w:ascii="Times New Roman" w:hAnsi="Times New Roman"/>
        </w:rPr>
        <w:t xml:space="preserve"> B12 status suffers such</w:t>
      </w:r>
      <w:r w:rsidR="0088092F">
        <w:rPr>
          <w:rFonts w:ascii="Times New Roman" w:hAnsi="Times New Roman"/>
        </w:rPr>
        <w:t xml:space="preserve"> significant false positive and false negative rate</w:t>
      </w:r>
      <w:r w:rsidR="00051162">
        <w:rPr>
          <w:rFonts w:ascii="Times New Roman" w:hAnsi="Times New Roman"/>
        </w:rPr>
        <w:t>s</w:t>
      </w:r>
      <w:r w:rsidR="0088092F">
        <w:rPr>
          <w:rFonts w:ascii="Times New Roman" w:hAnsi="Times New Roman"/>
        </w:rPr>
        <w:t xml:space="preserve">. </w:t>
      </w:r>
      <w:r>
        <w:rPr>
          <w:rFonts w:ascii="Times New Roman" w:hAnsi="Times New Roman"/>
        </w:rPr>
        <w:t>Our data provide an important part of the answer: we</w:t>
      </w:r>
      <w:r w:rsidR="00CA37B6" w:rsidRPr="00984C75">
        <w:rPr>
          <w:rFonts w:ascii="Times New Roman" w:hAnsi="Times New Roman"/>
        </w:rPr>
        <w:t xml:space="preserve"> demonstrated that </w:t>
      </w:r>
      <w:r w:rsidR="00CA37B6" w:rsidRPr="007D26E2">
        <w:rPr>
          <w:rFonts w:ascii="Times New Roman" w:hAnsi="Times New Roman"/>
        </w:rPr>
        <w:t>FUT2</w:t>
      </w:r>
      <w:r w:rsidR="00CA37B6" w:rsidRPr="00984C75">
        <w:rPr>
          <w:rFonts w:ascii="Times New Roman" w:hAnsi="Times New Roman"/>
        </w:rPr>
        <w:t xml:space="preserve"> exerts its effect on total vitamin B12 </w:t>
      </w:r>
      <w:r w:rsidR="00C201D4">
        <w:rPr>
          <w:rFonts w:ascii="Times New Roman" w:hAnsi="Times New Roman"/>
        </w:rPr>
        <w:t>concentration</w:t>
      </w:r>
      <w:r w:rsidR="00CA37B6" w:rsidRPr="00984C75">
        <w:rPr>
          <w:rFonts w:ascii="Times New Roman" w:hAnsi="Times New Roman"/>
        </w:rPr>
        <w:t xml:space="preserve"> in the blood via </w:t>
      </w:r>
      <w:r w:rsidR="00CA37B6">
        <w:rPr>
          <w:rFonts w:ascii="Times New Roman" w:hAnsi="Times New Roman"/>
        </w:rPr>
        <w:t>one of the vitamin B12</w:t>
      </w:r>
      <w:r w:rsidR="00CA37B6" w:rsidRPr="00984C75">
        <w:rPr>
          <w:rFonts w:ascii="Times New Roman" w:hAnsi="Times New Roman"/>
        </w:rPr>
        <w:t xml:space="preserve"> carriers</w:t>
      </w:r>
      <w:r w:rsidR="00CA37B6">
        <w:rPr>
          <w:rFonts w:ascii="Times New Roman" w:hAnsi="Times New Roman"/>
        </w:rPr>
        <w:t xml:space="preserve">, </w:t>
      </w:r>
      <w:r w:rsidR="00CA37B6" w:rsidRPr="00984C75">
        <w:rPr>
          <w:rFonts w:ascii="Times New Roman" w:hAnsi="Times New Roman"/>
        </w:rPr>
        <w:t>HC</w:t>
      </w:r>
      <w:r w:rsidR="0007121E">
        <w:rPr>
          <w:rFonts w:ascii="Times New Roman" w:hAnsi="Times New Roman"/>
        </w:rPr>
        <w:t>.</w:t>
      </w:r>
      <w:r w:rsidR="00443AE6">
        <w:rPr>
          <w:rFonts w:ascii="Times New Roman" w:hAnsi="Times New Roman"/>
        </w:rPr>
        <w:t xml:space="preserve"> </w:t>
      </w:r>
      <w:r w:rsidR="003A135C">
        <w:rPr>
          <w:rFonts w:ascii="Times New Roman" w:hAnsi="Times New Roman"/>
        </w:rPr>
        <w:t xml:space="preserve">Non-secretor status as determined by </w:t>
      </w:r>
      <w:r w:rsidR="003A135C" w:rsidRPr="00C63F43">
        <w:rPr>
          <w:rFonts w:ascii="Times New Roman" w:hAnsi="Times New Roman"/>
          <w:i/>
        </w:rPr>
        <w:t>FUT2</w:t>
      </w:r>
      <w:r w:rsidR="003A135C">
        <w:rPr>
          <w:rFonts w:ascii="Times New Roman" w:hAnsi="Times New Roman"/>
        </w:rPr>
        <w:t xml:space="preserve"> rs601338 AA genotype is associated with mean total vitamin B12 </w:t>
      </w:r>
      <w:r w:rsidR="00C201D4">
        <w:rPr>
          <w:rFonts w:ascii="Times New Roman" w:hAnsi="Times New Roman"/>
        </w:rPr>
        <w:t>concentration</w:t>
      </w:r>
      <w:r w:rsidR="003A135C">
        <w:rPr>
          <w:rFonts w:ascii="Times New Roman" w:hAnsi="Times New Roman"/>
        </w:rPr>
        <w:t xml:space="preserve">s that are 10-20% </w:t>
      </w:r>
      <w:r w:rsidR="00CB4632">
        <w:rPr>
          <w:rFonts w:ascii="Times New Roman" w:hAnsi="Times New Roman"/>
        </w:rPr>
        <w:t xml:space="preserve">higher </w:t>
      </w:r>
      <w:r w:rsidR="003A135C">
        <w:rPr>
          <w:rFonts w:ascii="Times New Roman" w:hAnsi="Times New Roman"/>
        </w:rPr>
        <w:t>with no expected impact on cellular sufficiency.</w:t>
      </w:r>
      <w:r w:rsidR="00565A9D">
        <w:rPr>
          <w:rFonts w:ascii="Times New Roman" w:hAnsi="Times New Roman"/>
        </w:rPr>
        <w:t xml:space="preserve"> </w:t>
      </w:r>
      <w:r w:rsidR="0007121E">
        <w:rPr>
          <w:rFonts w:ascii="Times New Roman" w:hAnsi="Times New Roman"/>
        </w:rPr>
        <w:t>This was also observed i</w:t>
      </w:r>
      <w:r w:rsidR="00565A9D">
        <w:rPr>
          <w:rFonts w:ascii="Times New Roman" w:hAnsi="Times New Roman"/>
        </w:rPr>
        <w:t>n a candidate variant study assessing</w:t>
      </w:r>
      <w:r w:rsidR="0007121E">
        <w:rPr>
          <w:rFonts w:ascii="Times New Roman" w:hAnsi="Times New Roman"/>
        </w:rPr>
        <w:t xml:space="preserve"> prostate cancer</w:t>
      </w:r>
      <w:r w:rsidR="00565A9D">
        <w:rPr>
          <w:rFonts w:ascii="Times New Roman" w:hAnsi="Times New Roman"/>
        </w:rPr>
        <w:t xml:space="preserve"> ri</w:t>
      </w:r>
      <w:r w:rsidR="0007121E">
        <w:rPr>
          <w:rFonts w:ascii="Times New Roman" w:hAnsi="Times New Roman"/>
        </w:rPr>
        <w:t>sk of vitamin B12-related SNPs, where</w:t>
      </w:r>
      <w:r w:rsidR="00565A9D">
        <w:rPr>
          <w:rFonts w:ascii="Times New Roman" w:hAnsi="Times New Roman"/>
        </w:rPr>
        <w:t xml:space="preserve"> </w:t>
      </w:r>
      <w:r w:rsidR="00565A9D" w:rsidRPr="00554373">
        <w:rPr>
          <w:rFonts w:ascii="Times New Roman" w:hAnsi="Times New Roman"/>
          <w:i/>
        </w:rPr>
        <w:t>FUT2</w:t>
      </w:r>
      <w:r w:rsidR="00565A9D">
        <w:rPr>
          <w:rFonts w:ascii="Times New Roman" w:hAnsi="Times New Roman"/>
        </w:rPr>
        <w:t xml:space="preserve"> rs492602 was seen to significantly influence holoHC but not holoTC </w:t>
      </w:r>
      <w:r w:rsidR="00554373">
        <w:rPr>
          <w:rFonts w:ascii="Times New Roman" w:hAnsi="Times New Roman"/>
        </w:rPr>
        <w:t xml:space="preserve">in a </w:t>
      </w:r>
      <w:r w:rsidR="003432FF">
        <w:rPr>
          <w:rFonts w:ascii="Times New Roman" w:hAnsi="Times New Roman"/>
        </w:rPr>
        <w:t xml:space="preserve">control </w:t>
      </w:r>
      <w:r w:rsidR="00554373">
        <w:rPr>
          <w:rFonts w:ascii="Times New Roman" w:hAnsi="Times New Roman"/>
        </w:rPr>
        <w:t>UK population</w:t>
      </w:r>
      <w:r w:rsidR="00565A9D">
        <w:rPr>
          <w:rFonts w:ascii="Times New Roman" w:hAnsi="Times New Roman"/>
        </w:rPr>
        <w:t xml:space="preserve"> </w:t>
      </w:r>
      <w:r w:rsidR="00554373">
        <w:rPr>
          <w:rFonts w:ascii="Times New Roman" w:hAnsi="Times New Roman"/>
        </w:rPr>
        <w:fldChar w:fldCharType="begin"/>
      </w:r>
      <w:r w:rsidR="00623056">
        <w:rPr>
          <w:rFonts w:ascii="Times New Roman" w:hAnsi="Times New Roman"/>
        </w:rPr>
        <w:instrText xml:space="preserve"> ADDIN EN.CITE &lt;EndNote&gt;&lt;Cite&gt;&lt;Author&gt;Collin&lt;/Author&gt;&lt;Year&gt;2011&lt;/Year&gt;&lt;RecNum&gt;139&lt;/RecNum&gt;&lt;DisplayText&gt;(39)&lt;/DisplayText&gt;&lt;record&gt;&lt;rec-number&gt;139&lt;/rec-number&gt;&lt;foreign-keys&gt;&lt;key app="EN" db-id="vw5wx2weot00pqe0ztkxwa5gaffzvvzxx2re" timestamp="1476480393"&gt;139&lt;/key&gt;&lt;/foreign-keys&gt;&lt;ref-type name="Journal Article"&gt;17&lt;/ref-type&gt;&lt;contributors&gt;&lt;authors&gt;&lt;author&gt;Collin, S. M.&lt;/author&gt;&lt;author&gt;Metcalfe, C.&lt;/author&gt;&lt;author&gt;Palmer, T. M.&lt;/author&gt;&lt;author&gt;Refsum, H.&lt;/author&gt;&lt;author&gt;Lewis, S. J.&lt;/author&gt;&lt;author&gt;Smith, G. D.&lt;/author&gt;&lt;author&gt;Cox, A.&lt;/author&gt;&lt;author&gt;Davis, M.&lt;/author&gt;&lt;author&gt;Marsden, G.&lt;/author&gt;&lt;author&gt;Johnston, C.&lt;/author&gt;&lt;author&gt;Lane, J. A.&lt;/author&gt;&lt;author&gt;Donovan, J. L.&lt;/author&gt;&lt;author&gt;Neal, D. E.&lt;/author&gt;&lt;author&gt;Hamdy, F. C.&lt;/author&gt;&lt;author&gt;Smith, A. D.&lt;/author&gt;&lt;author&gt;Martin, R. M.&lt;/author&gt;&lt;/authors&gt;&lt;/contributors&gt;&lt;titles&gt;&lt;title&gt;The causal roles of vitamin B(12) and transcobalamin in prostate cancer: can Mendelian randomization analysis provide definitive answers?&lt;/title&gt;&lt;secondary-title&gt;Int J Mol Epidemiol Genet&lt;/secondary-title&gt;&lt;/titles&gt;&lt;periodical&gt;&lt;full-title&gt;Int J Mol Epidemiol Genet&lt;/full-title&gt;&lt;/periodical&gt;&lt;pages&gt;316-27&lt;/pages&gt;&lt;volume&gt;2&lt;/volume&gt;&lt;number&gt;4&lt;/number&gt;&lt;keywords&gt;&lt;keyword&gt;Mendelian Randomization&lt;/keyword&gt;&lt;keyword&gt;Vitamin B12/cobalamin&lt;/keyword&gt;&lt;keyword&gt;prostate cancer&lt;/keyword&gt;&lt;keyword&gt;transcobalamin&lt;/keyword&gt;&lt;/keywords&gt;&lt;dates&gt;&lt;year&gt;2011&lt;/year&gt;&lt;/dates&gt;&lt;isbn&gt;1948-1756 (Electronic)&amp;#xD;1948-1756 (Linking)&lt;/isbn&gt;&lt;accession-num&gt;22199995&lt;/accession-num&gt;&lt;urls&gt;&lt;related-urls&gt;&lt;url&gt;http://www.ncbi.nlm.nih.gov/pubmed/22199995&lt;/url&gt;&lt;/related-urls&gt;&lt;/urls&gt;&lt;custom2&gt;PMC3243448&lt;/custom2&gt;&lt;/record&gt;&lt;/Cite&gt;&lt;/EndNote&gt;</w:instrText>
      </w:r>
      <w:r w:rsidR="00554373">
        <w:rPr>
          <w:rFonts w:ascii="Times New Roman" w:hAnsi="Times New Roman"/>
        </w:rPr>
        <w:fldChar w:fldCharType="separate"/>
      </w:r>
      <w:r w:rsidR="00623056">
        <w:rPr>
          <w:rFonts w:ascii="Times New Roman" w:hAnsi="Times New Roman"/>
          <w:noProof/>
        </w:rPr>
        <w:t>(</w:t>
      </w:r>
      <w:hyperlink w:anchor="_ENREF_39" w:tooltip="Collin, 2011 #139" w:history="1">
        <w:r w:rsidR="00F6361E">
          <w:rPr>
            <w:rFonts w:ascii="Times New Roman" w:hAnsi="Times New Roman"/>
            <w:noProof/>
          </w:rPr>
          <w:t>39</w:t>
        </w:r>
      </w:hyperlink>
      <w:r w:rsidR="00623056">
        <w:rPr>
          <w:rFonts w:ascii="Times New Roman" w:hAnsi="Times New Roman"/>
          <w:noProof/>
        </w:rPr>
        <w:t>)</w:t>
      </w:r>
      <w:r w:rsidR="00554373">
        <w:rPr>
          <w:rFonts w:ascii="Times New Roman" w:hAnsi="Times New Roman"/>
        </w:rPr>
        <w:fldChar w:fldCharType="end"/>
      </w:r>
      <w:r w:rsidR="00554373">
        <w:rPr>
          <w:rFonts w:ascii="Times New Roman" w:hAnsi="Times New Roman"/>
        </w:rPr>
        <w:t xml:space="preserve">. </w:t>
      </w:r>
      <w:r w:rsidR="0007121E">
        <w:rPr>
          <w:rFonts w:ascii="Times New Roman" w:hAnsi="Times New Roman"/>
        </w:rPr>
        <w:t xml:space="preserve">Our </w:t>
      </w:r>
      <w:r w:rsidR="00FA5CA7">
        <w:rPr>
          <w:rFonts w:ascii="Times New Roman" w:hAnsi="Times New Roman"/>
        </w:rPr>
        <w:t>results</w:t>
      </w:r>
      <w:r w:rsidR="0007121E">
        <w:rPr>
          <w:rFonts w:ascii="Times New Roman" w:hAnsi="Times New Roman"/>
        </w:rPr>
        <w:t xml:space="preserve"> replicat</w:t>
      </w:r>
      <w:r w:rsidR="00FA5CA7">
        <w:rPr>
          <w:rFonts w:ascii="Times New Roman" w:hAnsi="Times New Roman"/>
        </w:rPr>
        <w:t>e</w:t>
      </w:r>
      <w:r w:rsidR="00E25E07">
        <w:rPr>
          <w:rFonts w:ascii="Times New Roman" w:hAnsi="Times New Roman"/>
        </w:rPr>
        <w:t xml:space="preserve"> this finding, and establish</w:t>
      </w:r>
      <w:r w:rsidR="0007121E">
        <w:rPr>
          <w:rFonts w:ascii="Times New Roman" w:hAnsi="Times New Roman"/>
        </w:rPr>
        <w:t xml:space="preserve"> that the FUT2 secretor status variant </w:t>
      </w:r>
      <w:r w:rsidR="00EA5E4E">
        <w:rPr>
          <w:rFonts w:ascii="Times New Roman" w:hAnsi="Times New Roman"/>
        </w:rPr>
        <w:t xml:space="preserve">as determined by </w:t>
      </w:r>
      <w:r w:rsidR="00EA5E4E" w:rsidRPr="00EA5E4E">
        <w:rPr>
          <w:rFonts w:ascii="Times New Roman" w:hAnsi="Times New Roman"/>
          <w:i/>
        </w:rPr>
        <w:t>FUT2</w:t>
      </w:r>
      <w:r w:rsidR="00EA5E4E">
        <w:rPr>
          <w:rFonts w:ascii="Times New Roman" w:hAnsi="Times New Roman"/>
        </w:rPr>
        <w:t xml:space="preserve"> rs601338 genotype </w:t>
      </w:r>
      <w:r w:rsidR="0007121E">
        <w:rPr>
          <w:rFonts w:ascii="Times New Roman" w:hAnsi="Times New Roman"/>
        </w:rPr>
        <w:t xml:space="preserve">is by far the strongest genome-wide association signal influencing </w:t>
      </w:r>
      <w:r w:rsidR="001553DF">
        <w:rPr>
          <w:rFonts w:ascii="Times New Roman" w:hAnsi="Times New Roman"/>
        </w:rPr>
        <w:t>holo</w:t>
      </w:r>
      <w:r w:rsidR="0007121E">
        <w:rPr>
          <w:rFonts w:ascii="Times New Roman" w:hAnsi="Times New Roman"/>
        </w:rPr>
        <w:t xml:space="preserve">HC </w:t>
      </w:r>
      <w:r w:rsidR="00C201D4">
        <w:rPr>
          <w:rFonts w:ascii="Times New Roman" w:hAnsi="Times New Roman"/>
        </w:rPr>
        <w:t>concentration</w:t>
      </w:r>
      <w:r w:rsidR="0007121E" w:rsidRPr="00984C75">
        <w:rPr>
          <w:rFonts w:ascii="Times New Roman" w:hAnsi="Times New Roman"/>
        </w:rPr>
        <w:t>.</w:t>
      </w:r>
      <w:r w:rsidR="0007121E">
        <w:rPr>
          <w:rFonts w:ascii="Times New Roman" w:hAnsi="Times New Roman"/>
        </w:rPr>
        <w:t xml:space="preserve"> </w:t>
      </w:r>
      <w:r w:rsidR="00856E48">
        <w:rPr>
          <w:rFonts w:ascii="Times New Roman" w:hAnsi="Times New Roman"/>
        </w:rPr>
        <w:t>To</w:t>
      </w:r>
      <w:r w:rsidR="00BF3D13" w:rsidRPr="00984C75">
        <w:rPr>
          <w:rFonts w:ascii="Times New Roman" w:hAnsi="Times New Roman"/>
        </w:rPr>
        <w:t xml:space="preserve"> investigate the mechanism behind this effect</w:t>
      </w:r>
      <w:r w:rsidR="00BF3D13">
        <w:rPr>
          <w:rFonts w:ascii="Times New Roman" w:hAnsi="Times New Roman"/>
        </w:rPr>
        <w:t>,</w:t>
      </w:r>
      <w:r w:rsidR="00BF3D13" w:rsidRPr="00984C75">
        <w:rPr>
          <w:rFonts w:ascii="Times New Roman" w:hAnsi="Times New Roman"/>
        </w:rPr>
        <w:t xml:space="preserve"> we hypothesized that </w:t>
      </w:r>
      <w:r w:rsidR="00BF3D13">
        <w:rPr>
          <w:rFonts w:ascii="Times New Roman" w:hAnsi="Times New Roman"/>
        </w:rPr>
        <w:t>as a</w:t>
      </w:r>
      <w:r w:rsidR="00BF3D13" w:rsidRPr="00984C75">
        <w:rPr>
          <w:rFonts w:ascii="Times New Roman" w:hAnsi="Times New Roman"/>
        </w:rPr>
        <w:t xml:space="preserve"> fucosyltransferase, FUT2 might </w:t>
      </w:r>
      <w:r w:rsidR="00AB0750">
        <w:rPr>
          <w:rFonts w:ascii="Times New Roman" w:hAnsi="Times New Roman"/>
        </w:rPr>
        <w:t xml:space="preserve">influence </w:t>
      </w:r>
      <w:r w:rsidR="00BF3D13">
        <w:rPr>
          <w:rFonts w:ascii="Times New Roman" w:hAnsi="Times New Roman"/>
        </w:rPr>
        <w:t>h</w:t>
      </w:r>
      <w:r w:rsidR="00BF3D13" w:rsidRPr="00984C75">
        <w:rPr>
          <w:rFonts w:ascii="Times New Roman" w:hAnsi="Times New Roman"/>
        </w:rPr>
        <w:t xml:space="preserve">oloHC </w:t>
      </w:r>
      <w:r w:rsidR="00C201D4">
        <w:rPr>
          <w:rFonts w:ascii="Times New Roman" w:hAnsi="Times New Roman"/>
        </w:rPr>
        <w:lastRenderedPageBreak/>
        <w:t>concentration</w:t>
      </w:r>
      <w:r w:rsidR="00BF3D13" w:rsidRPr="00984C75">
        <w:rPr>
          <w:rFonts w:ascii="Times New Roman" w:hAnsi="Times New Roman"/>
        </w:rPr>
        <w:t xml:space="preserve"> by </w:t>
      </w:r>
      <w:r w:rsidR="00AB0750">
        <w:rPr>
          <w:rFonts w:ascii="Times New Roman" w:hAnsi="Times New Roman"/>
        </w:rPr>
        <w:t>altering the post</w:t>
      </w:r>
      <w:r w:rsidR="00610492">
        <w:rPr>
          <w:rFonts w:ascii="Times New Roman" w:hAnsi="Times New Roman"/>
        </w:rPr>
        <w:t>-t</w:t>
      </w:r>
      <w:r w:rsidR="00AB0750">
        <w:rPr>
          <w:rFonts w:ascii="Times New Roman" w:hAnsi="Times New Roman"/>
        </w:rPr>
        <w:t xml:space="preserve">ranslation modifications </w:t>
      </w:r>
      <w:r w:rsidR="00BF3D13">
        <w:rPr>
          <w:rFonts w:ascii="Times New Roman" w:hAnsi="Times New Roman"/>
        </w:rPr>
        <w:t>of</w:t>
      </w:r>
      <w:r w:rsidR="00BF3D13" w:rsidRPr="00984C75">
        <w:rPr>
          <w:rFonts w:ascii="Times New Roman" w:hAnsi="Times New Roman"/>
        </w:rPr>
        <w:t xml:space="preserve"> the heavily glycosylated HC. Indeed, our results are consistent with </w:t>
      </w:r>
      <w:r w:rsidR="00906141">
        <w:rPr>
          <w:rFonts w:ascii="Times New Roman" w:hAnsi="Times New Roman"/>
        </w:rPr>
        <w:t xml:space="preserve">genotypic </w:t>
      </w:r>
      <w:r w:rsidR="00BF3D13">
        <w:rPr>
          <w:rFonts w:ascii="Times New Roman" w:hAnsi="Times New Roman"/>
        </w:rPr>
        <w:t xml:space="preserve">secretor status influencing the glycosylation status of HC </w:t>
      </w:r>
      <w:r w:rsidR="00BF3D13" w:rsidRPr="00984C75">
        <w:rPr>
          <w:rFonts w:ascii="Times New Roman" w:hAnsi="Times New Roman"/>
        </w:rPr>
        <w:t>(Fig.</w:t>
      </w:r>
      <w:r w:rsidR="00BF3D13">
        <w:rPr>
          <w:rFonts w:ascii="Times New Roman" w:hAnsi="Times New Roman"/>
        </w:rPr>
        <w:t xml:space="preserve"> 3</w:t>
      </w:r>
      <w:r w:rsidR="00BF3D13" w:rsidRPr="00984C75">
        <w:rPr>
          <w:rFonts w:ascii="Times New Roman" w:hAnsi="Times New Roman"/>
        </w:rPr>
        <w:t>).</w:t>
      </w:r>
      <w:r w:rsidR="00BF3D13">
        <w:rPr>
          <w:rFonts w:ascii="Times New Roman" w:hAnsi="Times New Roman"/>
        </w:rPr>
        <w:t xml:space="preserve"> </w:t>
      </w:r>
      <w:r w:rsidR="000A5593">
        <w:rPr>
          <w:rFonts w:ascii="Times New Roman" w:hAnsi="Times New Roman"/>
        </w:rPr>
        <w:t>How</w:t>
      </w:r>
      <w:r w:rsidR="009115C6">
        <w:rPr>
          <w:rFonts w:ascii="Times New Roman" w:hAnsi="Times New Roman"/>
        </w:rPr>
        <w:t xml:space="preserve"> </w:t>
      </w:r>
      <w:r w:rsidR="00E12ED3">
        <w:rPr>
          <w:rFonts w:ascii="Times New Roman" w:hAnsi="Times New Roman"/>
        </w:rPr>
        <w:t xml:space="preserve">this </w:t>
      </w:r>
      <w:r w:rsidR="009A4412">
        <w:rPr>
          <w:rFonts w:ascii="Times New Roman" w:hAnsi="Times New Roman"/>
        </w:rPr>
        <w:t xml:space="preserve">translates </w:t>
      </w:r>
      <w:r w:rsidR="00E600A8">
        <w:rPr>
          <w:rFonts w:ascii="Times New Roman" w:hAnsi="Times New Roman"/>
        </w:rPr>
        <w:t>into difference</w:t>
      </w:r>
      <w:r w:rsidR="00610492">
        <w:rPr>
          <w:rFonts w:ascii="Times New Roman" w:hAnsi="Times New Roman"/>
        </w:rPr>
        <w:t>s</w:t>
      </w:r>
      <w:r w:rsidR="009A4412">
        <w:rPr>
          <w:rFonts w:ascii="Times New Roman" w:hAnsi="Times New Roman"/>
        </w:rPr>
        <w:t xml:space="preserve"> in </w:t>
      </w:r>
      <w:r w:rsidR="009115C6">
        <w:rPr>
          <w:rFonts w:ascii="Times New Roman" w:hAnsi="Times New Roman"/>
        </w:rPr>
        <w:t xml:space="preserve">circulating holoHC (and therefore total circulating vitamin B12) remains </w:t>
      </w:r>
      <w:r w:rsidR="000A5593">
        <w:rPr>
          <w:rFonts w:ascii="Times New Roman" w:hAnsi="Times New Roman"/>
        </w:rPr>
        <w:t>to be determined</w:t>
      </w:r>
      <w:r w:rsidR="009D651D">
        <w:rPr>
          <w:rFonts w:ascii="Times New Roman" w:hAnsi="Times New Roman"/>
        </w:rPr>
        <w:t xml:space="preserve">. HoloHC uptake by ASGR did not differ based on </w:t>
      </w:r>
      <w:r w:rsidR="00DB720F" w:rsidRPr="00DB720F">
        <w:rPr>
          <w:rFonts w:ascii="Times New Roman" w:hAnsi="Times New Roman"/>
          <w:i/>
        </w:rPr>
        <w:t>FUT2</w:t>
      </w:r>
      <w:r w:rsidR="00DB720F">
        <w:rPr>
          <w:rFonts w:ascii="Times New Roman" w:hAnsi="Times New Roman"/>
        </w:rPr>
        <w:t xml:space="preserve"> rs601338 </w:t>
      </w:r>
      <w:r w:rsidR="009D651D">
        <w:rPr>
          <w:rFonts w:ascii="Times New Roman" w:hAnsi="Times New Roman"/>
        </w:rPr>
        <w:t xml:space="preserve">genotypic secretor status </w:t>
      </w:r>
      <w:r w:rsidR="00C90E15">
        <w:rPr>
          <w:rFonts w:ascii="Times New Roman" w:hAnsi="Times New Roman"/>
        </w:rPr>
        <w:t xml:space="preserve">in </w:t>
      </w:r>
      <w:r w:rsidR="009D651D">
        <w:rPr>
          <w:rFonts w:ascii="Times New Roman" w:hAnsi="Times New Roman"/>
        </w:rPr>
        <w:t>our</w:t>
      </w:r>
      <w:r w:rsidR="00C90E15">
        <w:rPr>
          <w:rFonts w:ascii="Times New Roman" w:hAnsi="Times New Roman"/>
        </w:rPr>
        <w:t xml:space="preserve"> </w:t>
      </w:r>
      <w:r w:rsidR="00C90E15" w:rsidRPr="00C90E15">
        <w:rPr>
          <w:rFonts w:ascii="Times New Roman" w:hAnsi="Times New Roman"/>
          <w:i/>
        </w:rPr>
        <w:t>in vitro</w:t>
      </w:r>
      <w:r w:rsidR="00C90E15">
        <w:rPr>
          <w:rFonts w:ascii="Times New Roman" w:hAnsi="Times New Roman"/>
        </w:rPr>
        <w:t xml:space="preserve"> system</w:t>
      </w:r>
      <w:r w:rsidR="00D06B2E">
        <w:rPr>
          <w:rFonts w:ascii="Times New Roman" w:hAnsi="Times New Roman"/>
        </w:rPr>
        <w:t>.</w:t>
      </w:r>
      <w:r w:rsidR="00B63482">
        <w:rPr>
          <w:rFonts w:ascii="Times New Roman" w:hAnsi="Times New Roman"/>
        </w:rPr>
        <w:t xml:space="preserve"> </w:t>
      </w:r>
      <w:r w:rsidR="00D73DDA">
        <w:rPr>
          <w:rFonts w:ascii="Times New Roman" w:hAnsi="Times New Roman"/>
        </w:rPr>
        <w:t xml:space="preserve">A possible source of noise is misclassification of secretors since we relied solely on the </w:t>
      </w:r>
      <w:r w:rsidR="00836253">
        <w:rPr>
          <w:rFonts w:ascii="Times New Roman" w:hAnsi="Times New Roman"/>
        </w:rPr>
        <w:t>variant</w:t>
      </w:r>
      <w:r w:rsidR="00D73DDA">
        <w:rPr>
          <w:rFonts w:ascii="Times New Roman" w:hAnsi="Times New Roman"/>
        </w:rPr>
        <w:t xml:space="preserve"> identified in our vitamin B12 GWAS</w:t>
      </w:r>
      <w:r w:rsidR="00836253">
        <w:rPr>
          <w:rFonts w:ascii="Times New Roman" w:hAnsi="Times New Roman"/>
        </w:rPr>
        <w:t xml:space="preserve"> to assign secretor or non-secretor status</w:t>
      </w:r>
      <w:r w:rsidR="00D73DDA">
        <w:rPr>
          <w:rFonts w:ascii="Times New Roman" w:hAnsi="Times New Roman"/>
        </w:rPr>
        <w:t xml:space="preserve">. However, </w:t>
      </w:r>
      <w:r w:rsidR="00D73DDA" w:rsidRPr="00D73DDA">
        <w:rPr>
          <w:rFonts w:ascii="Times New Roman" w:hAnsi="Times New Roman"/>
          <w:i/>
        </w:rPr>
        <w:t>FUT2</w:t>
      </w:r>
      <w:r w:rsidR="00D73DDA">
        <w:rPr>
          <w:rFonts w:ascii="Times New Roman" w:hAnsi="Times New Roman"/>
        </w:rPr>
        <w:t xml:space="preserve"> rs601338 (p.Trp154Ter) is the only significant secretor </w:t>
      </w:r>
      <w:r w:rsidR="00836253">
        <w:rPr>
          <w:rFonts w:ascii="Times New Roman" w:hAnsi="Times New Roman"/>
        </w:rPr>
        <w:t>variant</w:t>
      </w:r>
      <w:r w:rsidR="00D73DDA">
        <w:rPr>
          <w:rFonts w:ascii="Times New Roman" w:hAnsi="Times New Roman"/>
        </w:rPr>
        <w:t xml:space="preserve"> in populations of European descent </w:t>
      </w:r>
      <w:r w:rsidR="00D73DDA">
        <w:rPr>
          <w:rFonts w:ascii="Times New Roman" w:hAnsi="Times New Roman"/>
        </w:rPr>
        <w:fldChar w:fldCharType="begin">
          <w:fldData xml:space="preserve">PEVuZE5vdGU+PENpdGU+PEF1dGhvcj5GZXJyZXItQWRtZXRsbGE8L0F1dGhvcj48WWVhcj4yMDA5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</w:fldData>
        </w:fldChar>
      </w:r>
      <w:r w:rsidR="00623056">
        <w:rPr>
          <w:rFonts w:ascii="Times New Roman" w:hAnsi="Times New Roman"/>
        </w:rPr>
        <w:instrText xml:space="preserve"> ADDIN EN.CITE </w:instrText>
      </w:r>
      <w:r w:rsidR="00623056">
        <w:rPr>
          <w:rFonts w:ascii="Times New Roman" w:hAnsi="Times New Roman"/>
        </w:rPr>
        <w:fldChar w:fldCharType="begin">
          <w:fldData xml:space="preserve">PEVuZE5vdGU+PENpdGU+PEF1dGhvcj5GZXJyZXItQWRtZXRsbGE8L0F1dGhvcj48WWVhcj4yMDA5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</w:fldData>
        </w:fldChar>
      </w:r>
      <w:r w:rsidR="00623056">
        <w:rPr>
          <w:rFonts w:ascii="Times New Roman" w:hAnsi="Times New Roman"/>
        </w:rPr>
        <w:instrText xml:space="preserve"> ADDIN EN.CITE.DATA </w:instrText>
      </w:r>
      <w:r w:rsidR="00623056">
        <w:rPr>
          <w:rFonts w:ascii="Times New Roman" w:hAnsi="Times New Roman"/>
        </w:rPr>
      </w:r>
      <w:r w:rsidR="00623056">
        <w:rPr>
          <w:rFonts w:ascii="Times New Roman" w:hAnsi="Times New Roman"/>
        </w:rPr>
        <w:fldChar w:fldCharType="end"/>
      </w:r>
      <w:r w:rsidR="00D73DDA">
        <w:rPr>
          <w:rFonts w:ascii="Times New Roman" w:hAnsi="Times New Roman"/>
        </w:rPr>
      </w:r>
      <w:r w:rsidR="00D73DDA">
        <w:rPr>
          <w:rFonts w:ascii="Times New Roman" w:hAnsi="Times New Roman"/>
        </w:rPr>
        <w:fldChar w:fldCharType="separate"/>
      </w:r>
      <w:r w:rsidR="00623056">
        <w:rPr>
          <w:rFonts w:ascii="Times New Roman" w:hAnsi="Times New Roman"/>
          <w:noProof/>
        </w:rPr>
        <w:t>(</w:t>
      </w:r>
      <w:hyperlink w:anchor="_ENREF_16" w:tooltip="Ferrer-Admetlla, 2009 #115" w:history="1">
        <w:r w:rsidR="00F6361E">
          <w:rPr>
            <w:rFonts w:ascii="Times New Roman" w:hAnsi="Times New Roman"/>
            <w:noProof/>
          </w:rPr>
          <w:t>16</w:t>
        </w:r>
      </w:hyperlink>
      <w:r w:rsidR="00623056">
        <w:rPr>
          <w:rFonts w:ascii="Times New Roman" w:hAnsi="Times New Roman"/>
          <w:noProof/>
        </w:rPr>
        <w:t xml:space="preserve">, </w:t>
      </w:r>
      <w:hyperlink w:anchor="_ENREF_17" w:tooltip="Koda, 2001 #116" w:history="1">
        <w:r w:rsidR="00F6361E">
          <w:rPr>
            <w:rFonts w:ascii="Times New Roman" w:hAnsi="Times New Roman"/>
            <w:noProof/>
          </w:rPr>
          <w:t>17</w:t>
        </w:r>
      </w:hyperlink>
      <w:r w:rsidR="00623056">
        <w:rPr>
          <w:rFonts w:ascii="Times New Roman" w:hAnsi="Times New Roman"/>
          <w:noProof/>
        </w:rPr>
        <w:t xml:space="preserve">, </w:t>
      </w:r>
      <w:hyperlink w:anchor="_ENREF_40" w:tooltip="Lek, 2016 #144" w:history="1">
        <w:r w:rsidR="00F6361E">
          <w:rPr>
            <w:rFonts w:ascii="Times New Roman" w:hAnsi="Times New Roman"/>
            <w:noProof/>
          </w:rPr>
          <w:t>40</w:t>
        </w:r>
      </w:hyperlink>
      <w:r w:rsidR="00623056">
        <w:rPr>
          <w:rFonts w:ascii="Times New Roman" w:hAnsi="Times New Roman"/>
          <w:noProof/>
        </w:rPr>
        <w:t>)</w:t>
      </w:r>
      <w:r w:rsidR="00D73DDA">
        <w:rPr>
          <w:rFonts w:ascii="Times New Roman" w:hAnsi="Times New Roman"/>
        </w:rPr>
        <w:fldChar w:fldCharType="end"/>
      </w:r>
      <w:r w:rsidR="00D73DDA">
        <w:rPr>
          <w:rFonts w:ascii="Times New Roman" w:hAnsi="Times New Roman"/>
        </w:rPr>
        <w:t>.</w:t>
      </w:r>
    </w:p>
    <w:p w14:paraId="4390B4BA" w14:textId="1CAEE500" w:rsidR="002C0604" w:rsidRDefault="001E3D01" w:rsidP="002C340E">
      <w:pPr>
        <w:spacing w:line="480" w:lineRule="auto"/>
        <w:ind w:firstLine="360"/>
        <w:rPr>
          <w:rFonts w:ascii="Times New Roman" w:hAnsi="Times New Roman"/>
        </w:rPr>
      </w:pPr>
      <w:r>
        <w:rPr>
          <w:rFonts w:ascii="Times New Roman" w:hAnsi="Times New Roman"/>
        </w:rPr>
        <w:t>S</w:t>
      </w:r>
      <w:r w:rsidRPr="00C92208">
        <w:rPr>
          <w:rFonts w:ascii="Times New Roman" w:hAnsi="Times New Roman"/>
        </w:rPr>
        <w:t>everal important questions remai</w:t>
      </w:r>
      <w:r w:rsidR="008348D3">
        <w:rPr>
          <w:rFonts w:ascii="Times New Roman" w:hAnsi="Times New Roman"/>
        </w:rPr>
        <w:t>n</w:t>
      </w:r>
      <w:r w:rsidRPr="00C92208">
        <w:rPr>
          <w:rFonts w:ascii="Times New Roman" w:hAnsi="Times New Roman"/>
        </w:rPr>
        <w:t xml:space="preserve">. </w:t>
      </w:r>
      <w:r w:rsidR="008348D3">
        <w:rPr>
          <w:rFonts w:ascii="Times New Roman" w:hAnsi="Times New Roman"/>
        </w:rPr>
        <w:t>Our</w:t>
      </w:r>
      <w:r>
        <w:rPr>
          <w:rFonts w:ascii="Times New Roman" w:hAnsi="Times New Roman"/>
        </w:rPr>
        <w:t xml:space="preserve"> holoHC uptake </w:t>
      </w:r>
      <w:r w:rsidR="00051162">
        <w:rPr>
          <w:rFonts w:ascii="Times New Roman" w:hAnsi="Times New Roman"/>
        </w:rPr>
        <w:t xml:space="preserve">assay </w:t>
      </w:r>
      <w:r w:rsidR="008348D3">
        <w:rPr>
          <w:rFonts w:ascii="Times New Roman" w:hAnsi="Times New Roman"/>
        </w:rPr>
        <w:t xml:space="preserve">does not precisely mimic the HC uptake in blood. </w:t>
      </w:r>
      <w:r w:rsidR="008A3B5F">
        <w:rPr>
          <w:rFonts w:ascii="Times New Roman" w:hAnsi="Times New Roman"/>
        </w:rPr>
        <w:t>W</w:t>
      </w:r>
      <w:r w:rsidR="006975AB">
        <w:rPr>
          <w:rFonts w:ascii="Times New Roman" w:hAnsi="Times New Roman"/>
        </w:rPr>
        <w:t>e us</w:t>
      </w:r>
      <w:r w:rsidR="008A3B5F">
        <w:rPr>
          <w:rFonts w:ascii="Times New Roman" w:hAnsi="Times New Roman"/>
        </w:rPr>
        <w:t xml:space="preserve">ed saliva as our source of HC although </w:t>
      </w:r>
      <w:r w:rsidR="000A29E4">
        <w:rPr>
          <w:rFonts w:ascii="Times New Roman" w:hAnsi="Times New Roman"/>
        </w:rPr>
        <w:t xml:space="preserve">its </w:t>
      </w:r>
      <w:r w:rsidR="00764348">
        <w:rPr>
          <w:rFonts w:ascii="Times New Roman" w:hAnsi="Times New Roman"/>
        </w:rPr>
        <w:t xml:space="preserve">glycosylation </w:t>
      </w:r>
      <w:r w:rsidR="000A29E4">
        <w:rPr>
          <w:rFonts w:ascii="Times New Roman" w:hAnsi="Times New Roman"/>
        </w:rPr>
        <w:t>can</w:t>
      </w:r>
      <w:r w:rsidR="006975AB">
        <w:rPr>
          <w:rFonts w:ascii="Times New Roman" w:hAnsi="Times New Roman"/>
        </w:rPr>
        <w:t xml:space="preserve"> differ </w:t>
      </w:r>
      <w:r w:rsidR="007D26E2">
        <w:rPr>
          <w:rFonts w:ascii="Times New Roman" w:hAnsi="Times New Roman"/>
        </w:rPr>
        <w:t>from HC in blood</w:t>
      </w:r>
      <w:r w:rsidR="00D9520D">
        <w:rPr>
          <w:rFonts w:ascii="Times New Roman" w:hAnsi="Times New Roman"/>
        </w:rPr>
        <w:t xml:space="preserve"> </w:t>
      </w:r>
      <w:r w:rsidR="00D9520D">
        <w:rPr>
          <w:rFonts w:ascii="Times New Roman" w:hAnsi="Times New Roman"/>
        </w:rPr>
        <w:fldChar w:fldCharType="begin"/>
      </w:r>
      <w:r w:rsidR="00197042">
        <w:rPr>
          <w:rFonts w:ascii="Times New Roman" w:hAnsi="Times New Roman"/>
        </w:rPr>
        <w:instrText xml:space="preserve"> ADDIN EN.CITE &lt;EndNote&gt;&lt;Cite&gt;&lt;Author&gt;Yang&lt;/Author&gt;&lt;Year&gt;1982&lt;/Year&gt;&lt;RecNum&gt;57&lt;/RecNum&gt;&lt;DisplayText&gt;(33)&lt;/DisplayText&gt;&lt;record&gt;&lt;rec-number&gt;57&lt;/rec-number&gt;&lt;foreign-keys&gt;&lt;key app="EN" db-id="vw5wx2weot00pqe0ztkxwa5gaffzvvzxx2re" timestamp="1397660984"&gt;57&lt;/key&gt;&lt;/foreign-keys&gt;&lt;ref-type name="Journal Article"&gt;17&lt;/ref-type&gt;&lt;contributors&gt;&lt;authors&gt;&lt;author&gt;Yang, S. Y.&lt;/author&gt;&lt;author&gt;Coleman, P. S.&lt;/author&gt;&lt;author&gt;Dupont, B.&lt;/author&gt;&lt;/authors&gt;&lt;/contributors&gt;&lt;titles&gt;&lt;title&gt;The biochemical and genetic basis for the microheterogeneity of human R-type vitamin B12 binding proteins&lt;/title&gt;&lt;secondary-title&gt;Blood&lt;/secondary-title&gt;&lt;alt-title&gt;Blood&lt;/alt-title&gt;&lt;/titles&gt;&lt;periodical&gt;&lt;full-title&gt;Blood&lt;/full-title&gt;&lt;abbr-1&gt;Blood&lt;/abbr-1&gt;&lt;/periodical&gt;&lt;alt-periodical&gt;&lt;full-title&gt;Blood&lt;/full-title&gt;&lt;abbr-1&gt;Blood&lt;/abbr-1&gt;&lt;/alt-periodical&gt;&lt;pages&gt;747-55&lt;/pages&gt;&lt;volume&gt;59&lt;/volume&gt;&lt;number&gt;4&lt;/number&gt;&lt;edition&gt;1982/04/01&lt;/edition&gt;&lt;keywords&gt;&lt;keyword&gt;Animals&lt;/keyword&gt;&lt;keyword&gt;Autoradiography&lt;/keyword&gt;&lt;keyword&gt;Blood Proteins/*genetics&lt;/keyword&gt;&lt;keyword&gt;Carrier Proteins/blood/*genetics&lt;/keyword&gt;&lt;keyword&gt;Chromosome Mapping&lt;/keyword&gt;&lt;keyword&gt;Genetics, Population&lt;/keyword&gt;&lt;keyword&gt;Humans&lt;/keyword&gt;&lt;keyword&gt;Isoelectric Focusing&lt;/keyword&gt;&lt;keyword&gt;Leukemia, Myeloid/analysis&lt;/keyword&gt;&lt;keyword&gt;Neuraminidase/pharmacology&lt;/keyword&gt;&lt;keyword&gt;Phenotype&lt;/keyword&gt;&lt;keyword&gt;Rabbits&lt;/keyword&gt;&lt;keyword&gt;Saliva/analysis/immunology&lt;/keyword&gt;&lt;keyword&gt;Transcobalamins/blood/*genetics/immunology&lt;/keyword&gt;&lt;keyword&gt;Vitamin B 12/blood/*genetics&lt;/keyword&gt;&lt;/keywords&gt;&lt;dates&gt;&lt;year&gt;1982&lt;/year&gt;&lt;pub-dates&gt;&lt;date&gt;Apr&lt;/date&gt;&lt;/pub-dates&gt;&lt;/dates&gt;&lt;isbn&gt;0006-4971 (Print)&amp;#xD;0006-4971 (Linking)&lt;/isbn&gt;&lt;accession-num&gt;6949616&lt;/accession-num&gt;&lt;work-type&gt;Research Support, U.S. Gov&amp;apos;t, P.H.S.&lt;/work-type&gt;&lt;urls&gt;&lt;related-urls&gt;&lt;url&gt;http://www.ncbi.nlm.nih.gov/pubmed/6949616&lt;/url&gt;&lt;/related-urls&gt;&lt;/urls&gt;&lt;language&gt;eng&lt;/language&gt;&lt;/record&gt;&lt;/Cite&gt;&lt;/EndNote&gt;</w:instrText>
      </w:r>
      <w:r w:rsidR="00D9520D">
        <w:rPr>
          <w:rFonts w:ascii="Times New Roman" w:hAnsi="Times New Roman"/>
        </w:rPr>
        <w:fldChar w:fldCharType="separate"/>
      </w:r>
      <w:r w:rsidR="00197042">
        <w:rPr>
          <w:rFonts w:ascii="Times New Roman" w:hAnsi="Times New Roman"/>
          <w:noProof/>
        </w:rPr>
        <w:t>(</w:t>
      </w:r>
      <w:hyperlink w:anchor="_ENREF_33" w:tooltip="Yang, 1982 #57" w:history="1">
        <w:r w:rsidR="00F6361E">
          <w:rPr>
            <w:rFonts w:ascii="Times New Roman" w:hAnsi="Times New Roman"/>
            <w:noProof/>
          </w:rPr>
          <w:t>33</w:t>
        </w:r>
      </w:hyperlink>
      <w:r w:rsidR="00197042">
        <w:rPr>
          <w:rFonts w:ascii="Times New Roman" w:hAnsi="Times New Roman"/>
          <w:noProof/>
        </w:rPr>
        <w:t>)</w:t>
      </w:r>
      <w:r w:rsidR="00D9520D">
        <w:rPr>
          <w:rFonts w:ascii="Times New Roman" w:hAnsi="Times New Roman"/>
        </w:rPr>
        <w:fldChar w:fldCharType="end"/>
      </w:r>
      <w:r w:rsidR="007D26E2">
        <w:rPr>
          <w:rFonts w:ascii="Times New Roman" w:hAnsi="Times New Roman"/>
        </w:rPr>
        <w:t>.</w:t>
      </w:r>
      <w:r w:rsidR="00D9520D">
        <w:rPr>
          <w:rFonts w:ascii="Times New Roman" w:hAnsi="Times New Roman"/>
        </w:rPr>
        <w:t xml:space="preserve"> To investigate a genetic association observed in serum samples, the ideal source of HC would be blood, but the </w:t>
      </w:r>
      <w:r w:rsidR="005D726C">
        <w:rPr>
          <w:rFonts w:ascii="Times New Roman" w:hAnsi="Times New Roman"/>
        </w:rPr>
        <w:t>interference of circulating TC</w:t>
      </w:r>
      <w:r w:rsidR="00D9520D">
        <w:rPr>
          <w:rFonts w:ascii="Times New Roman" w:hAnsi="Times New Roman"/>
        </w:rPr>
        <w:t xml:space="preserve"> and availability of </w:t>
      </w:r>
      <w:r w:rsidR="005D726C">
        <w:rPr>
          <w:rFonts w:ascii="Times New Roman" w:hAnsi="Times New Roman"/>
        </w:rPr>
        <w:t xml:space="preserve">TC-free </w:t>
      </w:r>
      <w:r w:rsidR="00D9520D">
        <w:rPr>
          <w:rFonts w:ascii="Times New Roman" w:hAnsi="Times New Roman"/>
        </w:rPr>
        <w:t>saliva samples led us to begin with this source of HC.</w:t>
      </w:r>
      <w:r w:rsidR="007D26E2">
        <w:rPr>
          <w:rFonts w:ascii="Times New Roman" w:hAnsi="Times New Roman"/>
        </w:rPr>
        <w:t xml:space="preserve"> </w:t>
      </w:r>
      <w:r w:rsidR="008A3B5F">
        <w:rPr>
          <w:rFonts w:ascii="Times New Roman" w:hAnsi="Times New Roman"/>
        </w:rPr>
        <w:t>Also, we only tested a small number of available samples (n=25) but ideally</w:t>
      </w:r>
      <w:r>
        <w:rPr>
          <w:rFonts w:ascii="Times New Roman" w:hAnsi="Times New Roman"/>
        </w:rPr>
        <w:t xml:space="preserve"> </w:t>
      </w:r>
      <w:r w:rsidR="006975AB">
        <w:rPr>
          <w:rFonts w:ascii="Times New Roman" w:hAnsi="Times New Roman"/>
        </w:rPr>
        <w:t xml:space="preserve">this </w:t>
      </w:r>
      <w:r w:rsidR="006975AB" w:rsidRPr="00AA2526">
        <w:rPr>
          <w:rFonts w:ascii="Times New Roman" w:hAnsi="Times New Roman"/>
          <w:i/>
        </w:rPr>
        <w:t>in vitro</w:t>
      </w:r>
      <w:r w:rsidR="006975AB">
        <w:rPr>
          <w:rFonts w:ascii="Times New Roman" w:hAnsi="Times New Roman"/>
        </w:rPr>
        <w:t xml:space="preserve"> assay </w:t>
      </w:r>
      <w:r w:rsidR="008A3B5F">
        <w:rPr>
          <w:rFonts w:ascii="Times New Roman" w:hAnsi="Times New Roman"/>
        </w:rPr>
        <w:t>would</w:t>
      </w:r>
      <w:r w:rsidR="006975AB">
        <w:rPr>
          <w:rFonts w:ascii="Times New Roman" w:hAnsi="Times New Roman"/>
        </w:rPr>
        <w:t xml:space="preserve"> </w:t>
      </w:r>
      <w:r w:rsidR="00E12ED3">
        <w:rPr>
          <w:rFonts w:ascii="Times New Roman" w:hAnsi="Times New Roman"/>
        </w:rPr>
        <w:t xml:space="preserve">be </w:t>
      </w:r>
      <w:r w:rsidR="006975AB">
        <w:rPr>
          <w:rFonts w:ascii="Times New Roman" w:hAnsi="Times New Roman"/>
        </w:rPr>
        <w:t xml:space="preserve">carried out </w:t>
      </w:r>
      <w:r>
        <w:rPr>
          <w:rFonts w:ascii="Times New Roman" w:hAnsi="Times New Roman"/>
        </w:rPr>
        <w:t xml:space="preserve">on a large scale to </w:t>
      </w:r>
      <w:r w:rsidR="00BF12DE">
        <w:rPr>
          <w:rFonts w:ascii="Times New Roman" w:hAnsi="Times New Roman"/>
        </w:rPr>
        <w:t>confirm that</w:t>
      </w:r>
      <w:r>
        <w:rPr>
          <w:rFonts w:ascii="Times New Roman" w:hAnsi="Times New Roman"/>
        </w:rPr>
        <w:t xml:space="preserve"> the secretor status as determined by </w:t>
      </w:r>
      <w:r w:rsidRPr="000821BD">
        <w:rPr>
          <w:rFonts w:ascii="Times New Roman" w:hAnsi="Times New Roman"/>
          <w:i/>
        </w:rPr>
        <w:t>FUT2</w:t>
      </w:r>
      <w:r>
        <w:rPr>
          <w:rFonts w:ascii="Times New Roman" w:hAnsi="Times New Roman"/>
          <w:i/>
        </w:rPr>
        <w:t xml:space="preserve"> </w:t>
      </w:r>
      <w:r>
        <w:rPr>
          <w:rFonts w:ascii="Times New Roman" w:hAnsi="Times New Roman"/>
        </w:rPr>
        <w:t>rs601338 (</w:t>
      </w:r>
      <w:r w:rsidR="00780D65">
        <w:rPr>
          <w:rFonts w:ascii="Times New Roman" w:hAnsi="Times New Roman" w:cs="Arial"/>
        </w:rPr>
        <w:t>p.</w:t>
      </w:r>
      <w:r w:rsidR="00780D65">
        <w:rPr>
          <w:rFonts w:ascii="Times New Roman" w:hAnsi="Times New Roman"/>
        </w:rPr>
        <w:t>Trp</w:t>
      </w:r>
      <w:r w:rsidR="001E195C">
        <w:rPr>
          <w:rFonts w:ascii="Times New Roman" w:hAnsi="Times New Roman"/>
        </w:rPr>
        <w:t>154Ter</w:t>
      </w:r>
      <w:r>
        <w:rPr>
          <w:rFonts w:ascii="Times New Roman" w:hAnsi="Times New Roman"/>
        </w:rPr>
        <w:t xml:space="preserve">) might </w:t>
      </w:r>
      <w:r w:rsidR="00317A4F">
        <w:rPr>
          <w:rFonts w:ascii="Times New Roman" w:hAnsi="Times New Roman"/>
        </w:rPr>
        <w:t xml:space="preserve">slightly </w:t>
      </w:r>
      <w:r>
        <w:rPr>
          <w:rFonts w:ascii="Times New Roman" w:hAnsi="Times New Roman"/>
        </w:rPr>
        <w:t>influence ASGR uptake rates of holoHC</w:t>
      </w:r>
      <w:r w:rsidR="00AA2526">
        <w:rPr>
          <w:rFonts w:ascii="Times New Roman" w:hAnsi="Times New Roman"/>
        </w:rPr>
        <w:t>.</w:t>
      </w:r>
      <w:r>
        <w:rPr>
          <w:rFonts w:ascii="Times New Roman" w:hAnsi="Times New Roman"/>
        </w:rPr>
        <w:t xml:space="preserve"> </w:t>
      </w:r>
      <w:r w:rsidR="006559F5">
        <w:rPr>
          <w:rFonts w:ascii="Times New Roman" w:hAnsi="Times New Roman"/>
        </w:rPr>
        <w:t xml:space="preserve">In addition, whether there are other receptors besides ASGR that can bind the holoHC complex remains obscure, as does the biological role of the holoHC complex, which </w:t>
      </w:r>
      <w:r w:rsidR="00BF3D13">
        <w:rPr>
          <w:rFonts w:ascii="Times New Roman" w:hAnsi="Times New Roman"/>
        </w:rPr>
        <w:t xml:space="preserve">carries </w:t>
      </w:r>
      <w:r w:rsidR="006559F5">
        <w:rPr>
          <w:rFonts w:ascii="Times New Roman" w:hAnsi="Times New Roman"/>
        </w:rPr>
        <w:t>the majority (</w:t>
      </w:r>
      <w:r w:rsidR="008A3B5F">
        <w:rPr>
          <w:rFonts w:ascii="Times New Roman" w:hAnsi="Times New Roman"/>
        </w:rPr>
        <w:t>~</w:t>
      </w:r>
      <w:r w:rsidR="006559F5">
        <w:rPr>
          <w:rFonts w:ascii="Times New Roman" w:hAnsi="Times New Roman"/>
        </w:rPr>
        <w:t xml:space="preserve">80%) of vitamin B12 in the circulation. </w:t>
      </w:r>
      <w:r w:rsidR="003E78B5">
        <w:rPr>
          <w:rFonts w:ascii="Times New Roman" w:hAnsi="Times New Roman"/>
        </w:rPr>
        <w:t>Our model system may not be sensitive enough to detect small differences in hepatic uptake. As holoHC has a very long half</w:t>
      </w:r>
      <w:r w:rsidR="0082303E">
        <w:rPr>
          <w:rFonts w:ascii="Times New Roman" w:hAnsi="Times New Roman"/>
        </w:rPr>
        <w:t>-</w:t>
      </w:r>
      <w:r w:rsidR="003E78B5">
        <w:rPr>
          <w:rFonts w:ascii="Times New Roman" w:hAnsi="Times New Roman"/>
        </w:rPr>
        <w:t xml:space="preserve">life in plasma, small </w:t>
      </w:r>
      <w:r w:rsidR="0082303E">
        <w:rPr>
          <w:rFonts w:ascii="Times New Roman" w:hAnsi="Times New Roman"/>
        </w:rPr>
        <w:t>differences</w:t>
      </w:r>
      <w:r w:rsidR="003E78B5">
        <w:rPr>
          <w:rFonts w:ascii="Times New Roman" w:hAnsi="Times New Roman"/>
        </w:rPr>
        <w:t xml:space="preserve"> in uptake rates could translate into larger difference</w:t>
      </w:r>
      <w:r w:rsidR="0082303E">
        <w:rPr>
          <w:rFonts w:ascii="Times New Roman" w:hAnsi="Times New Roman"/>
        </w:rPr>
        <w:t>s</w:t>
      </w:r>
      <w:r w:rsidR="003E78B5">
        <w:rPr>
          <w:rFonts w:ascii="Times New Roman" w:hAnsi="Times New Roman"/>
        </w:rPr>
        <w:t xml:space="preserve"> in steady state.</w:t>
      </w:r>
      <w:r w:rsidR="002205FB">
        <w:rPr>
          <w:rFonts w:ascii="Times New Roman" w:hAnsi="Times New Roman"/>
        </w:rPr>
        <w:t xml:space="preserve"> </w:t>
      </w:r>
      <w:r w:rsidR="00FA516F" w:rsidRPr="00847D72">
        <w:rPr>
          <w:rFonts w:ascii="Times New Roman" w:hAnsi="Times New Roman"/>
        </w:rPr>
        <w:t xml:space="preserve">To fully characterize </w:t>
      </w:r>
      <w:r w:rsidR="00FA516F" w:rsidRPr="00847D72">
        <w:rPr>
          <w:rFonts w:ascii="Times New Roman" w:hAnsi="Times New Roman"/>
        </w:rPr>
        <w:lastRenderedPageBreak/>
        <w:t xml:space="preserve">steady state </w:t>
      </w:r>
      <w:r w:rsidR="00BB7338" w:rsidRPr="00847D72">
        <w:rPr>
          <w:rFonts w:ascii="Times New Roman" w:hAnsi="Times New Roman"/>
        </w:rPr>
        <w:t>vitamin B12 i</w:t>
      </w:r>
      <w:r w:rsidR="001132FE" w:rsidRPr="00847D72">
        <w:rPr>
          <w:rFonts w:ascii="Times New Roman" w:hAnsi="Times New Roman"/>
        </w:rPr>
        <w:t>n the circu</w:t>
      </w:r>
      <w:r w:rsidR="00BB7338" w:rsidRPr="00847D72">
        <w:rPr>
          <w:rFonts w:ascii="Times New Roman" w:hAnsi="Times New Roman"/>
        </w:rPr>
        <w:t>lation</w:t>
      </w:r>
      <w:r w:rsidR="00614C3F" w:rsidRPr="00847D72">
        <w:rPr>
          <w:rFonts w:ascii="Times New Roman" w:hAnsi="Times New Roman"/>
        </w:rPr>
        <w:t xml:space="preserve">, it would be of great interest to </w:t>
      </w:r>
      <w:r w:rsidR="002205FB" w:rsidRPr="00847D72">
        <w:rPr>
          <w:rFonts w:ascii="Times New Roman" w:hAnsi="Times New Roman"/>
        </w:rPr>
        <w:t>cap</w:t>
      </w:r>
      <w:r w:rsidR="004A0EBC" w:rsidRPr="00847D72">
        <w:rPr>
          <w:rFonts w:ascii="Times New Roman" w:hAnsi="Times New Roman"/>
        </w:rPr>
        <w:t>ture</w:t>
      </w:r>
      <w:r w:rsidR="00BB7338" w:rsidRPr="00847D72">
        <w:rPr>
          <w:rFonts w:ascii="Times New Roman" w:hAnsi="Times New Roman"/>
        </w:rPr>
        <w:t xml:space="preserve"> all</w:t>
      </w:r>
      <w:r w:rsidR="004A0EBC" w:rsidRPr="00847D72">
        <w:rPr>
          <w:rFonts w:ascii="Times New Roman" w:hAnsi="Times New Roman"/>
        </w:rPr>
        <w:t xml:space="preserve"> the </w:t>
      </w:r>
      <w:r w:rsidR="00614C3F" w:rsidRPr="00847D72">
        <w:rPr>
          <w:rFonts w:ascii="Times New Roman" w:hAnsi="Times New Roman"/>
        </w:rPr>
        <w:t>players</w:t>
      </w:r>
      <w:r w:rsidR="004A0EBC" w:rsidRPr="00847D72">
        <w:rPr>
          <w:rFonts w:ascii="Times New Roman" w:hAnsi="Times New Roman"/>
        </w:rPr>
        <w:t xml:space="preserve"> that contribute (e.g., </w:t>
      </w:r>
      <w:r w:rsidR="00D662B9" w:rsidRPr="00847D72">
        <w:rPr>
          <w:rFonts w:ascii="Times New Roman" w:hAnsi="Times New Roman"/>
        </w:rPr>
        <w:t>TCI, TCIII, apo</w:t>
      </w:r>
      <w:r w:rsidR="008D1F4C" w:rsidRPr="00847D72">
        <w:rPr>
          <w:rFonts w:ascii="Times New Roman" w:hAnsi="Times New Roman"/>
        </w:rPr>
        <w:t xml:space="preserve">-HC, HC, </w:t>
      </w:r>
      <w:r w:rsidR="00D662B9" w:rsidRPr="00847D72">
        <w:rPr>
          <w:rFonts w:ascii="Times New Roman" w:hAnsi="Times New Roman"/>
        </w:rPr>
        <w:t>apo-TC, TC, total vitamin B12</w:t>
      </w:r>
      <w:r w:rsidR="004A0EBC" w:rsidRPr="00847D72">
        <w:rPr>
          <w:rFonts w:ascii="Times New Roman" w:hAnsi="Times New Roman"/>
        </w:rPr>
        <w:t xml:space="preserve">) in a significant number of individuals genotyped for </w:t>
      </w:r>
      <w:r w:rsidR="004A0EBC" w:rsidRPr="00847D72">
        <w:rPr>
          <w:rFonts w:ascii="Times New Roman" w:hAnsi="Times New Roman"/>
          <w:i/>
        </w:rPr>
        <w:t>FUT2</w:t>
      </w:r>
      <w:r w:rsidR="004A0EBC" w:rsidRPr="00847D72">
        <w:rPr>
          <w:rFonts w:ascii="Times New Roman" w:hAnsi="Times New Roman"/>
        </w:rPr>
        <w:t xml:space="preserve"> rs601338.</w:t>
      </w:r>
      <w:r w:rsidR="003E78B5" w:rsidRPr="00847D72">
        <w:rPr>
          <w:rFonts w:ascii="Times New Roman" w:hAnsi="Times New Roman"/>
        </w:rPr>
        <w:t xml:space="preserve"> </w:t>
      </w:r>
      <w:r w:rsidR="008D1F4C" w:rsidRPr="00847D72">
        <w:rPr>
          <w:rFonts w:ascii="Times New Roman" w:hAnsi="Times New Roman"/>
        </w:rPr>
        <w:t>T</w:t>
      </w:r>
      <w:r w:rsidR="00BB7338" w:rsidRPr="00847D72">
        <w:rPr>
          <w:rFonts w:ascii="Times New Roman" w:hAnsi="Times New Roman"/>
        </w:rPr>
        <w:t>his w</w:t>
      </w:r>
      <w:r w:rsidR="008D1F4C" w:rsidRPr="00847D72">
        <w:rPr>
          <w:rFonts w:ascii="Times New Roman" w:hAnsi="Times New Roman"/>
        </w:rPr>
        <w:t>ould allow</w:t>
      </w:r>
      <w:r w:rsidR="00CA7041" w:rsidRPr="00847D72">
        <w:rPr>
          <w:rFonts w:ascii="Times New Roman" w:hAnsi="Times New Roman"/>
        </w:rPr>
        <w:t xml:space="preserve"> better modeling of the </w:t>
      </w:r>
      <w:r w:rsidR="00BB7338" w:rsidRPr="00847D72">
        <w:rPr>
          <w:rFonts w:ascii="Times New Roman" w:hAnsi="Times New Roman"/>
        </w:rPr>
        <w:t xml:space="preserve">system </w:t>
      </w:r>
      <w:r w:rsidR="00CA7041" w:rsidRPr="00847D72">
        <w:rPr>
          <w:rFonts w:ascii="Times New Roman" w:hAnsi="Times New Roman"/>
        </w:rPr>
        <w:t xml:space="preserve">dynamics and </w:t>
      </w:r>
      <w:r w:rsidR="00BB7338" w:rsidRPr="00847D72">
        <w:rPr>
          <w:rFonts w:ascii="Times New Roman" w:hAnsi="Times New Roman"/>
        </w:rPr>
        <w:t xml:space="preserve">perhaps reveal how individual factors contribute to the </w:t>
      </w:r>
      <w:r w:rsidR="005D726C" w:rsidRPr="00847D72">
        <w:rPr>
          <w:rFonts w:ascii="Times New Roman" w:hAnsi="Times New Roman"/>
        </w:rPr>
        <w:t xml:space="preserve">most commonly </w:t>
      </w:r>
      <w:r w:rsidR="00550E7D" w:rsidRPr="00847D72">
        <w:rPr>
          <w:rFonts w:ascii="Times New Roman" w:hAnsi="Times New Roman"/>
        </w:rPr>
        <w:t>measured analyte</w:t>
      </w:r>
      <w:r w:rsidR="00D41AC7">
        <w:rPr>
          <w:rFonts w:ascii="Times New Roman" w:hAnsi="Times New Roman"/>
        </w:rPr>
        <w:t xml:space="preserve"> -</w:t>
      </w:r>
      <w:r w:rsidR="00BB7338" w:rsidRPr="00847D72">
        <w:rPr>
          <w:rFonts w:ascii="Times New Roman" w:hAnsi="Times New Roman"/>
        </w:rPr>
        <w:t xml:space="preserve"> total circulating vitamin B12.</w:t>
      </w:r>
      <w:r w:rsidR="00FC465D" w:rsidRPr="00847D72">
        <w:rPr>
          <w:rFonts w:ascii="Times New Roman" w:hAnsi="Times New Roman"/>
        </w:rPr>
        <w:t xml:space="preserve"> </w:t>
      </w:r>
      <w:r w:rsidR="00B271ED" w:rsidRPr="00847D72">
        <w:rPr>
          <w:rFonts w:ascii="Times New Roman" w:hAnsi="Times New Roman"/>
        </w:rPr>
        <w:t xml:space="preserve">Such a model </w:t>
      </w:r>
      <w:r w:rsidR="00FC465D" w:rsidRPr="00847D72">
        <w:rPr>
          <w:rFonts w:ascii="Times New Roman" w:hAnsi="Times New Roman"/>
        </w:rPr>
        <w:t>may</w:t>
      </w:r>
      <w:r w:rsidR="0000273A">
        <w:rPr>
          <w:rFonts w:ascii="Times New Roman" w:hAnsi="Times New Roman"/>
        </w:rPr>
        <w:t xml:space="preserve"> still</w:t>
      </w:r>
      <w:r w:rsidR="00CE198B" w:rsidRPr="00847D72">
        <w:rPr>
          <w:rFonts w:ascii="Times New Roman" w:hAnsi="Times New Roman"/>
        </w:rPr>
        <w:t xml:space="preserve"> be incomplete</w:t>
      </w:r>
      <w:r w:rsidR="00FC465D" w:rsidRPr="00847D72">
        <w:rPr>
          <w:rFonts w:ascii="Times New Roman" w:hAnsi="Times New Roman"/>
        </w:rPr>
        <w:t>.</w:t>
      </w:r>
      <w:r w:rsidR="008D1F4C" w:rsidRPr="00847D72">
        <w:rPr>
          <w:rFonts w:ascii="Times New Roman" w:hAnsi="Times New Roman"/>
        </w:rPr>
        <w:t xml:space="preserve"> </w:t>
      </w:r>
      <w:r w:rsidR="00A26DED">
        <w:rPr>
          <w:rFonts w:ascii="Times New Roman" w:hAnsi="Times New Roman"/>
        </w:rPr>
        <w:t>It</w:t>
      </w:r>
      <w:r w:rsidR="003E78B5" w:rsidRPr="00847D72">
        <w:rPr>
          <w:rFonts w:ascii="Times New Roman" w:hAnsi="Times New Roman"/>
        </w:rPr>
        <w:t xml:space="preserve"> </w:t>
      </w:r>
      <w:r w:rsidR="0082303E" w:rsidRPr="00847D72">
        <w:rPr>
          <w:rFonts w:ascii="Times New Roman" w:hAnsi="Times New Roman"/>
        </w:rPr>
        <w:t xml:space="preserve">is </w:t>
      </w:r>
      <w:r w:rsidR="003E78B5" w:rsidRPr="00847D72">
        <w:rPr>
          <w:rFonts w:ascii="Times New Roman" w:hAnsi="Times New Roman"/>
        </w:rPr>
        <w:t xml:space="preserve">also possible that the renal clearance rate for </w:t>
      </w:r>
      <w:r w:rsidR="0082303E" w:rsidRPr="00847D72">
        <w:rPr>
          <w:rFonts w:ascii="Times New Roman" w:hAnsi="Times New Roman"/>
        </w:rPr>
        <w:t xml:space="preserve">vitamin </w:t>
      </w:r>
      <w:r w:rsidR="003E78B5" w:rsidRPr="00847D72">
        <w:rPr>
          <w:rFonts w:ascii="Times New Roman" w:hAnsi="Times New Roman"/>
        </w:rPr>
        <w:t xml:space="preserve">B12 is influenced by the differential glycosylation </w:t>
      </w:r>
      <w:r w:rsidR="0082303E" w:rsidRPr="00847D72">
        <w:rPr>
          <w:rFonts w:ascii="Times New Roman" w:hAnsi="Times New Roman"/>
        </w:rPr>
        <w:t xml:space="preserve">of haptocorrin </w:t>
      </w:r>
      <w:r w:rsidR="003E78B5" w:rsidRPr="00847D72">
        <w:rPr>
          <w:rFonts w:ascii="Times New Roman" w:hAnsi="Times New Roman"/>
        </w:rPr>
        <w:t xml:space="preserve">associated with </w:t>
      </w:r>
      <w:r w:rsidR="003E78B5" w:rsidRPr="00847D72">
        <w:rPr>
          <w:rFonts w:ascii="Times New Roman" w:hAnsi="Times New Roman"/>
          <w:i/>
        </w:rPr>
        <w:t>FUT2</w:t>
      </w:r>
      <w:r w:rsidR="003E78B5" w:rsidRPr="00847D72">
        <w:rPr>
          <w:rFonts w:ascii="Times New Roman" w:hAnsi="Times New Roman"/>
        </w:rPr>
        <w:t xml:space="preserve"> alleles</w:t>
      </w:r>
      <w:r w:rsidR="008E681E" w:rsidRPr="00847D72">
        <w:rPr>
          <w:rFonts w:ascii="Times New Roman" w:hAnsi="Times New Roman"/>
        </w:rPr>
        <w:t>, since the</w:t>
      </w:r>
      <w:r w:rsidR="00F8082F" w:rsidRPr="00847D72">
        <w:rPr>
          <w:rFonts w:ascii="Times New Roman" w:hAnsi="Times New Roman"/>
        </w:rPr>
        <w:t xml:space="preserve"> </w:t>
      </w:r>
      <w:r w:rsidR="00706D6D" w:rsidRPr="00847D72">
        <w:rPr>
          <w:rFonts w:ascii="Times New Roman" w:hAnsi="Times New Roman"/>
        </w:rPr>
        <w:t xml:space="preserve">heavy glycosylation of HC is </w:t>
      </w:r>
      <w:r w:rsidR="003314C4" w:rsidRPr="00847D72">
        <w:rPr>
          <w:rFonts w:ascii="Times New Roman" w:hAnsi="Times New Roman"/>
        </w:rPr>
        <w:t>likely</w:t>
      </w:r>
      <w:r w:rsidR="00706D6D" w:rsidRPr="00847D72">
        <w:rPr>
          <w:rFonts w:ascii="Times New Roman" w:hAnsi="Times New Roman"/>
        </w:rPr>
        <w:t xml:space="preserve"> an important factor in renal handling</w:t>
      </w:r>
      <w:r w:rsidR="008E681E" w:rsidRPr="00847D72">
        <w:rPr>
          <w:rFonts w:ascii="Times New Roman" w:hAnsi="Times New Roman"/>
        </w:rPr>
        <w:t xml:space="preserve"> </w:t>
      </w:r>
      <w:r w:rsidR="003314C4" w:rsidRPr="00847D72">
        <w:rPr>
          <w:rFonts w:ascii="Times New Roman" w:hAnsi="Times New Roman"/>
        </w:rPr>
        <w:fldChar w:fldCharType="begin"/>
      </w:r>
      <w:r w:rsidR="00623056" w:rsidRPr="00847D72">
        <w:rPr>
          <w:rFonts w:ascii="Times New Roman" w:hAnsi="Times New Roman"/>
        </w:rPr>
        <w:instrText xml:space="preserve"> ADDIN EN.CITE &lt;EndNote&gt;&lt;Cite&gt;&lt;Author&gt;Birn&lt;/Author&gt;&lt;Year&gt;2006&lt;/Year&gt;&lt;RecNum&gt;147&lt;/RecNum&gt;&lt;DisplayText&gt;(34)&lt;/DisplayText&gt;&lt;record&gt;&lt;rec-number&gt;147&lt;/rec-number&gt;&lt;foreign-keys&gt;&lt;key app="EN" db-id="vw5wx2weot00pqe0ztkxwa5gaffzvvzxx2re" timestamp="1484946483"&gt;147&lt;/key&gt;&lt;/foreign-keys&gt;&lt;ref-type name="Journal Article"&gt;17&lt;/ref-type&gt;&lt;contributors&gt;&lt;authors&gt;&lt;author&gt;Birn, H.&lt;/author&gt;&lt;/authors&gt;&lt;/contributors&gt;&lt;auth-address&gt;Department of Cell Biology, Institute of Anatomy, University of Aarhus, Bldg. 234, DK-8000 Aarhus C, Denmark. hb@ana.au.dk&lt;/auth-address&gt;&lt;titles&gt;&lt;title&gt;The kidney in vitamin B12 and folate homeostasis: characterization of receptors for tubular uptake of vitamins and carrier proteins&lt;/title&gt;&lt;secondary-title&gt;Am J Physiol Renal Physiol&lt;/secondary-title&gt;&lt;/titles&gt;&lt;periodical&gt;&lt;full-title&gt;Am J Physiol Renal Physiol&lt;/full-title&gt;&lt;/periodical&gt;&lt;pages&gt;F22-36&lt;/pages&gt;&lt;volume&gt;291&lt;/volume&gt;&lt;number&gt;1&lt;/number&gt;&lt;keywords&gt;&lt;keyword&gt;Animals&lt;/keyword&gt;&lt;keyword&gt;Carrier Proteins/*metabolism/physiology&lt;/keyword&gt;&lt;keyword&gt;Endocytosis/physiology&lt;/keyword&gt;&lt;keyword&gt;Folate Receptors, GPI-Anchored&lt;/keyword&gt;&lt;keyword&gt;Folic Acid/*metabolism&lt;/keyword&gt;&lt;keyword&gt;Homeostasis/*physiology&lt;/keyword&gt;&lt;keyword&gt;Humans&lt;/keyword&gt;&lt;keyword&gt;Kidney Tubules/cytology/*physiology&lt;/keyword&gt;&lt;keyword&gt;Receptors, Cell Surface/*physiology&lt;/keyword&gt;&lt;keyword&gt;Vitamin B 12/*metabolism&lt;/keyword&gt;&lt;keyword&gt;Vitamins/*metabolism&lt;/keyword&gt;&lt;/keywords&gt;&lt;dates&gt;&lt;year&gt;2006&lt;/year&gt;&lt;pub-dates&gt;&lt;date&gt;Jul&lt;/date&gt;&lt;/pub-dates&gt;&lt;/dates&gt;&lt;isbn&gt;1931-857X (Print)&amp;#xD;1522-1466 (Linking)&lt;/isbn&gt;&lt;accession-num&gt;16760376&lt;/accession-num&gt;&lt;urls&gt;&lt;related-urls&gt;&lt;url&gt;https://www.ncbi.nlm.nih.gov/pubmed/16760376&lt;/url&gt;&lt;/related-urls&gt;&lt;/urls&gt;&lt;electronic-resource-num&gt;10.1152/ajprenal.00385.2005&lt;/electronic-resource-num&gt;&lt;/record&gt;&lt;/Cite&gt;&lt;/EndNote&gt;</w:instrText>
      </w:r>
      <w:r w:rsidR="003314C4" w:rsidRPr="00847D72">
        <w:rPr>
          <w:rFonts w:ascii="Times New Roman" w:hAnsi="Times New Roman"/>
        </w:rPr>
        <w:fldChar w:fldCharType="separate"/>
      </w:r>
      <w:r w:rsidR="00623056" w:rsidRPr="00847D72">
        <w:rPr>
          <w:rFonts w:ascii="Times New Roman" w:hAnsi="Times New Roman"/>
          <w:noProof/>
        </w:rPr>
        <w:t>(</w:t>
      </w:r>
      <w:hyperlink w:anchor="_ENREF_34" w:tooltip="Birn, 2006 #147" w:history="1">
        <w:r w:rsidR="00F6361E" w:rsidRPr="00847D72">
          <w:rPr>
            <w:rFonts w:ascii="Times New Roman" w:hAnsi="Times New Roman"/>
            <w:noProof/>
          </w:rPr>
          <w:t>34</w:t>
        </w:r>
      </w:hyperlink>
      <w:r w:rsidR="00623056" w:rsidRPr="00847D72">
        <w:rPr>
          <w:rFonts w:ascii="Times New Roman" w:hAnsi="Times New Roman"/>
          <w:noProof/>
        </w:rPr>
        <w:t>)</w:t>
      </w:r>
      <w:r w:rsidR="003314C4" w:rsidRPr="00847D72">
        <w:rPr>
          <w:rFonts w:ascii="Times New Roman" w:hAnsi="Times New Roman"/>
        </w:rPr>
        <w:fldChar w:fldCharType="end"/>
      </w:r>
      <w:r w:rsidR="008E681E" w:rsidRPr="00847D72">
        <w:rPr>
          <w:rFonts w:ascii="Times New Roman" w:hAnsi="Times New Roman"/>
        </w:rPr>
        <w:t>.</w:t>
      </w:r>
      <w:r w:rsidR="00E40B01" w:rsidRPr="00847D72">
        <w:rPr>
          <w:rFonts w:ascii="Times New Roman" w:hAnsi="Times New Roman"/>
        </w:rPr>
        <w:t xml:space="preserve"> </w:t>
      </w:r>
      <w:r w:rsidR="0000273A">
        <w:rPr>
          <w:rFonts w:ascii="Times New Roman" w:hAnsi="Times New Roman"/>
        </w:rPr>
        <w:t xml:space="preserve">Alternately, </w:t>
      </w:r>
      <w:r w:rsidR="00A26DED">
        <w:rPr>
          <w:rFonts w:ascii="Times New Roman" w:hAnsi="Times New Roman"/>
        </w:rPr>
        <w:t xml:space="preserve">differential glycosylation of HC could also affect its secretion and ultimate contribution to total circulating vitamin B12. </w:t>
      </w:r>
      <w:r w:rsidR="00E40B01" w:rsidRPr="00847D72">
        <w:rPr>
          <w:rFonts w:ascii="Times New Roman" w:hAnsi="Times New Roman"/>
        </w:rPr>
        <w:t xml:space="preserve">Lastly, </w:t>
      </w:r>
      <w:r w:rsidR="001133DC" w:rsidRPr="00847D72">
        <w:rPr>
          <w:rFonts w:ascii="Times New Roman" w:hAnsi="Times New Roman"/>
        </w:rPr>
        <w:t>it remains unknown</w:t>
      </w:r>
      <w:r w:rsidR="00E40B01" w:rsidRPr="00847D72">
        <w:rPr>
          <w:rFonts w:ascii="Times New Roman" w:hAnsi="Times New Roman"/>
        </w:rPr>
        <w:t xml:space="preserve"> whether</w:t>
      </w:r>
      <w:r w:rsidR="001133DC" w:rsidRPr="00847D72">
        <w:rPr>
          <w:rFonts w:ascii="Times New Roman" w:hAnsi="Times New Roman"/>
        </w:rPr>
        <w:t xml:space="preserve"> FUT2 directly fucosylates haptocorrin. Further confirmation of </w:t>
      </w:r>
      <w:r w:rsidR="00D556CB" w:rsidRPr="00847D72">
        <w:rPr>
          <w:rFonts w:ascii="Times New Roman" w:hAnsi="Times New Roman"/>
        </w:rPr>
        <w:t xml:space="preserve">serum </w:t>
      </w:r>
      <w:r w:rsidR="001133DC" w:rsidRPr="00847D72">
        <w:rPr>
          <w:rFonts w:ascii="Times New Roman" w:hAnsi="Times New Roman"/>
        </w:rPr>
        <w:t>holoHC fucosylation and any correlation with</w:t>
      </w:r>
      <w:r w:rsidR="00E40B01" w:rsidRPr="00847D72">
        <w:rPr>
          <w:rFonts w:ascii="Times New Roman" w:hAnsi="Times New Roman"/>
        </w:rPr>
        <w:t xml:space="preserve"> </w:t>
      </w:r>
      <w:r w:rsidR="00E40B01" w:rsidRPr="00847D72">
        <w:rPr>
          <w:rFonts w:ascii="Times New Roman" w:hAnsi="Times New Roman"/>
          <w:i/>
        </w:rPr>
        <w:t>FUT2</w:t>
      </w:r>
      <w:r w:rsidR="00E40B01" w:rsidRPr="00847D72">
        <w:rPr>
          <w:rFonts w:ascii="Times New Roman" w:hAnsi="Times New Roman"/>
        </w:rPr>
        <w:t xml:space="preserve"> rs601338 genotype would be best addressed with </w:t>
      </w:r>
      <w:r w:rsidR="004628B6" w:rsidRPr="00847D72">
        <w:rPr>
          <w:rFonts w:ascii="Times New Roman" w:hAnsi="Times New Roman"/>
        </w:rPr>
        <w:t xml:space="preserve">functional studies and </w:t>
      </w:r>
      <w:r w:rsidR="00E40B01" w:rsidRPr="00847D72">
        <w:rPr>
          <w:rFonts w:ascii="Times New Roman" w:hAnsi="Times New Roman"/>
        </w:rPr>
        <w:t>lectin binding assays.</w:t>
      </w:r>
      <w:r w:rsidR="00E40B01">
        <w:rPr>
          <w:rFonts w:ascii="Times New Roman" w:hAnsi="Times New Roman"/>
        </w:rPr>
        <w:t xml:space="preserve"> </w:t>
      </w:r>
    </w:p>
    <w:p w14:paraId="2FFF0C6A" w14:textId="6C0935B5" w:rsidR="003E69E1" w:rsidRDefault="00522AF7" w:rsidP="002C340E">
      <w:pPr>
        <w:spacing w:line="480" w:lineRule="auto"/>
        <w:ind w:firstLine="360"/>
        <w:rPr>
          <w:rFonts w:ascii="Times New Roman" w:hAnsi="Times New Roman"/>
        </w:rPr>
      </w:pPr>
      <w:r>
        <w:rPr>
          <w:rFonts w:ascii="Times New Roman" w:hAnsi="Times New Roman"/>
        </w:rPr>
        <w:t>Understanding how</w:t>
      </w:r>
      <w:r w:rsidR="006559F5" w:rsidRPr="00C92208">
        <w:rPr>
          <w:rFonts w:ascii="Times New Roman" w:hAnsi="Times New Roman"/>
        </w:rPr>
        <w:t xml:space="preserve"> </w:t>
      </w:r>
      <w:r w:rsidR="006559F5" w:rsidRPr="00A242F5">
        <w:rPr>
          <w:rFonts w:ascii="Times New Roman" w:hAnsi="Times New Roman"/>
          <w:i/>
        </w:rPr>
        <w:t>FUT2</w:t>
      </w:r>
      <w:r>
        <w:rPr>
          <w:rFonts w:ascii="Times New Roman" w:hAnsi="Times New Roman"/>
        </w:rPr>
        <w:t xml:space="preserve"> genotype</w:t>
      </w:r>
      <w:r w:rsidR="006559F5" w:rsidRPr="00C92208">
        <w:rPr>
          <w:rFonts w:ascii="Times New Roman" w:hAnsi="Times New Roman"/>
        </w:rPr>
        <w:t xml:space="preserve"> influences vitamin B12 </w:t>
      </w:r>
      <w:r w:rsidR="00C201D4">
        <w:rPr>
          <w:rFonts w:ascii="Times New Roman" w:hAnsi="Times New Roman"/>
        </w:rPr>
        <w:t>concentration</w:t>
      </w:r>
      <w:r w:rsidR="006559F5" w:rsidRPr="00C92208">
        <w:rPr>
          <w:rFonts w:ascii="Times New Roman" w:hAnsi="Times New Roman"/>
        </w:rPr>
        <w:t xml:space="preserve"> </w:t>
      </w:r>
      <w:r w:rsidR="00521A20">
        <w:rPr>
          <w:rFonts w:ascii="Times New Roman" w:hAnsi="Times New Roman"/>
        </w:rPr>
        <w:t xml:space="preserve">could directly impact clinical testing. </w:t>
      </w:r>
      <w:r>
        <w:rPr>
          <w:rFonts w:ascii="Times New Roman" w:hAnsi="Times New Roman"/>
        </w:rPr>
        <w:t>The</w:t>
      </w:r>
      <w:r w:rsidR="006559F5" w:rsidRPr="00C92208">
        <w:rPr>
          <w:rFonts w:ascii="Times New Roman" w:hAnsi="Times New Roman"/>
        </w:rPr>
        <w:t xml:space="preserve"> interpretation of vitamin B12 test</w:t>
      </w:r>
      <w:r w:rsidR="00317A4F">
        <w:rPr>
          <w:rFonts w:ascii="Times New Roman" w:hAnsi="Times New Roman"/>
        </w:rPr>
        <w:t>s</w:t>
      </w:r>
      <w:r w:rsidR="008A3B5F">
        <w:rPr>
          <w:rFonts w:ascii="Times New Roman" w:hAnsi="Times New Roman"/>
        </w:rPr>
        <w:t xml:space="preserve"> can be</w:t>
      </w:r>
      <w:r>
        <w:rPr>
          <w:rFonts w:ascii="Times New Roman" w:hAnsi="Times New Roman"/>
        </w:rPr>
        <w:t xml:space="preserve"> </w:t>
      </w:r>
      <w:r w:rsidR="00112D93">
        <w:rPr>
          <w:rFonts w:ascii="Times New Roman" w:hAnsi="Times New Roman"/>
        </w:rPr>
        <w:t>difficult</w:t>
      </w:r>
      <w:r w:rsidR="00521A20" w:rsidRPr="00C92208">
        <w:rPr>
          <w:rFonts w:ascii="Times New Roman" w:hAnsi="Times New Roman"/>
        </w:rPr>
        <w:t xml:space="preserve"> </w:t>
      </w:r>
      <w:r w:rsidR="0001268E">
        <w:rPr>
          <w:rFonts w:ascii="Times New Roman" w:hAnsi="Times New Roman"/>
        </w:rPr>
        <w:t xml:space="preserve">for those presenting </w:t>
      </w:r>
      <w:r w:rsidR="006559F5" w:rsidRPr="00C92208">
        <w:rPr>
          <w:rFonts w:ascii="Times New Roman" w:hAnsi="Times New Roman"/>
        </w:rPr>
        <w:t xml:space="preserve">with low/normal borderline </w:t>
      </w:r>
      <w:r w:rsidR="00C201D4">
        <w:rPr>
          <w:rFonts w:ascii="Times New Roman" w:hAnsi="Times New Roman"/>
        </w:rPr>
        <w:t>concentration</w:t>
      </w:r>
      <w:r w:rsidR="006559F5" w:rsidRPr="00C92208">
        <w:rPr>
          <w:rFonts w:ascii="Times New Roman" w:hAnsi="Times New Roman"/>
        </w:rPr>
        <w:t xml:space="preserve"> of </w:t>
      </w:r>
      <w:r w:rsidR="006559F5">
        <w:rPr>
          <w:rFonts w:ascii="Times New Roman" w:hAnsi="Times New Roman"/>
        </w:rPr>
        <w:t xml:space="preserve">the </w:t>
      </w:r>
      <w:r w:rsidR="006559F5" w:rsidRPr="00C92208">
        <w:rPr>
          <w:rFonts w:ascii="Times New Roman" w:hAnsi="Times New Roman"/>
        </w:rPr>
        <w:t xml:space="preserve">vitamin. </w:t>
      </w:r>
      <w:r w:rsidR="006559F5" w:rsidRPr="00EF17C6">
        <w:rPr>
          <w:rFonts w:ascii="Times New Roman" w:hAnsi="Times New Roman"/>
        </w:rPr>
        <w:t xml:space="preserve">It is </w:t>
      </w:r>
      <w:r w:rsidR="00637B47" w:rsidRPr="00EF17C6">
        <w:rPr>
          <w:rFonts w:ascii="Times New Roman" w:hAnsi="Times New Roman"/>
        </w:rPr>
        <w:t xml:space="preserve">well </w:t>
      </w:r>
      <w:r w:rsidR="006559F5" w:rsidRPr="00EF17C6">
        <w:rPr>
          <w:rFonts w:ascii="Times New Roman" w:hAnsi="Times New Roman"/>
        </w:rPr>
        <w:t xml:space="preserve">recognized that measuring </w:t>
      </w:r>
      <w:r w:rsidR="009F798E">
        <w:rPr>
          <w:rFonts w:ascii="Times New Roman" w:hAnsi="Times New Roman"/>
        </w:rPr>
        <w:t>circulatin</w:t>
      </w:r>
      <w:r w:rsidR="00471943">
        <w:rPr>
          <w:rFonts w:ascii="Times New Roman" w:hAnsi="Times New Roman"/>
        </w:rPr>
        <w:t>g</w:t>
      </w:r>
      <w:r w:rsidR="006559F5" w:rsidRPr="00EF17C6">
        <w:rPr>
          <w:rFonts w:ascii="Times New Roman" w:hAnsi="Times New Roman"/>
        </w:rPr>
        <w:t xml:space="preserve"> vitamin B12 by the current clinical test is inadequate and has both </w:t>
      </w:r>
      <w:r w:rsidR="00873BC0" w:rsidRPr="00EF17C6">
        <w:rPr>
          <w:rFonts w:ascii="Times New Roman" w:hAnsi="Times New Roman"/>
        </w:rPr>
        <w:t xml:space="preserve">low </w:t>
      </w:r>
      <w:r w:rsidR="006559F5" w:rsidRPr="00EF17C6">
        <w:rPr>
          <w:rFonts w:ascii="Times New Roman" w:hAnsi="Times New Roman"/>
        </w:rPr>
        <w:t>sensitivity and specificity</w:t>
      </w:r>
      <w:r w:rsidR="00637B47" w:rsidRPr="00EF17C6">
        <w:rPr>
          <w:rFonts w:ascii="Times New Roman" w:hAnsi="Times New Roman"/>
        </w:rPr>
        <w:t xml:space="preserve"> </w:t>
      </w:r>
      <w:r w:rsidR="00637B47" w:rsidRPr="00EF17C6">
        <w:rPr>
          <w:rFonts w:ascii="Times New Roman" w:hAnsi="Times New Roman"/>
        </w:rPr>
        <w:fldChar w:fldCharType="begin">
          <w:fldData xml:space="preserve">PEVuZE5vdGU+PENpdGU+PEF1dGhvcj5ZZXRsZXk8L0F1dGhvcj48WWVhcj4yMDExPC9ZZWFyPjxS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</w:fldData>
        </w:fldChar>
      </w:r>
      <w:r w:rsidR="00197042">
        <w:rPr>
          <w:rFonts w:ascii="Times New Roman" w:hAnsi="Times New Roman"/>
        </w:rPr>
        <w:instrText xml:space="preserve"> ADDIN EN.CITE </w:instrText>
      </w:r>
      <w:r w:rsidR="00197042">
        <w:rPr>
          <w:rFonts w:ascii="Times New Roman" w:hAnsi="Times New Roman"/>
        </w:rPr>
        <w:fldChar w:fldCharType="begin">
          <w:fldData xml:space="preserve">PEVuZE5vdGU+PENpdGU+PEF1dGhvcj5ZZXRsZXk8L0F1dGhvcj48WWVhcj4yMDExPC9ZZWFyPjxS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</w:fldData>
        </w:fldChar>
      </w:r>
      <w:r w:rsidR="00197042">
        <w:rPr>
          <w:rFonts w:ascii="Times New Roman" w:hAnsi="Times New Roman"/>
        </w:rPr>
        <w:instrText xml:space="preserve"> ADDIN EN.CITE.DATA </w:instrText>
      </w:r>
      <w:r w:rsidR="00197042">
        <w:rPr>
          <w:rFonts w:ascii="Times New Roman" w:hAnsi="Times New Roman"/>
        </w:rPr>
      </w:r>
      <w:r w:rsidR="00197042">
        <w:rPr>
          <w:rFonts w:ascii="Times New Roman" w:hAnsi="Times New Roman"/>
        </w:rPr>
        <w:fldChar w:fldCharType="end"/>
      </w:r>
      <w:r w:rsidR="00637B47" w:rsidRPr="00EF17C6">
        <w:rPr>
          <w:rFonts w:ascii="Times New Roman" w:hAnsi="Times New Roman"/>
        </w:rPr>
      </w:r>
      <w:r w:rsidR="00637B47" w:rsidRPr="00EF17C6">
        <w:rPr>
          <w:rFonts w:ascii="Times New Roman" w:hAnsi="Times New Roman"/>
        </w:rPr>
        <w:fldChar w:fldCharType="separate"/>
      </w:r>
      <w:r w:rsidR="00197042">
        <w:rPr>
          <w:rFonts w:ascii="Times New Roman" w:hAnsi="Times New Roman"/>
          <w:noProof/>
        </w:rPr>
        <w:t>(</w:t>
      </w:r>
      <w:hyperlink w:anchor="_ENREF_41" w:tooltip="Yetley, 2011 #92" w:history="1">
        <w:r w:rsidR="00F6361E">
          <w:rPr>
            <w:rFonts w:ascii="Times New Roman" w:hAnsi="Times New Roman"/>
            <w:noProof/>
          </w:rPr>
          <w:t>41</w:t>
        </w:r>
      </w:hyperlink>
      <w:r w:rsidR="00197042">
        <w:rPr>
          <w:rFonts w:ascii="Times New Roman" w:hAnsi="Times New Roman"/>
          <w:noProof/>
        </w:rPr>
        <w:t>)</w:t>
      </w:r>
      <w:r w:rsidR="00637B47" w:rsidRPr="00EF17C6">
        <w:rPr>
          <w:rFonts w:ascii="Times New Roman" w:hAnsi="Times New Roman"/>
        </w:rPr>
        <w:fldChar w:fldCharType="end"/>
      </w:r>
      <w:r w:rsidR="006559F5" w:rsidRPr="00EF17C6">
        <w:rPr>
          <w:rFonts w:ascii="Times New Roman" w:hAnsi="Times New Roman"/>
        </w:rPr>
        <w:t xml:space="preserve">. </w:t>
      </w:r>
      <w:r>
        <w:rPr>
          <w:rFonts w:ascii="Times New Roman" w:hAnsi="Times New Roman"/>
        </w:rPr>
        <w:t>O</w:t>
      </w:r>
      <w:r w:rsidRPr="00EF17C6">
        <w:rPr>
          <w:rFonts w:ascii="Times New Roman" w:hAnsi="Times New Roman"/>
        </w:rPr>
        <w:t xml:space="preserve">nly </w:t>
      </w:r>
      <w:r>
        <w:rPr>
          <w:rFonts w:ascii="Times New Roman" w:hAnsi="Times New Roman"/>
        </w:rPr>
        <w:t>~</w:t>
      </w:r>
      <w:r w:rsidRPr="00EF17C6">
        <w:rPr>
          <w:rFonts w:ascii="Times New Roman" w:hAnsi="Times New Roman"/>
        </w:rPr>
        <w:t xml:space="preserve">20% of </w:t>
      </w:r>
      <w:r>
        <w:rPr>
          <w:rFonts w:ascii="Times New Roman" w:hAnsi="Times New Roman"/>
        </w:rPr>
        <w:t>circulating</w:t>
      </w:r>
      <w:r w:rsidRPr="00EF17C6">
        <w:rPr>
          <w:rFonts w:ascii="Times New Roman" w:hAnsi="Times New Roman"/>
        </w:rPr>
        <w:t xml:space="preserve"> vitamin </w:t>
      </w:r>
      <w:r>
        <w:rPr>
          <w:rFonts w:ascii="Times New Roman" w:hAnsi="Times New Roman"/>
        </w:rPr>
        <w:t>B12</w:t>
      </w:r>
      <w:r w:rsidRPr="00EF17C6">
        <w:rPr>
          <w:rFonts w:ascii="Times New Roman" w:hAnsi="Times New Roman"/>
        </w:rPr>
        <w:t xml:space="preserve"> (holoTC) represents the “active</w:t>
      </w:r>
      <w:r>
        <w:rPr>
          <w:rFonts w:ascii="Times New Roman" w:hAnsi="Times New Roman"/>
        </w:rPr>
        <w:t>” bioavailable form meaning that t</w:t>
      </w:r>
      <w:r w:rsidR="00276E51">
        <w:rPr>
          <w:rFonts w:ascii="Times New Roman" w:hAnsi="Times New Roman"/>
        </w:rPr>
        <w:t>he most commonly ordered clinical test for vitamin B12 m</w:t>
      </w:r>
      <w:r w:rsidR="008876AA" w:rsidRPr="00EF17C6">
        <w:rPr>
          <w:rFonts w:ascii="Times New Roman" w:hAnsi="Times New Roman"/>
        </w:rPr>
        <w:t xml:space="preserve">ainly </w:t>
      </w:r>
      <w:r w:rsidR="007D26E2">
        <w:rPr>
          <w:rFonts w:ascii="Times New Roman" w:hAnsi="Times New Roman"/>
        </w:rPr>
        <w:t>measure</w:t>
      </w:r>
      <w:r w:rsidR="00471943">
        <w:rPr>
          <w:rFonts w:ascii="Times New Roman" w:hAnsi="Times New Roman"/>
        </w:rPr>
        <w:t>s</w:t>
      </w:r>
      <w:r w:rsidR="00E85A0E" w:rsidRPr="00EF17C6">
        <w:rPr>
          <w:rFonts w:ascii="Times New Roman" w:hAnsi="Times New Roman"/>
        </w:rPr>
        <w:t xml:space="preserve"> the holoHC, which can mask an existing vitamin B12 deficiency.</w:t>
      </w:r>
      <w:r w:rsidR="003E69E1">
        <w:rPr>
          <w:rFonts w:ascii="Times New Roman" w:hAnsi="Times New Roman"/>
        </w:rPr>
        <w:t xml:space="preserve"> </w:t>
      </w:r>
      <w:r w:rsidR="00112D93">
        <w:rPr>
          <w:rFonts w:ascii="Times New Roman" w:hAnsi="Times New Roman"/>
        </w:rPr>
        <w:t>This has led to the promotion of test</w:t>
      </w:r>
      <w:r w:rsidR="002638B0">
        <w:rPr>
          <w:rFonts w:ascii="Times New Roman" w:hAnsi="Times New Roman"/>
        </w:rPr>
        <w:t>s</w:t>
      </w:r>
      <w:r w:rsidR="00112D93">
        <w:rPr>
          <w:rFonts w:ascii="Times New Roman" w:hAnsi="Times New Roman"/>
        </w:rPr>
        <w:t xml:space="preserve"> that measure holoTC directly </w:t>
      </w:r>
      <w:r w:rsidR="003E1CF1">
        <w:rPr>
          <w:rFonts w:ascii="Times New Roman" w:hAnsi="Times New Roman"/>
        </w:rPr>
        <w:fldChar w:fldCharType="begin"/>
      </w:r>
      <w:r w:rsidR="00197042">
        <w:rPr>
          <w:rFonts w:ascii="Times New Roman" w:hAnsi="Times New Roman"/>
        </w:rPr>
        <w:instrText xml:space="preserve"> ADDIN EN.CITE &lt;EndNote&gt;&lt;Cite&gt;&lt;Author&gt;Herrmann&lt;/Author&gt;&lt;Year&gt;2005&lt;/Year&gt;&lt;RecNum&gt;148&lt;/RecNum&gt;&lt;DisplayText&gt;(42)&lt;/DisplayText&gt;&lt;record&gt;&lt;rec-number&gt;148&lt;/rec-number&gt;&lt;foreign-keys&gt;&lt;key app="EN" db-id="vw5wx2weot00pqe0ztkxwa5gaffzvvzxx2re" timestamp="1484947151"&gt;148&lt;/key&gt;&lt;/foreign-keys&gt;&lt;ref-type name="Journal Article"&gt;17&lt;/ref-type&gt;&lt;contributors&gt;&lt;authors&gt;&lt;author&gt;Herrmann, W.&lt;/author&gt;&lt;author&gt;Obeid, R.&lt;/author&gt;&lt;author&gt;Schorr, H.&lt;/author&gt;&lt;author&gt;Geisel, J.&lt;/author&gt;&lt;/authors&gt;&lt;/contributors&gt;&lt;auth-address&gt;Department of Clinical Chemistry, University Hospital of Saarland, 66421 Homburg, Germany. kchwher@uniklinik-saarland.de&lt;/auth-address&gt;&lt;titles&gt;&lt;title&gt;The usefulness of holotranscobalamin in predicting vitamin B12 status in different clinical settings&lt;/title&gt;&lt;secondary-title&gt;Curr Drug Metab&lt;/secondary-title&gt;&lt;/titles&gt;&lt;periodical&gt;&lt;full-title&gt;Curr Drug Metab&lt;/full-title&gt;&lt;/periodical&gt;&lt;pages&gt;47-53&lt;/pages&gt;&lt;volume&gt;6&lt;/volume&gt;&lt;number&gt;1&lt;/number&gt;&lt;keywords&gt;&lt;keyword&gt;Adult&lt;/keyword&gt;&lt;keyword&gt;Age Factors&lt;/keyword&gt;&lt;keyword&gt;Aged&lt;/keyword&gt;&lt;keyword&gt;Biomarkers&lt;/keyword&gt;&lt;keyword&gt;Female&lt;/keyword&gt;&lt;keyword&gt;Humans&lt;/keyword&gt;&lt;keyword&gt;Kidney Failure, Chronic/blood&lt;/keyword&gt;&lt;keyword&gt;Male&lt;/keyword&gt;&lt;keyword&gt;Methylmalonic Acid/blood&lt;/keyword&gt;&lt;keyword&gt;Middle Aged&lt;/keyword&gt;&lt;keyword&gt;Nutritional Status&lt;/keyword&gt;&lt;keyword&gt;Renal Dialysis&lt;/keyword&gt;&lt;keyword&gt;Transcobalamins/*analysis&lt;/keyword&gt;&lt;keyword&gt;Vitamin B 12/*metabolism&lt;/keyword&gt;&lt;keyword&gt;Vitamin B 12 Deficiency/*diagnosis&lt;/keyword&gt;&lt;/keywords&gt;&lt;dates&gt;&lt;year&gt;2005&lt;/year&gt;&lt;pub-dates&gt;&lt;date&gt;Feb&lt;/date&gt;&lt;/pub-dates&gt;&lt;/dates&gt;&lt;isbn&gt;1389-2002 (Print)&amp;#xD;1389-2002 (Linking)&lt;/isbn&gt;&lt;accession-num&gt;15720207&lt;/accession-num&gt;&lt;urls&gt;&lt;related-urls&gt;&lt;url&gt;https://www.ncbi.nlm.nih.gov/pubmed/15720207&lt;/url&gt;&lt;/related-urls&gt;&lt;/urls&gt;&lt;/record&gt;&lt;/Cite&gt;&lt;/EndNote&gt;</w:instrText>
      </w:r>
      <w:r w:rsidR="003E1CF1">
        <w:rPr>
          <w:rFonts w:ascii="Times New Roman" w:hAnsi="Times New Roman"/>
        </w:rPr>
        <w:fldChar w:fldCharType="separate"/>
      </w:r>
      <w:r w:rsidR="00197042">
        <w:rPr>
          <w:rFonts w:ascii="Times New Roman" w:hAnsi="Times New Roman"/>
          <w:noProof/>
        </w:rPr>
        <w:t>(</w:t>
      </w:r>
      <w:hyperlink w:anchor="_ENREF_42" w:tooltip="Herrmann, 2005 #148" w:history="1">
        <w:r w:rsidR="00F6361E">
          <w:rPr>
            <w:rFonts w:ascii="Times New Roman" w:hAnsi="Times New Roman"/>
            <w:noProof/>
          </w:rPr>
          <w:t>42</w:t>
        </w:r>
      </w:hyperlink>
      <w:r w:rsidR="00197042">
        <w:rPr>
          <w:rFonts w:ascii="Times New Roman" w:hAnsi="Times New Roman"/>
          <w:noProof/>
        </w:rPr>
        <w:t>)</w:t>
      </w:r>
      <w:r w:rsidR="003E1CF1">
        <w:rPr>
          <w:rFonts w:ascii="Times New Roman" w:hAnsi="Times New Roman"/>
        </w:rPr>
        <w:fldChar w:fldCharType="end"/>
      </w:r>
      <w:r w:rsidR="00112D93">
        <w:rPr>
          <w:rFonts w:ascii="Times New Roman" w:hAnsi="Times New Roman"/>
        </w:rPr>
        <w:t>.</w:t>
      </w:r>
      <w:r w:rsidR="00F24EA5">
        <w:rPr>
          <w:rFonts w:ascii="Times New Roman" w:hAnsi="Times New Roman"/>
        </w:rPr>
        <w:t xml:space="preserve"> </w:t>
      </w:r>
      <w:r w:rsidR="006559F5" w:rsidRPr="00EF17C6">
        <w:rPr>
          <w:rFonts w:ascii="Times New Roman" w:hAnsi="Times New Roman"/>
        </w:rPr>
        <w:t xml:space="preserve">Recommendations to use additional markers </w:t>
      </w:r>
      <w:r w:rsidR="00580C58">
        <w:rPr>
          <w:rFonts w:ascii="Times New Roman" w:hAnsi="Times New Roman"/>
        </w:rPr>
        <w:t xml:space="preserve">of vitamin B12-dependent enzyme activity </w:t>
      </w:r>
      <w:r w:rsidR="006559F5" w:rsidRPr="00EF17C6">
        <w:rPr>
          <w:rFonts w:ascii="Times New Roman" w:hAnsi="Times New Roman"/>
        </w:rPr>
        <w:t xml:space="preserve">such as methylmalonic acid </w:t>
      </w:r>
      <w:r w:rsidR="00873BC0" w:rsidRPr="00EF17C6">
        <w:rPr>
          <w:rFonts w:ascii="Times New Roman" w:hAnsi="Times New Roman"/>
        </w:rPr>
        <w:t xml:space="preserve">(MMA) </w:t>
      </w:r>
      <w:r w:rsidR="006559F5" w:rsidRPr="00EF17C6">
        <w:rPr>
          <w:rFonts w:ascii="Times New Roman" w:hAnsi="Times New Roman"/>
        </w:rPr>
        <w:t xml:space="preserve">and total </w:t>
      </w:r>
      <w:r w:rsidR="006559F5" w:rsidRPr="00EF17C6">
        <w:rPr>
          <w:rFonts w:ascii="Times New Roman" w:hAnsi="Times New Roman"/>
        </w:rPr>
        <w:lastRenderedPageBreak/>
        <w:t xml:space="preserve">homocysteine when evaluating or confirming vitamin B12 deficiency are also </w:t>
      </w:r>
      <w:r w:rsidR="006559F5" w:rsidRPr="008A3B5F">
        <w:rPr>
          <w:rFonts w:ascii="Times New Roman" w:hAnsi="Times New Roman"/>
        </w:rPr>
        <w:t>problematic</w:t>
      </w:r>
      <w:r w:rsidR="00637B47" w:rsidRPr="00EF17C6">
        <w:rPr>
          <w:rFonts w:ascii="Times New Roman" w:hAnsi="Times New Roman"/>
        </w:rPr>
        <w:t xml:space="preserve"> </w:t>
      </w:r>
      <w:r w:rsidR="00637B47" w:rsidRPr="006816B3">
        <w:rPr>
          <w:rFonts w:ascii="Times New Roman" w:hAnsi="Times New Roman"/>
        </w:rPr>
        <w:fldChar w:fldCharType="begin">
          <w:fldData xml:space="preserve">PEVuZE5vdGU+PENpdGU+PEF1dGhvcj5ZZXRsZXk8L0F1dGhvcj48WWVhcj4yMDExPC9ZZWFyPjxS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</w:fldData>
        </w:fldChar>
      </w:r>
      <w:r w:rsidR="00197042">
        <w:rPr>
          <w:rFonts w:ascii="Times New Roman" w:hAnsi="Times New Roman"/>
        </w:rPr>
        <w:instrText xml:space="preserve"> ADDIN EN.CITE </w:instrText>
      </w:r>
      <w:r w:rsidR="00197042">
        <w:rPr>
          <w:rFonts w:ascii="Times New Roman" w:hAnsi="Times New Roman"/>
        </w:rPr>
        <w:fldChar w:fldCharType="begin">
          <w:fldData xml:space="preserve">PEVuZE5vdGU+PENpdGU+PEF1dGhvcj5ZZXRsZXk8L0F1dGhvcj48WWVhcj4yMDExPC9ZZWFyPjxS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</w:fldData>
        </w:fldChar>
      </w:r>
      <w:r w:rsidR="00197042">
        <w:rPr>
          <w:rFonts w:ascii="Times New Roman" w:hAnsi="Times New Roman"/>
        </w:rPr>
        <w:instrText xml:space="preserve"> ADDIN EN.CITE.DATA </w:instrText>
      </w:r>
      <w:r w:rsidR="00197042">
        <w:rPr>
          <w:rFonts w:ascii="Times New Roman" w:hAnsi="Times New Roman"/>
        </w:rPr>
      </w:r>
      <w:r w:rsidR="00197042">
        <w:rPr>
          <w:rFonts w:ascii="Times New Roman" w:hAnsi="Times New Roman"/>
        </w:rPr>
        <w:fldChar w:fldCharType="end"/>
      </w:r>
      <w:r w:rsidR="00637B47" w:rsidRPr="006816B3">
        <w:rPr>
          <w:rFonts w:ascii="Times New Roman" w:hAnsi="Times New Roman"/>
        </w:rPr>
      </w:r>
      <w:r w:rsidR="00637B47" w:rsidRPr="006816B3">
        <w:rPr>
          <w:rFonts w:ascii="Times New Roman" w:hAnsi="Times New Roman"/>
        </w:rPr>
        <w:fldChar w:fldCharType="separate"/>
      </w:r>
      <w:r w:rsidR="00197042">
        <w:rPr>
          <w:rFonts w:ascii="Times New Roman" w:hAnsi="Times New Roman"/>
          <w:noProof/>
        </w:rPr>
        <w:t>(</w:t>
      </w:r>
      <w:hyperlink w:anchor="_ENREF_41" w:tooltip="Yetley, 2011 #92" w:history="1">
        <w:r w:rsidR="00F6361E">
          <w:rPr>
            <w:rFonts w:ascii="Times New Roman" w:hAnsi="Times New Roman"/>
            <w:noProof/>
          </w:rPr>
          <w:t>41</w:t>
        </w:r>
      </w:hyperlink>
      <w:r w:rsidR="00197042">
        <w:rPr>
          <w:rFonts w:ascii="Times New Roman" w:hAnsi="Times New Roman"/>
          <w:noProof/>
        </w:rPr>
        <w:t>)</w:t>
      </w:r>
      <w:r w:rsidR="00637B47" w:rsidRPr="006816B3">
        <w:rPr>
          <w:rFonts w:ascii="Times New Roman" w:hAnsi="Times New Roman"/>
        </w:rPr>
        <w:fldChar w:fldCharType="end"/>
      </w:r>
      <w:r w:rsidR="006559F5" w:rsidRPr="006816B3">
        <w:rPr>
          <w:rFonts w:ascii="Times New Roman" w:hAnsi="Times New Roman"/>
        </w:rPr>
        <w:t>.</w:t>
      </w:r>
      <w:r w:rsidR="006559F5" w:rsidRPr="00EF17C6">
        <w:rPr>
          <w:rFonts w:ascii="Times New Roman" w:hAnsi="Times New Roman"/>
        </w:rPr>
        <w:t xml:space="preserve"> For example, homocysteine </w:t>
      </w:r>
      <w:r w:rsidR="009954EA">
        <w:rPr>
          <w:rFonts w:ascii="Times New Roman" w:hAnsi="Times New Roman"/>
        </w:rPr>
        <w:t>is also elevated in folate deficiency</w:t>
      </w:r>
      <w:r w:rsidR="006C069E">
        <w:rPr>
          <w:rFonts w:ascii="Times New Roman" w:hAnsi="Times New Roman"/>
        </w:rPr>
        <w:t xml:space="preserve"> and renal dysfunction</w:t>
      </w:r>
      <w:r w:rsidR="00357C03">
        <w:rPr>
          <w:rFonts w:ascii="Times New Roman" w:hAnsi="Times New Roman"/>
        </w:rPr>
        <w:t xml:space="preserve"> </w:t>
      </w:r>
      <w:r w:rsidR="00357C03">
        <w:rPr>
          <w:rFonts w:ascii="Times New Roman" w:hAnsi="Times New Roman"/>
        </w:rPr>
        <w:fldChar w:fldCharType="begin"/>
      </w:r>
      <w:r w:rsidR="00357C03">
        <w:rPr>
          <w:rFonts w:ascii="Times New Roman" w:hAnsi="Times New Roman"/>
        </w:rPr>
        <w:instrText xml:space="preserve"> ADDIN EN.CITE &lt;EndNote&gt;&lt;Cite&gt;&lt;Author&gt;Bjorke Monsen&lt;/Author&gt;&lt;Year&gt;2003&lt;/Year&gt;&lt;RecNum&gt;153&lt;/RecNum&gt;&lt;DisplayText&gt;(43)&lt;/DisplayText&gt;&lt;record&gt;&lt;rec-number&gt;153&lt;/rec-number&gt;&lt;foreign-keys&gt;&lt;key app="EN" db-id="vw5wx2weot00pqe0ztkxwa5gaffzvvzxx2re" timestamp="1491611467"&gt;153&lt;/key&gt;&lt;/foreign-keys&gt;&lt;ref-type name="Journal Article"&gt;17&lt;/ref-type&gt;&lt;contributors&gt;&lt;authors&gt;&lt;author&gt;Bjorke Monsen, A. L.&lt;/author&gt;&lt;author&gt;Ueland, P. M.&lt;/author&gt;&lt;/authors&gt;&lt;/contributors&gt;&lt;auth-address&gt;Department of Pediatrics, University of Bergen, Norway.&lt;/auth-address&gt;&lt;titles&gt;&lt;title&gt;Homocysteine and methylmalonic acid in diagnosis and risk assessment from infancy to adolescence&lt;/title&gt;&lt;secondary-title&gt;Am J Clin Nutr&lt;/secondary-title&gt;&lt;/titles&gt;&lt;periodical&gt;&lt;full-title&gt;The American journal of clinical nutrition&lt;/full-title&gt;&lt;abbr-1&gt;Am J Clin Nutr&lt;/abbr-1&gt;&lt;/periodical&gt;&lt;pages&gt;7-21&lt;/pages&gt;&lt;volume&gt;78&lt;/volume&gt;&lt;number&gt;1&lt;/number&gt;&lt;keywords&gt;&lt;keyword&gt;Adolescent&lt;/keyword&gt;&lt;keyword&gt;Child&lt;/keyword&gt;&lt;keyword&gt;Child, Preschool&lt;/keyword&gt;&lt;keyword&gt;Folic Acid/administration &amp;amp; dosage&lt;/keyword&gt;&lt;keyword&gt;Folic Acid Deficiency/blood/complications/*diagnosis&lt;/keyword&gt;&lt;keyword&gt;Food, Fortified&lt;/keyword&gt;&lt;keyword&gt;Homocysteine/*blood&lt;/keyword&gt;&lt;keyword&gt;Humans&lt;/keyword&gt;&lt;keyword&gt;Infant&lt;/keyword&gt;&lt;keyword&gt;Infant, Newborn&lt;/keyword&gt;&lt;keyword&gt;Methylmalonic Acid/*blood&lt;/keyword&gt;&lt;keyword&gt;Vitamin B 12 Deficiency/blood/complications/*diagnosis&lt;/keyword&gt;&lt;/keywords&gt;&lt;dates&gt;&lt;year&gt;2003&lt;/year&gt;&lt;pub-dates&gt;&lt;date&gt;Jul&lt;/date&gt;&lt;/pub-dates&gt;&lt;/dates&gt;&lt;isbn&gt;0002-9165 (Print)&amp;#xD;0002-9165 (Linking)&lt;/isbn&gt;&lt;accession-num&gt;12816766&lt;/accession-num&gt;&lt;urls&gt;&lt;related-urls&gt;&lt;url&gt;https://www.ncbi.nlm.nih.gov/pubmed/12816766&lt;/url&gt;&lt;/related-urls&gt;&lt;/urls&gt;&lt;/record&gt;&lt;/Cite&gt;&lt;/EndNote&gt;</w:instrText>
      </w:r>
      <w:r w:rsidR="00357C03">
        <w:rPr>
          <w:rFonts w:ascii="Times New Roman" w:hAnsi="Times New Roman"/>
        </w:rPr>
        <w:fldChar w:fldCharType="separate"/>
      </w:r>
      <w:r w:rsidR="00357C03">
        <w:rPr>
          <w:rFonts w:ascii="Times New Roman" w:hAnsi="Times New Roman"/>
          <w:noProof/>
        </w:rPr>
        <w:t>(</w:t>
      </w:r>
      <w:hyperlink w:anchor="_ENREF_43" w:tooltip="Bjorke Monsen, 2003 #153" w:history="1">
        <w:r w:rsidR="00F6361E">
          <w:rPr>
            <w:rFonts w:ascii="Times New Roman" w:hAnsi="Times New Roman"/>
            <w:noProof/>
          </w:rPr>
          <w:t>43</w:t>
        </w:r>
      </w:hyperlink>
      <w:r w:rsidR="00357C03">
        <w:rPr>
          <w:rFonts w:ascii="Times New Roman" w:hAnsi="Times New Roman"/>
          <w:noProof/>
        </w:rPr>
        <w:t>)</w:t>
      </w:r>
      <w:r w:rsidR="00357C03">
        <w:rPr>
          <w:rFonts w:ascii="Times New Roman" w:hAnsi="Times New Roman"/>
        </w:rPr>
        <w:fldChar w:fldCharType="end"/>
      </w:r>
      <w:r w:rsidR="009954EA">
        <w:rPr>
          <w:rFonts w:ascii="Times New Roman" w:hAnsi="Times New Roman"/>
        </w:rPr>
        <w:t xml:space="preserve">. </w:t>
      </w:r>
      <w:r w:rsidR="00190F06">
        <w:rPr>
          <w:rFonts w:ascii="Times New Roman" w:hAnsi="Times New Roman"/>
        </w:rPr>
        <w:t xml:space="preserve">At this </w:t>
      </w:r>
      <w:r w:rsidR="007D26E2">
        <w:rPr>
          <w:rFonts w:ascii="Times New Roman" w:hAnsi="Times New Roman"/>
        </w:rPr>
        <w:t>tim</w:t>
      </w:r>
      <w:r w:rsidR="00190F06">
        <w:rPr>
          <w:rFonts w:ascii="Times New Roman" w:hAnsi="Times New Roman"/>
        </w:rPr>
        <w:t xml:space="preserve">e measuring </w:t>
      </w:r>
      <w:r w:rsidR="00873BC0" w:rsidRPr="00EF17C6">
        <w:rPr>
          <w:rFonts w:ascii="Times New Roman" w:hAnsi="Times New Roman"/>
        </w:rPr>
        <w:t>MMA</w:t>
      </w:r>
      <w:r w:rsidR="00190F06">
        <w:rPr>
          <w:rFonts w:ascii="Times New Roman" w:hAnsi="Times New Roman"/>
        </w:rPr>
        <w:t xml:space="preserve"> in clinical samples is expensive an</w:t>
      </w:r>
      <w:r w:rsidR="003E69E1">
        <w:rPr>
          <w:rFonts w:ascii="Times New Roman" w:hAnsi="Times New Roman"/>
        </w:rPr>
        <w:t>d not widely available</w:t>
      </w:r>
      <w:r w:rsidR="00257A4D">
        <w:rPr>
          <w:rFonts w:ascii="Times New Roman" w:hAnsi="Times New Roman"/>
        </w:rPr>
        <w:t>.</w:t>
      </w:r>
      <w:r w:rsidR="003E69E1">
        <w:rPr>
          <w:rFonts w:ascii="Times New Roman" w:hAnsi="Times New Roman"/>
        </w:rPr>
        <w:t xml:space="preserve"> </w:t>
      </w:r>
      <w:r w:rsidR="00A6698D" w:rsidRPr="006816B3">
        <w:rPr>
          <w:rFonts w:ascii="Times New Roman" w:hAnsi="Times New Roman"/>
        </w:rPr>
        <w:fldChar w:fldCharType="begin"/>
      </w:r>
      <w:r w:rsidR="00357C03">
        <w:rPr>
          <w:rFonts w:ascii="Times New Roman" w:hAnsi="Times New Roman"/>
        </w:rPr>
        <w:instrText xml:space="preserve"> ADDIN EN.CITE &lt;EndNote&gt;&lt;Cite&gt;&lt;Author&gt;Klee&lt;/Author&gt;&lt;Year&gt;2000&lt;/Year&gt;&lt;RecNum&gt;93&lt;/RecNum&gt;&lt;DisplayText&gt;(44)&lt;/DisplayText&gt;&lt;record&gt;&lt;rec-number&gt;93&lt;/rec-number&gt;&lt;foreign-keys&gt;&lt;key app="EN" db-id="vw5wx2weot00pqe0ztkxwa5gaffzvvzxx2re" timestamp="1408559798"&gt;93&lt;/key&gt;&lt;/foreign-keys&gt;&lt;ref-type name="Journal Article"&gt;17&lt;/ref-type&gt;&lt;contributors&gt;&lt;authors&gt;&lt;author&gt;Klee, G. G.&lt;/author&gt;&lt;/authors&gt;&lt;/contributors&gt;&lt;auth-address&gt;Department of Laboratory Medicine and Pathology, Mayo Clinic and Mayo Foundation, 200 First Street SW, Rochester, MN 55905, USA. klee.george@mayo.edu&lt;/auth-address&gt;&lt;titles&gt;&lt;title&gt;Cobalamin and folate evaluation: measurement of methylmalonic acid and homocysteine vs vitamin B(12) and folate&lt;/title&gt;&lt;secondary-title&gt;Clinical chemistry&lt;/secondary-title&gt;&lt;alt-title&gt;Clin Chem&lt;/alt-title&gt;&lt;/titles&gt;&lt;periodical&gt;&lt;full-title&gt;Clinical chemistry&lt;/full-title&gt;&lt;abbr-1&gt;Clin Chem&lt;/abbr-1&gt;&lt;/periodical&gt;&lt;alt-periodical&gt;&lt;full-title&gt;Clinical chemistry&lt;/full-title&gt;&lt;abbr-1&gt;Clin Chem&lt;/abbr-1&gt;&lt;/alt-periodical&gt;&lt;pages&gt;1277-83&lt;/pages&gt;&lt;volume&gt;46&lt;/volume&gt;&lt;number&gt;8 Pt 2&lt;/number&gt;&lt;edition&gt;2000/08/06&lt;/edition&gt;&lt;keywords&gt;&lt;keyword&gt;Folic Acid/*analysis/metabolism&lt;/keyword&gt;&lt;keyword&gt;Folic Acid Deficiency/diagnosis&lt;/keyword&gt;&lt;keyword&gt;Homocysteine/*analysis&lt;/keyword&gt;&lt;keyword&gt;Humans&lt;/keyword&gt;&lt;keyword&gt;Methylmalonic Acid/*analysis&lt;/keyword&gt;&lt;keyword&gt;Vitamin B 12/*analysis/metabolism&lt;/keyword&gt;&lt;keyword&gt;Vitamin B 12 Deficiency/diagnosis&lt;/keyword&gt;&lt;/keywords&gt;&lt;dates&gt;&lt;year&gt;2000&lt;/year&gt;&lt;pub-dates&gt;&lt;date&gt;Aug&lt;/date&gt;&lt;/pub-dates&gt;&lt;/dates&gt;&lt;isbn&gt;0009-9147 (Print)&amp;#xD;0009-9147 (Linking)&lt;/isbn&gt;&lt;accession-num&gt;10926922&lt;/accession-num&gt;&lt;work-type&gt;Review&lt;/work-type&gt;&lt;urls&gt;&lt;related-urls&gt;&lt;url&gt;http://www.ncbi.nlm.nih.gov/pubmed/10926922&lt;/url&gt;&lt;/related-urls&gt;&lt;/urls&gt;&lt;language&gt;eng&lt;/language&gt;&lt;/record&gt;&lt;/Cite&gt;&lt;/EndNote&gt;</w:instrText>
      </w:r>
      <w:r w:rsidR="00A6698D" w:rsidRPr="006816B3">
        <w:rPr>
          <w:rFonts w:ascii="Times New Roman" w:hAnsi="Times New Roman"/>
        </w:rPr>
        <w:fldChar w:fldCharType="separate"/>
      </w:r>
      <w:r w:rsidR="00357C03">
        <w:rPr>
          <w:rFonts w:ascii="Times New Roman" w:hAnsi="Times New Roman"/>
          <w:noProof/>
        </w:rPr>
        <w:t>(</w:t>
      </w:r>
      <w:hyperlink w:anchor="_ENREF_44" w:tooltip="Klee, 2000 #93" w:history="1">
        <w:r w:rsidR="00F6361E">
          <w:rPr>
            <w:rFonts w:ascii="Times New Roman" w:hAnsi="Times New Roman"/>
            <w:noProof/>
          </w:rPr>
          <w:t>44</w:t>
        </w:r>
      </w:hyperlink>
      <w:r w:rsidR="00357C03">
        <w:rPr>
          <w:rFonts w:ascii="Times New Roman" w:hAnsi="Times New Roman"/>
          <w:noProof/>
        </w:rPr>
        <w:t>)</w:t>
      </w:r>
      <w:r w:rsidR="00A6698D" w:rsidRPr="006816B3">
        <w:rPr>
          <w:rFonts w:ascii="Times New Roman" w:hAnsi="Times New Roman"/>
        </w:rPr>
        <w:fldChar w:fldCharType="end"/>
      </w:r>
      <w:r w:rsidR="006559F5" w:rsidRPr="006816B3">
        <w:rPr>
          <w:rFonts w:ascii="Times New Roman" w:hAnsi="Times New Roman"/>
        </w:rPr>
        <w:t>.</w:t>
      </w:r>
      <w:r w:rsidR="00112D93">
        <w:rPr>
          <w:rFonts w:ascii="Times New Roman" w:hAnsi="Times New Roman"/>
        </w:rPr>
        <w:t xml:space="preserve"> To complicate this picture, we recently described a genetic variant that </w:t>
      </w:r>
      <w:r w:rsidR="005D35E6">
        <w:rPr>
          <w:rFonts w:ascii="Times New Roman" w:hAnsi="Times New Roman"/>
        </w:rPr>
        <w:t xml:space="preserve">exerts a </w:t>
      </w:r>
      <w:r w:rsidR="00112D93">
        <w:rPr>
          <w:rFonts w:ascii="Times New Roman" w:hAnsi="Times New Roman"/>
        </w:rPr>
        <w:t xml:space="preserve">strong influence on MMA </w:t>
      </w:r>
      <w:r w:rsidR="00C201D4">
        <w:rPr>
          <w:rFonts w:ascii="Times New Roman" w:hAnsi="Times New Roman"/>
        </w:rPr>
        <w:t>concentration</w:t>
      </w:r>
      <w:r w:rsidR="00112D93">
        <w:rPr>
          <w:rFonts w:ascii="Times New Roman" w:hAnsi="Times New Roman"/>
        </w:rPr>
        <w:t xml:space="preserve"> in a vitamin B12 in</w:t>
      </w:r>
      <w:r w:rsidR="003E1CF1">
        <w:rPr>
          <w:rFonts w:ascii="Times New Roman" w:hAnsi="Times New Roman"/>
        </w:rPr>
        <w:t xml:space="preserve">dependent fashion </w:t>
      </w:r>
      <w:r w:rsidR="003E1CF1">
        <w:rPr>
          <w:rFonts w:ascii="Times New Roman" w:hAnsi="Times New Roman"/>
        </w:rPr>
        <w:fldChar w:fldCharType="begin">
          <w:fldData xml:space="preserve">PEVuZE5vdGU+PENpdGU+PEF1dGhvcj5Nb2xsb3k8L0F1dGhvcj48WWVhcj4yMDE2PC9ZZWFyPjxS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</w:fldData>
        </w:fldChar>
      </w:r>
      <w:r w:rsidR="00357C03">
        <w:rPr>
          <w:rFonts w:ascii="Times New Roman" w:hAnsi="Times New Roman"/>
        </w:rPr>
        <w:instrText xml:space="preserve"> ADDIN EN.CITE </w:instrText>
      </w:r>
      <w:r w:rsidR="00357C03">
        <w:rPr>
          <w:rFonts w:ascii="Times New Roman" w:hAnsi="Times New Roman"/>
        </w:rPr>
        <w:fldChar w:fldCharType="begin">
          <w:fldData xml:space="preserve">PEVuZE5vdGU+PENpdGU+PEF1dGhvcj5Nb2xsb3k8L0F1dGhvcj48WWVhcj4yMDE2PC9ZZWFyPjxS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</w:fldData>
        </w:fldChar>
      </w:r>
      <w:r w:rsidR="00357C03">
        <w:rPr>
          <w:rFonts w:ascii="Times New Roman" w:hAnsi="Times New Roman"/>
        </w:rPr>
        <w:instrText xml:space="preserve"> ADDIN EN.CITE.DATA </w:instrText>
      </w:r>
      <w:r w:rsidR="00357C03">
        <w:rPr>
          <w:rFonts w:ascii="Times New Roman" w:hAnsi="Times New Roman"/>
        </w:rPr>
      </w:r>
      <w:r w:rsidR="00357C03">
        <w:rPr>
          <w:rFonts w:ascii="Times New Roman" w:hAnsi="Times New Roman"/>
        </w:rPr>
        <w:fldChar w:fldCharType="end"/>
      </w:r>
      <w:r w:rsidR="003E1CF1">
        <w:rPr>
          <w:rFonts w:ascii="Times New Roman" w:hAnsi="Times New Roman"/>
        </w:rPr>
      </w:r>
      <w:r w:rsidR="003E1CF1">
        <w:rPr>
          <w:rFonts w:ascii="Times New Roman" w:hAnsi="Times New Roman"/>
        </w:rPr>
        <w:fldChar w:fldCharType="separate"/>
      </w:r>
      <w:r w:rsidR="00357C03">
        <w:rPr>
          <w:rFonts w:ascii="Times New Roman" w:hAnsi="Times New Roman"/>
          <w:noProof/>
        </w:rPr>
        <w:t>(</w:t>
      </w:r>
      <w:hyperlink w:anchor="_ENREF_45" w:tooltip="Molloy, 2016 #145" w:history="1">
        <w:r w:rsidR="00F6361E">
          <w:rPr>
            <w:rFonts w:ascii="Times New Roman" w:hAnsi="Times New Roman"/>
            <w:noProof/>
          </w:rPr>
          <w:t>45</w:t>
        </w:r>
      </w:hyperlink>
      <w:r w:rsidR="00357C03">
        <w:rPr>
          <w:rFonts w:ascii="Times New Roman" w:hAnsi="Times New Roman"/>
          <w:noProof/>
        </w:rPr>
        <w:t>)</w:t>
      </w:r>
      <w:r w:rsidR="003E1CF1">
        <w:rPr>
          <w:rFonts w:ascii="Times New Roman" w:hAnsi="Times New Roman"/>
        </w:rPr>
        <w:fldChar w:fldCharType="end"/>
      </w:r>
      <w:r w:rsidR="003E1CF1">
        <w:rPr>
          <w:rFonts w:ascii="Times New Roman" w:hAnsi="Times New Roman"/>
        </w:rPr>
        <w:t>.</w:t>
      </w:r>
      <w:r w:rsidR="006559F5" w:rsidRPr="00EF17C6">
        <w:rPr>
          <w:rFonts w:ascii="Times New Roman" w:hAnsi="Times New Roman"/>
        </w:rPr>
        <w:t xml:space="preserve"> Furthermore, there is no common agreement on the reference ranges of MMA concentration that should be used in the clinic </w:t>
      </w:r>
      <w:r w:rsidR="0090627E" w:rsidRPr="00EF17C6">
        <w:rPr>
          <w:rFonts w:ascii="Times New Roman" w:hAnsi="Times New Roman"/>
        </w:rPr>
        <w:fldChar w:fldCharType="begin">
          <w:fldData xml:space="preserve">PEVuZE5vdGU+PENpdGU+PEF1dGhvcj5Wb2dpYXR6b2dsb3U8L0F1dGhvcj48WWVhcj4yMDA5PC9Z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=
</w:fldData>
        </w:fldChar>
      </w:r>
      <w:r w:rsidR="00357C03">
        <w:rPr>
          <w:rFonts w:ascii="Times New Roman" w:hAnsi="Times New Roman"/>
        </w:rPr>
        <w:instrText xml:space="preserve"> ADDIN EN.CITE </w:instrText>
      </w:r>
      <w:r w:rsidR="00357C03">
        <w:rPr>
          <w:rFonts w:ascii="Times New Roman" w:hAnsi="Times New Roman"/>
        </w:rPr>
        <w:fldChar w:fldCharType="begin">
          <w:fldData xml:space="preserve">PEVuZE5vdGU+PENpdGU+PEF1dGhvcj5Wb2dpYXR6b2dsb3U8L0F1dGhvcj48WWVhcj4yMDA5PC9Z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=
</w:fldData>
        </w:fldChar>
      </w:r>
      <w:r w:rsidR="00357C03">
        <w:rPr>
          <w:rFonts w:ascii="Times New Roman" w:hAnsi="Times New Roman"/>
        </w:rPr>
        <w:instrText xml:space="preserve"> ADDIN EN.CITE.DATA </w:instrText>
      </w:r>
      <w:r w:rsidR="00357C03">
        <w:rPr>
          <w:rFonts w:ascii="Times New Roman" w:hAnsi="Times New Roman"/>
        </w:rPr>
      </w:r>
      <w:r w:rsidR="00357C03">
        <w:rPr>
          <w:rFonts w:ascii="Times New Roman" w:hAnsi="Times New Roman"/>
        </w:rPr>
        <w:fldChar w:fldCharType="end"/>
      </w:r>
      <w:r w:rsidR="0090627E" w:rsidRPr="00EF17C6">
        <w:rPr>
          <w:rFonts w:ascii="Times New Roman" w:hAnsi="Times New Roman"/>
        </w:rPr>
      </w:r>
      <w:r w:rsidR="0090627E" w:rsidRPr="00EF17C6">
        <w:rPr>
          <w:rFonts w:ascii="Times New Roman" w:hAnsi="Times New Roman"/>
        </w:rPr>
        <w:fldChar w:fldCharType="separate"/>
      </w:r>
      <w:r w:rsidR="00357C03">
        <w:rPr>
          <w:rFonts w:ascii="Times New Roman" w:hAnsi="Times New Roman"/>
          <w:noProof/>
        </w:rPr>
        <w:t>(</w:t>
      </w:r>
      <w:hyperlink w:anchor="_ENREF_46" w:tooltip="Vogiatzoglou, 2009 #95" w:history="1">
        <w:r w:rsidR="00F6361E">
          <w:rPr>
            <w:rFonts w:ascii="Times New Roman" w:hAnsi="Times New Roman"/>
            <w:noProof/>
          </w:rPr>
          <w:t>46</w:t>
        </w:r>
      </w:hyperlink>
      <w:r w:rsidR="00357C03">
        <w:rPr>
          <w:rFonts w:ascii="Times New Roman" w:hAnsi="Times New Roman"/>
          <w:noProof/>
        </w:rPr>
        <w:t xml:space="preserve">, </w:t>
      </w:r>
      <w:hyperlink w:anchor="_ENREF_47" w:tooltip="Lloyd-Wright, 2003 #97" w:history="1">
        <w:r w:rsidR="00F6361E">
          <w:rPr>
            <w:rFonts w:ascii="Times New Roman" w:hAnsi="Times New Roman"/>
            <w:noProof/>
          </w:rPr>
          <w:t>47</w:t>
        </w:r>
      </w:hyperlink>
      <w:r w:rsidR="00357C03">
        <w:rPr>
          <w:rFonts w:ascii="Times New Roman" w:hAnsi="Times New Roman"/>
          <w:noProof/>
        </w:rPr>
        <w:t>)</w:t>
      </w:r>
      <w:r w:rsidR="0090627E" w:rsidRPr="00EF17C6">
        <w:rPr>
          <w:rFonts w:ascii="Times New Roman" w:hAnsi="Times New Roman"/>
        </w:rPr>
        <w:fldChar w:fldCharType="end"/>
      </w:r>
      <w:r w:rsidR="000C2C7D">
        <w:rPr>
          <w:rFonts w:ascii="Times New Roman" w:hAnsi="Times New Roman"/>
        </w:rPr>
        <w:t xml:space="preserve">. </w:t>
      </w:r>
      <w:r w:rsidR="006559F5" w:rsidRPr="00EF17C6">
        <w:rPr>
          <w:rFonts w:ascii="Times New Roman" w:hAnsi="Times New Roman"/>
        </w:rPr>
        <w:t xml:space="preserve">Based on our findings, </w:t>
      </w:r>
      <w:r w:rsidR="00DE54D7">
        <w:rPr>
          <w:rFonts w:ascii="Times New Roman" w:hAnsi="Times New Roman"/>
        </w:rPr>
        <w:t xml:space="preserve">it would be </w:t>
      </w:r>
      <w:r w:rsidR="000C2C7D">
        <w:rPr>
          <w:rFonts w:ascii="Times New Roman" w:hAnsi="Times New Roman"/>
        </w:rPr>
        <w:t xml:space="preserve">interesting </w:t>
      </w:r>
      <w:r w:rsidR="00EC5B8B">
        <w:rPr>
          <w:rFonts w:ascii="Times New Roman" w:hAnsi="Times New Roman"/>
        </w:rPr>
        <w:t xml:space="preserve">to </w:t>
      </w:r>
      <w:r w:rsidR="000C2C7D">
        <w:rPr>
          <w:rFonts w:ascii="Times New Roman" w:hAnsi="Times New Roman"/>
        </w:rPr>
        <w:t xml:space="preserve">examine </w:t>
      </w:r>
      <w:r w:rsidR="00DE54D7">
        <w:rPr>
          <w:rFonts w:ascii="Times New Roman" w:hAnsi="Times New Roman"/>
        </w:rPr>
        <w:t xml:space="preserve">if </w:t>
      </w:r>
      <w:r w:rsidR="00873BC0" w:rsidRPr="00EF17C6">
        <w:rPr>
          <w:rFonts w:ascii="Times New Roman" w:hAnsi="Times New Roman"/>
        </w:rPr>
        <w:t xml:space="preserve">secretor </w:t>
      </w:r>
      <w:r w:rsidR="006559F5" w:rsidRPr="00EF17C6">
        <w:rPr>
          <w:rFonts w:ascii="Times New Roman" w:hAnsi="Times New Roman"/>
        </w:rPr>
        <w:t>status</w:t>
      </w:r>
      <w:r w:rsidR="00DE54D7">
        <w:rPr>
          <w:rFonts w:ascii="Times New Roman" w:hAnsi="Times New Roman"/>
        </w:rPr>
        <w:t>,</w:t>
      </w:r>
      <w:r w:rsidR="006559F5" w:rsidRPr="00EF17C6">
        <w:rPr>
          <w:rFonts w:ascii="Times New Roman" w:hAnsi="Times New Roman"/>
        </w:rPr>
        <w:t xml:space="preserve"> </w:t>
      </w:r>
      <w:r w:rsidR="00873BC0" w:rsidRPr="00EF17C6">
        <w:rPr>
          <w:rFonts w:ascii="Times New Roman" w:hAnsi="Times New Roman"/>
        </w:rPr>
        <w:t xml:space="preserve">as determined by </w:t>
      </w:r>
      <w:r w:rsidR="00873BC0" w:rsidRPr="00EF17C6">
        <w:rPr>
          <w:rFonts w:ascii="Times New Roman" w:hAnsi="Times New Roman"/>
          <w:i/>
        </w:rPr>
        <w:t>FUT2</w:t>
      </w:r>
      <w:r w:rsidR="00873BC0" w:rsidRPr="00EF17C6">
        <w:rPr>
          <w:rFonts w:ascii="Times New Roman" w:hAnsi="Times New Roman"/>
        </w:rPr>
        <w:t xml:space="preserve"> genotype </w:t>
      </w:r>
      <w:r w:rsidR="000C2C7D">
        <w:rPr>
          <w:rFonts w:ascii="Times New Roman" w:hAnsi="Times New Roman"/>
        </w:rPr>
        <w:t xml:space="preserve">or antigen testing of saliva, </w:t>
      </w:r>
      <w:r w:rsidR="00EC5B8B">
        <w:rPr>
          <w:rFonts w:ascii="Times New Roman" w:hAnsi="Times New Roman"/>
        </w:rPr>
        <w:t>could</w:t>
      </w:r>
      <w:r w:rsidR="000C2C7D">
        <w:rPr>
          <w:rFonts w:ascii="Times New Roman" w:hAnsi="Times New Roman"/>
        </w:rPr>
        <w:t xml:space="preserve"> increase the sensit</w:t>
      </w:r>
      <w:r w:rsidR="00EC5B8B">
        <w:rPr>
          <w:rFonts w:ascii="Times New Roman" w:hAnsi="Times New Roman"/>
        </w:rPr>
        <w:t>ivity</w:t>
      </w:r>
      <w:r w:rsidR="000C2C7D">
        <w:rPr>
          <w:rFonts w:ascii="Times New Roman" w:hAnsi="Times New Roman"/>
        </w:rPr>
        <w:t xml:space="preserve"> and specificity of clinical </w:t>
      </w:r>
      <w:r w:rsidR="00EC5B8B">
        <w:rPr>
          <w:rFonts w:ascii="Times New Roman" w:hAnsi="Times New Roman"/>
        </w:rPr>
        <w:t xml:space="preserve">evaluation of </w:t>
      </w:r>
      <w:r w:rsidR="006559F5" w:rsidRPr="00EF17C6">
        <w:rPr>
          <w:rFonts w:ascii="Times New Roman" w:hAnsi="Times New Roman"/>
        </w:rPr>
        <w:t>vitamin B12</w:t>
      </w:r>
      <w:r w:rsidR="00DE54D7">
        <w:rPr>
          <w:rFonts w:ascii="Times New Roman" w:hAnsi="Times New Roman"/>
        </w:rPr>
        <w:t xml:space="preserve"> </w:t>
      </w:r>
      <w:r w:rsidR="00EC5B8B">
        <w:rPr>
          <w:rFonts w:ascii="Times New Roman" w:hAnsi="Times New Roman"/>
        </w:rPr>
        <w:t>deficiency</w:t>
      </w:r>
      <w:r w:rsidR="00BA1742">
        <w:rPr>
          <w:rFonts w:ascii="Times New Roman" w:hAnsi="Times New Roman"/>
        </w:rPr>
        <w:t>.</w:t>
      </w:r>
      <w:r w:rsidR="00DE54D7">
        <w:rPr>
          <w:rFonts w:ascii="Times New Roman" w:hAnsi="Times New Roman"/>
        </w:rPr>
        <w:t xml:space="preserve"> </w:t>
      </w:r>
      <w:r w:rsidR="001A7195">
        <w:rPr>
          <w:rFonts w:ascii="Times New Roman" w:hAnsi="Times New Roman"/>
        </w:rPr>
        <w:t>U</w:t>
      </w:r>
      <w:r w:rsidR="007D26E2">
        <w:rPr>
          <w:rFonts w:ascii="Times New Roman" w:hAnsi="Times New Roman"/>
        </w:rPr>
        <w:t>nderstanding</w:t>
      </w:r>
      <w:r w:rsidR="006559F5" w:rsidRPr="00EF17C6">
        <w:rPr>
          <w:rFonts w:ascii="Times New Roman" w:hAnsi="Times New Roman"/>
        </w:rPr>
        <w:t xml:space="preserve"> </w:t>
      </w:r>
      <w:r w:rsidR="0090688A" w:rsidRPr="00EF17C6">
        <w:rPr>
          <w:rFonts w:ascii="Times New Roman" w:hAnsi="Times New Roman"/>
        </w:rPr>
        <w:t>how FUT2 contribute</w:t>
      </w:r>
      <w:r w:rsidR="00873BC0" w:rsidRPr="00EF17C6">
        <w:rPr>
          <w:rFonts w:ascii="Times New Roman" w:hAnsi="Times New Roman"/>
        </w:rPr>
        <w:t>s</w:t>
      </w:r>
      <w:r w:rsidR="0090688A" w:rsidRPr="00EF17C6">
        <w:rPr>
          <w:rFonts w:ascii="Times New Roman" w:hAnsi="Times New Roman"/>
        </w:rPr>
        <w:t xml:space="preserve"> to the </w:t>
      </w:r>
      <w:r w:rsidR="006559F5" w:rsidRPr="00EF17C6">
        <w:rPr>
          <w:rFonts w:ascii="Times New Roman" w:hAnsi="Times New Roman"/>
        </w:rPr>
        <w:t xml:space="preserve">normal vitamin B12 biology </w:t>
      </w:r>
      <w:r w:rsidR="001A7195">
        <w:rPr>
          <w:rFonts w:ascii="Times New Roman" w:hAnsi="Times New Roman"/>
        </w:rPr>
        <w:t xml:space="preserve">could lead to the creation of </w:t>
      </w:r>
      <w:r w:rsidR="006559F5" w:rsidRPr="00EF17C6">
        <w:rPr>
          <w:rFonts w:ascii="Times New Roman" w:hAnsi="Times New Roman"/>
        </w:rPr>
        <w:t xml:space="preserve">predictive algorithms </w:t>
      </w:r>
      <w:r w:rsidR="001A7195">
        <w:rPr>
          <w:rFonts w:ascii="Times New Roman" w:hAnsi="Times New Roman"/>
        </w:rPr>
        <w:t>that enhance the current methods used to</w:t>
      </w:r>
      <w:r w:rsidR="006559F5" w:rsidRPr="00EF17C6">
        <w:rPr>
          <w:rFonts w:ascii="Times New Roman" w:hAnsi="Times New Roman"/>
        </w:rPr>
        <w:t xml:space="preserve"> evaluate </w:t>
      </w:r>
      <w:r w:rsidR="001A7195">
        <w:rPr>
          <w:rFonts w:ascii="Times New Roman" w:hAnsi="Times New Roman"/>
        </w:rPr>
        <w:t xml:space="preserve">individuals for </w:t>
      </w:r>
      <w:r w:rsidR="006559F5" w:rsidRPr="00EF17C6">
        <w:rPr>
          <w:rFonts w:ascii="Times New Roman" w:hAnsi="Times New Roman"/>
        </w:rPr>
        <w:t xml:space="preserve">vitamin B12 deficiency. </w:t>
      </w:r>
    </w:p>
    <w:p w14:paraId="668C1593" w14:textId="77777777" w:rsidR="003E69E1" w:rsidRPr="00EF17C6" w:rsidRDefault="003E69E1" w:rsidP="002C340E">
      <w:pPr>
        <w:spacing w:line="480" w:lineRule="auto"/>
        <w:ind w:firstLine="360"/>
        <w:rPr>
          <w:rFonts w:ascii="Times New Roman" w:hAnsi="Times New Roman"/>
        </w:rPr>
      </w:pPr>
    </w:p>
    <w:p w14:paraId="272484CA" w14:textId="77777777" w:rsidR="006559F5" w:rsidRDefault="006559F5" w:rsidP="002C340E">
      <w:pPr>
        <w:spacing w:line="480" w:lineRule="auto"/>
        <w:ind w:firstLine="360"/>
        <w:rPr>
          <w:color w:val="FF0000"/>
        </w:rPr>
      </w:pPr>
    </w:p>
    <w:p w14:paraId="3F0711CC" w14:textId="77777777" w:rsidR="00486501" w:rsidRDefault="00486501" w:rsidP="002C340E">
      <w:pPr>
        <w:spacing w:line="480" w:lineRule="auto"/>
        <w:outlineLvl w:val="0"/>
        <w:rPr>
          <w:rFonts w:ascii="Times New Roman" w:hAnsi="Times New Roman" w:cs="Arial"/>
          <w:b/>
        </w:rPr>
      </w:pPr>
      <w:r w:rsidRPr="00C31403">
        <w:rPr>
          <w:rFonts w:ascii="Times New Roman" w:hAnsi="Times New Roman" w:cs="Arial"/>
          <w:b/>
        </w:rPr>
        <w:t>Materia</w:t>
      </w:r>
      <w:r w:rsidR="002E140F">
        <w:rPr>
          <w:rFonts w:ascii="Times New Roman" w:hAnsi="Times New Roman" w:cs="Arial"/>
          <w:b/>
        </w:rPr>
        <w:t>ls and methods</w:t>
      </w:r>
    </w:p>
    <w:p w14:paraId="0D42A5D7" w14:textId="77777777" w:rsidR="00F45908" w:rsidRPr="00C31403" w:rsidRDefault="00F45908" w:rsidP="002C340E">
      <w:pPr>
        <w:spacing w:line="480" w:lineRule="auto"/>
        <w:rPr>
          <w:rFonts w:ascii="Times New Roman" w:hAnsi="Times New Roman" w:cs="Arial"/>
          <w:b/>
        </w:rPr>
      </w:pPr>
    </w:p>
    <w:p w14:paraId="50E0DDB4" w14:textId="77777777" w:rsidR="00DF49D6" w:rsidRDefault="00DF49D6" w:rsidP="002C340E">
      <w:pPr>
        <w:spacing w:line="480" w:lineRule="auto"/>
        <w:outlineLvl w:val="0"/>
        <w:rPr>
          <w:rFonts w:ascii="Times New Roman" w:hAnsi="Times New Roman" w:cs="Arial"/>
          <w:b/>
          <w:i/>
        </w:rPr>
      </w:pPr>
      <w:r>
        <w:rPr>
          <w:rFonts w:ascii="Times New Roman" w:hAnsi="Times New Roman" w:cs="Arial"/>
          <w:b/>
          <w:i/>
        </w:rPr>
        <w:t>Study population</w:t>
      </w:r>
    </w:p>
    <w:p w14:paraId="0971BD15" w14:textId="267C4EAC" w:rsidR="00F7249F" w:rsidRPr="00F7249F" w:rsidRDefault="00F7249F" w:rsidP="002C340E">
      <w:pPr>
        <w:spacing w:line="480" w:lineRule="auto"/>
        <w:rPr>
          <w:rFonts w:ascii="Times New Roman" w:hAnsi="Times New Roman" w:cs="Arial"/>
        </w:rPr>
      </w:pPr>
      <w:r>
        <w:rPr>
          <w:rFonts w:ascii="Times New Roman" w:hAnsi="Times New Roman" w:cs="Arial"/>
        </w:rPr>
        <w:tab/>
        <w:t>The Trinity Student Study (TSS) population has been previously described</w:t>
      </w:r>
      <w:r w:rsidR="000D3E5C">
        <w:rPr>
          <w:rFonts w:ascii="Times New Roman" w:hAnsi="Times New Roman" w:cs="Arial"/>
        </w:rPr>
        <w:t xml:space="preserve"> </w:t>
      </w:r>
      <w:r w:rsidR="00CD3FCA">
        <w:rPr>
          <w:rFonts w:ascii="Times New Roman" w:hAnsi="Times New Roman" w:cs="Arial"/>
        </w:rPr>
        <w:fldChar w:fldCharType="begin">
          <w:fldData xml:space="preserve">PEVuZE5vdGU+PENpdGU+PEF1dGhvcj5Nb2xsb3k8L0F1dGhvcj48WWVhcj4yMDE2PC9ZZWFyPjxS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</w:fldData>
        </w:fldChar>
      </w:r>
      <w:r w:rsidR="00357C03">
        <w:rPr>
          <w:rFonts w:ascii="Times New Roman" w:hAnsi="Times New Roman" w:cs="Arial"/>
        </w:rPr>
        <w:instrText xml:space="preserve"> ADDIN EN.CITE </w:instrText>
      </w:r>
      <w:r w:rsidR="00357C03">
        <w:rPr>
          <w:rFonts w:ascii="Times New Roman" w:hAnsi="Times New Roman" w:cs="Arial"/>
        </w:rPr>
        <w:fldChar w:fldCharType="begin">
          <w:fldData xml:space="preserve">PEVuZE5vdGU+PENpdGU+PEF1dGhvcj5Nb2xsb3k8L0F1dGhvcj48WWVhcj4yMDE2PC9ZZWFyPjxS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</w:fldData>
        </w:fldChar>
      </w:r>
      <w:r w:rsidR="00357C03">
        <w:rPr>
          <w:rFonts w:ascii="Times New Roman" w:hAnsi="Times New Roman" w:cs="Arial"/>
        </w:rPr>
        <w:instrText xml:space="preserve"> ADDIN EN.CITE.DATA </w:instrText>
      </w:r>
      <w:r w:rsidR="00357C03">
        <w:rPr>
          <w:rFonts w:ascii="Times New Roman" w:hAnsi="Times New Roman" w:cs="Arial"/>
        </w:rPr>
      </w:r>
      <w:r w:rsidR="00357C03">
        <w:rPr>
          <w:rFonts w:ascii="Times New Roman" w:hAnsi="Times New Roman" w:cs="Arial"/>
        </w:rPr>
        <w:fldChar w:fldCharType="end"/>
      </w:r>
      <w:r w:rsidR="00CD3FCA">
        <w:rPr>
          <w:rFonts w:ascii="Times New Roman" w:hAnsi="Times New Roman" w:cs="Arial"/>
        </w:rPr>
      </w:r>
      <w:r w:rsidR="00CD3FCA">
        <w:rPr>
          <w:rFonts w:ascii="Times New Roman" w:hAnsi="Times New Roman" w:cs="Arial"/>
        </w:rPr>
        <w:fldChar w:fldCharType="separate"/>
      </w:r>
      <w:r w:rsidR="00357C03">
        <w:rPr>
          <w:rFonts w:ascii="Times New Roman" w:hAnsi="Times New Roman" w:cs="Arial"/>
          <w:noProof/>
        </w:rPr>
        <w:t>(</w:t>
      </w:r>
      <w:hyperlink w:anchor="_ENREF_45" w:tooltip="Molloy, 2016 #145" w:history="1">
        <w:r w:rsidR="00F6361E">
          <w:rPr>
            <w:rFonts w:ascii="Times New Roman" w:hAnsi="Times New Roman" w:cs="Arial"/>
            <w:noProof/>
          </w:rPr>
          <w:t>45</w:t>
        </w:r>
      </w:hyperlink>
      <w:r w:rsidR="00357C03">
        <w:rPr>
          <w:rFonts w:ascii="Times New Roman" w:hAnsi="Times New Roman" w:cs="Arial"/>
          <w:noProof/>
        </w:rPr>
        <w:t>)</w:t>
      </w:r>
      <w:r w:rsidR="00CD3FCA">
        <w:rPr>
          <w:rFonts w:ascii="Times New Roman" w:hAnsi="Times New Roman" w:cs="Arial"/>
        </w:rPr>
        <w:fldChar w:fldCharType="end"/>
      </w:r>
      <w:r>
        <w:rPr>
          <w:rFonts w:ascii="Times New Roman" w:hAnsi="Times New Roman" w:cs="Arial"/>
        </w:rPr>
        <w:t>. Briefly, 2</w:t>
      </w:r>
      <w:r w:rsidR="008A4DFA">
        <w:rPr>
          <w:rFonts w:ascii="Times New Roman" w:hAnsi="Times New Roman" w:cs="Arial"/>
        </w:rPr>
        <w:t>,</w:t>
      </w:r>
      <w:r>
        <w:rPr>
          <w:rFonts w:ascii="Times New Roman" w:hAnsi="Times New Roman" w:cs="Arial"/>
        </w:rPr>
        <w:t>524 participants were enrolled over one academic year (2003-2004) from the student population attending the University of Dublin, Trinity College (TCD).</w:t>
      </w:r>
      <w:r w:rsidR="00805134">
        <w:rPr>
          <w:rFonts w:ascii="Times New Roman" w:hAnsi="Times New Roman" w:cs="Arial"/>
        </w:rPr>
        <w:t xml:space="preserve"> Analyses were restricted to participants in good health and of Irish ethnicity, as defined as having </w:t>
      </w:r>
      <w:r w:rsidR="00BD213F">
        <w:rPr>
          <w:rFonts w:ascii="Times New Roman" w:hAnsi="Times New Roman" w:cs="Arial"/>
        </w:rPr>
        <w:t>all four grandparents born in Ireland.</w:t>
      </w:r>
      <w:r w:rsidR="00584944">
        <w:rPr>
          <w:rFonts w:ascii="Times New Roman" w:hAnsi="Times New Roman" w:cs="Arial"/>
        </w:rPr>
        <w:t xml:space="preserve"> </w:t>
      </w:r>
      <w:r w:rsidR="00070CC8">
        <w:rPr>
          <w:rFonts w:ascii="Times New Roman" w:hAnsi="Times New Roman" w:cs="Arial"/>
        </w:rPr>
        <w:t>Study inclusion required completion of</w:t>
      </w:r>
      <w:r w:rsidR="00584944">
        <w:rPr>
          <w:rFonts w:ascii="Times New Roman" w:hAnsi="Times New Roman" w:cs="Arial"/>
        </w:rPr>
        <w:t xml:space="preserve"> a health and lifestyle questionnaire</w:t>
      </w:r>
      <w:r w:rsidR="00070CC8">
        <w:rPr>
          <w:rFonts w:ascii="Times New Roman" w:hAnsi="Times New Roman" w:cs="Arial"/>
        </w:rPr>
        <w:t>,</w:t>
      </w:r>
      <w:r w:rsidR="00584944">
        <w:rPr>
          <w:rFonts w:ascii="Times New Roman" w:hAnsi="Times New Roman" w:cs="Arial"/>
        </w:rPr>
        <w:t xml:space="preserve"> and </w:t>
      </w:r>
      <w:r w:rsidR="00070CC8">
        <w:rPr>
          <w:rFonts w:ascii="Times New Roman" w:hAnsi="Times New Roman" w:cs="Arial"/>
        </w:rPr>
        <w:t>donation of</w:t>
      </w:r>
      <w:r w:rsidR="00584944">
        <w:rPr>
          <w:rFonts w:ascii="Times New Roman" w:hAnsi="Times New Roman" w:cs="Arial"/>
        </w:rPr>
        <w:t xml:space="preserve"> a non-fasting blood sample</w:t>
      </w:r>
      <w:r w:rsidR="00070CC8">
        <w:rPr>
          <w:rFonts w:ascii="Times New Roman" w:hAnsi="Times New Roman" w:cs="Arial"/>
        </w:rPr>
        <w:t xml:space="preserve">. </w:t>
      </w:r>
      <w:r w:rsidR="008A4DFA">
        <w:rPr>
          <w:rFonts w:ascii="Times New Roman" w:hAnsi="Times New Roman" w:cs="Arial"/>
        </w:rPr>
        <w:t>There were</w:t>
      </w:r>
      <w:r w:rsidR="00070CC8">
        <w:rPr>
          <w:rFonts w:ascii="Times New Roman" w:hAnsi="Times New Roman" w:cs="Arial"/>
        </w:rPr>
        <w:t xml:space="preserve"> 2,508 </w:t>
      </w:r>
      <w:r w:rsidR="00070CC8">
        <w:rPr>
          <w:rFonts w:ascii="Times New Roman" w:hAnsi="Times New Roman" w:cs="Arial"/>
        </w:rPr>
        <w:lastRenderedPageBreak/>
        <w:t xml:space="preserve">participants </w:t>
      </w:r>
      <w:r w:rsidR="008A4DFA">
        <w:rPr>
          <w:rFonts w:ascii="Times New Roman" w:hAnsi="Times New Roman" w:cs="Arial"/>
        </w:rPr>
        <w:t>who met the inclusion criteria and their blood samples</w:t>
      </w:r>
      <w:r w:rsidR="00070CC8">
        <w:rPr>
          <w:rFonts w:ascii="Times New Roman" w:hAnsi="Times New Roman" w:cs="Arial"/>
        </w:rPr>
        <w:t xml:space="preserve"> were used to extract DNA for genotyping and measure metabolites. Participants gave written informed consent upon enrollment, and all samples were anonymized. Ethical approval of the study was granted by the Dublin Federated Hospitals Research Ethics Committee and the Office of Human Subjects Research at the National Institutes of Health. </w:t>
      </w:r>
    </w:p>
    <w:p w14:paraId="22FEB2C3" w14:textId="77777777" w:rsidR="00AF054D" w:rsidRDefault="00AF054D" w:rsidP="002C340E">
      <w:pPr>
        <w:spacing w:line="480" w:lineRule="auto"/>
        <w:rPr>
          <w:rFonts w:ascii="Times New Roman" w:hAnsi="Times New Roman" w:cs="Arial"/>
          <w:b/>
          <w:i/>
        </w:rPr>
      </w:pPr>
    </w:p>
    <w:p w14:paraId="5DA62FDC" w14:textId="77777777" w:rsidR="00DF49D6" w:rsidRDefault="00DF49D6" w:rsidP="002C340E">
      <w:pPr>
        <w:spacing w:line="480" w:lineRule="auto"/>
        <w:outlineLvl w:val="0"/>
        <w:rPr>
          <w:rFonts w:ascii="Times New Roman" w:hAnsi="Times New Roman" w:cs="Arial"/>
          <w:b/>
          <w:i/>
        </w:rPr>
      </w:pPr>
      <w:r>
        <w:rPr>
          <w:rFonts w:ascii="Times New Roman" w:hAnsi="Times New Roman" w:cs="Arial"/>
          <w:b/>
          <w:i/>
        </w:rPr>
        <w:t>Metabolite measurements</w:t>
      </w:r>
    </w:p>
    <w:p w14:paraId="4DE2C0B2" w14:textId="782B2CD1" w:rsidR="00070CC8" w:rsidRDefault="00DF7F7C" w:rsidP="002C340E">
      <w:pPr>
        <w:spacing w:line="480" w:lineRule="auto"/>
        <w:ind w:firstLine="720"/>
        <w:rPr>
          <w:rFonts w:ascii="Times New Roman" w:hAnsi="Times New Roman" w:cs="Arial"/>
        </w:rPr>
      </w:pPr>
      <w:r>
        <w:rPr>
          <w:rFonts w:ascii="Times New Roman" w:hAnsi="Times New Roman" w:cs="Arial"/>
        </w:rPr>
        <w:t>Blood samples were collected into EDTA and clotting tubes. Samples were processed within 3 hours and stored at -80</w:t>
      </w:r>
      <w:r w:rsidRPr="004374EE">
        <w:rPr>
          <w:rFonts w:ascii="Times New Roman" w:hAnsi="Times New Roman" w:cs="Arial"/>
          <w:vertAlign w:val="superscript"/>
        </w:rPr>
        <w:t>o</w:t>
      </w:r>
      <w:r>
        <w:rPr>
          <w:rFonts w:ascii="Times New Roman" w:hAnsi="Times New Roman" w:cs="Arial"/>
        </w:rPr>
        <w:t xml:space="preserve">C until analyzed. Serum vitamin B12 </w:t>
      </w:r>
      <w:r w:rsidR="003A3E5D">
        <w:rPr>
          <w:rFonts w:ascii="Times New Roman" w:hAnsi="Times New Roman" w:cs="Arial"/>
        </w:rPr>
        <w:t xml:space="preserve">from clotting tubes </w:t>
      </w:r>
      <w:r>
        <w:rPr>
          <w:rFonts w:ascii="Times New Roman" w:hAnsi="Times New Roman" w:cs="Arial"/>
        </w:rPr>
        <w:t>was measured by microbiological assay</w:t>
      </w:r>
      <w:r w:rsidR="002A2456">
        <w:rPr>
          <w:rFonts w:ascii="Times New Roman" w:hAnsi="Times New Roman" w:cs="Arial"/>
        </w:rPr>
        <w:t xml:space="preserve"> using colistin-resistant </w:t>
      </w:r>
      <w:r w:rsidR="002A2456" w:rsidRPr="002A2456">
        <w:rPr>
          <w:rFonts w:ascii="Times New Roman" w:hAnsi="Times New Roman" w:cs="Arial"/>
          <w:i/>
        </w:rPr>
        <w:t>L. delbreukii</w:t>
      </w:r>
      <w:r w:rsidR="0092757B">
        <w:rPr>
          <w:rFonts w:ascii="Times New Roman" w:hAnsi="Times New Roman" w:cs="Arial"/>
          <w:i/>
        </w:rPr>
        <w:t xml:space="preserve"> </w:t>
      </w:r>
      <w:r w:rsidR="0092757B" w:rsidRPr="0092757B">
        <w:rPr>
          <w:rFonts w:ascii="Times New Roman" w:hAnsi="Times New Roman" w:cs="Arial"/>
        </w:rPr>
        <w:t>as described</w:t>
      </w:r>
      <w:r w:rsidRPr="002A2456">
        <w:rPr>
          <w:rFonts w:ascii="Times New Roman" w:hAnsi="Times New Roman" w:cs="Arial"/>
          <w:i/>
        </w:rPr>
        <w:t xml:space="preserve"> </w:t>
      </w:r>
      <w:r w:rsidR="0003572E">
        <w:rPr>
          <w:rFonts w:ascii="Times New Roman" w:hAnsi="Times New Roman" w:cs="Arial"/>
        </w:rPr>
        <w:fldChar w:fldCharType="begin"/>
      </w:r>
      <w:r w:rsidR="00357C03">
        <w:rPr>
          <w:rFonts w:ascii="Times New Roman" w:hAnsi="Times New Roman" w:cs="Arial"/>
        </w:rPr>
        <w:instrText xml:space="preserve"> ADDIN EN.CITE &lt;EndNote&gt;&lt;Cite&gt;&lt;Author&gt;Kelleher&lt;/Author&gt;&lt;Year&gt;1987&lt;/Year&gt;&lt;RecNum&gt;125&lt;/RecNum&gt;&lt;DisplayText&gt;(48)&lt;/DisplayText&gt;&lt;record&gt;&lt;rec-number&gt;125&lt;/rec-number&gt;&lt;foreign-keys&gt;&lt;key app="EN" db-id="vw5wx2weot00pqe0ztkxwa5gaffzvvzxx2re" timestamp="1428944448"&gt;125&lt;/key&gt;&lt;/foreign-keys&gt;&lt;ref-type name="Journal Article"&gt;17&lt;/ref-type&gt;&lt;contributors&gt;&lt;authors&gt;&lt;author&gt;Kelleher, B. P.&lt;/author&gt;&lt;author&gt;Walshe, K. G.&lt;/author&gt;&lt;author&gt;Scott, J. M.&lt;/author&gt;&lt;author&gt;O&amp;apos;Broin, S. D.&lt;/author&gt;&lt;/authors&gt;&lt;/contributors&gt;&lt;titles&gt;&lt;title&gt;Microbiological assay for vitamin B12 with use of a colistin-sulfate-resistant organism&lt;/title&gt;&lt;secondary-title&gt;Clin Chem&lt;/secondary-title&gt;&lt;alt-title&gt;Clinical chemistry&lt;/alt-title&gt;&lt;/titles&gt;&lt;periodical&gt;&lt;full-title&gt;Clinical chemistry&lt;/full-title&gt;&lt;abbr-1&gt;Clin Chem&lt;/abbr-1&gt;&lt;/periodical&gt;&lt;alt-periodical&gt;&lt;full-title&gt;Clinical chemistry&lt;/full-title&gt;&lt;abbr-1&gt;Clin Chem&lt;/abbr-1&gt;&lt;/alt-periodical&gt;&lt;pages&gt;52-4&lt;/pages&gt;&lt;volume&gt;33&lt;/volume&gt;&lt;number&gt;1&lt;/number&gt;&lt;keywords&gt;&lt;keyword&gt;Bacteriological Techniques&lt;/keyword&gt;&lt;keyword&gt;*Colistin/pharmacology&lt;/keyword&gt;&lt;keyword&gt;Drug Resistance, Microbial&lt;/keyword&gt;&lt;keyword&gt;Humans&lt;/keyword&gt;&lt;keyword&gt;*Lactobacillus/drug effects&lt;/keyword&gt;&lt;keyword&gt;Vitamin B 12/*blood&lt;/keyword&gt;&lt;/keywords&gt;&lt;dates&gt;&lt;year&gt;1987&lt;/year&gt;&lt;pub-dates&gt;&lt;date&gt;Jan&lt;/date&gt;&lt;/pub-dates&gt;&lt;/dates&gt;&lt;isbn&gt;0009-9147 (Print)&amp;#xD;0009-9147 (Linking)&lt;/isbn&gt;&lt;accession-num&gt;3542297&lt;/accession-num&gt;&lt;urls&gt;&lt;related-urls&gt;&lt;url&gt;http://www.ncbi.nlm.nih.gov/pubmed/3542297&lt;/url&gt;&lt;/related-urls&gt;&lt;/urls&gt;&lt;/record&gt;&lt;/Cite&gt;&lt;/EndNote&gt;</w:instrText>
      </w:r>
      <w:r w:rsidR="0003572E">
        <w:rPr>
          <w:rFonts w:ascii="Times New Roman" w:hAnsi="Times New Roman" w:cs="Arial"/>
        </w:rPr>
        <w:fldChar w:fldCharType="separate"/>
      </w:r>
      <w:r w:rsidR="00357C03">
        <w:rPr>
          <w:rFonts w:ascii="Times New Roman" w:hAnsi="Times New Roman" w:cs="Arial"/>
          <w:noProof/>
        </w:rPr>
        <w:t>(</w:t>
      </w:r>
      <w:hyperlink w:anchor="_ENREF_48" w:tooltip="Kelleher, 1987 #125" w:history="1">
        <w:r w:rsidR="00F6361E">
          <w:rPr>
            <w:rFonts w:ascii="Times New Roman" w:hAnsi="Times New Roman" w:cs="Arial"/>
            <w:noProof/>
          </w:rPr>
          <w:t>48</w:t>
        </w:r>
      </w:hyperlink>
      <w:r w:rsidR="00357C03">
        <w:rPr>
          <w:rFonts w:ascii="Times New Roman" w:hAnsi="Times New Roman" w:cs="Arial"/>
          <w:noProof/>
        </w:rPr>
        <w:t>)</w:t>
      </w:r>
      <w:r w:rsidR="0003572E">
        <w:rPr>
          <w:rFonts w:ascii="Times New Roman" w:hAnsi="Times New Roman" w:cs="Arial"/>
        </w:rPr>
        <w:fldChar w:fldCharType="end"/>
      </w:r>
      <w:r w:rsidR="0092757B">
        <w:rPr>
          <w:rFonts w:ascii="Times New Roman" w:hAnsi="Times New Roman" w:cs="Arial"/>
        </w:rPr>
        <w:t>.</w:t>
      </w:r>
      <w:r w:rsidR="0003572E">
        <w:rPr>
          <w:rFonts w:ascii="Times New Roman" w:hAnsi="Times New Roman" w:cs="Arial"/>
        </w:rPr>
        <w:t xml:space="preserve"> </w:t>
      </w:r>
      <w:r w:rsidR="0092757B">
        <w:rPr>
          <w:rFonts w:ascii="Times New Roman" w:hAnsi="Times New Roman" w:cs="Arial"/>
        </w:rPr>
        <w:t>The</w:t>
      </w:r>
      <w:r>
        <w:rPr>
          <w:rFonts w:ascii="Times New Roman" w:hAnsi="Times New Roman" w:cs="Arial"/>
        </w:rPr>
        <w:t xml:space="preserve"> inter</w:t>
      </w:r>
      <w:r w:rsidR="0061125B">
        <w:rPr>
          <w:rFonts w:ascii="Times New Roman" w:hAnsi="Times New Roman" w:cs="Arial"/>
        </w:rPr>
        <w:t>-assay coefficient of variab</w:t>
      </w:r>
      <w:r w:rsidR="004374EE">
        <w:rPr>
          <w:rFonts w:ascii="Times New Roman" w:hAnsi="Times New Roman" w:cs="Arial"/>
        </w:rPr>
        <w:t xml:space="preserve">ility (CV) </w:t>
      </w:r>
      <w:r w:rsidR="0092757B">
        <w:rPr>
          <w:rFonts w:ascii="Times New Roman" w:hAnsi="Times New Roman" w:cs="Arial"/>
        </w:rPr>
        <w:t>was</w:t>
      </w:r>
      <w:r w:rsidR="004374EE">
        <w:rPr>
          <w:rFonts w:ascii="Times New Roman" w:hAnsi="Times New Roman" w:cs="Arial"/>
        </w:rPr>
        <w:t xml:space="preserve"> 10.6%. </w:t>
      </w:r>
      <w:r w:rsidR="005001FE">
        <w:rPr>
          <w:rFonts w:ascii="Times New Roman" w:hAnsi="Times New Roman" w:cs="Arial"/>
        </w:rPr>
        <w:t>Serum h</w:t>
      </w:r>
      <w:r w:rsidR="004374EE">
        <w:rPr>
          <w:rFonts w:ascii="Times New Roman" w:hAnsi="Times New Roman" w:cs="Arial"/>
        </w:rPr>
        <w:t>oloTC was</w:t>
      </w:r>
      <w:r w:rsidR="0061125B">
        <w:rPr>
          <w:rFonts w:ascii="Times New Roman" w:hAnsi="Times New Roman" w:cs="Arial"/>
        </w:rPr>
        <w:t xml:space="preserve"> </w:t>
      </w:r>
      <w:r w:rsidR="00E54230">
        <w:rPr>
          <w:rFonts w:ascii="Times New Roman" w:hAnsi="Times New Roman" w:cs="Arial"/>
        </w:rPr>
        <w:t xml:space="preserve">measured </w:t>
      </w:r>
      <w:r w:rsidR="004374EE">
        <w:rPr>
          <w:rFonts w:ascii="Times New Roman" w:hAnsi="Times New Roman" w:cs="Arial"/>
        </w:rPr>
        <w:t xml:space="preserve">with an immunofluorescence method as quantitated on an Abbott </w:t>
      </w:r>
      <w:r w:rsidR="0061125B">
        <w:rPr>
          <w:rFonts w:ascii="Times New Roman" w:hAnsi="Times New Roman" w:cs="Arial"/>
        </w:rPr>
        <w:t xml:space="preserve">AxSym </w:t>
      </w:r>
      <w:r w:rsidR="0003572E">
        <w:rPr>
          <w:rFonts w:ascii="Times New Roman" w:hAnsi="Times New Roman" w:cs="Arial"/>
        </w:rPr>
        <w:fldChar w:fldCharType="begin">
          <w:fldData xml:space="preserve">PEVuZE5vdGU+PENpdGU+PEF1dGhvcj5CcmFkeTwvQXV0aG9yPjxZZWFyPjIwMDg8L1llYXI+PFJl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==
</w:fldData>
        </w:fldChar>
      </w:r>
      <w:r w:rsidR="00357C03">
        <w:rPr>
          <w:rFonts w:ascii="Times New Roman" w:hAnsi="Times New Roman" w:cs="Arial"/>
        </w:rPr>
        <w:instrText xml:space="preserve"> ADDIN EN.CITE </w:instrText>
      </w:r>
      <w:r w:rsidR="00357C03">
        <w:rPr>
          <w:rFonts w:ascii="Times New Roman" w:hAnsi="Times New Roman" w:cs="Arial"/>
        </w:rPr>
        <w:fldChar w:fldCharType="begin">
          <w:fldData xml:space="preserve">PEVuZE5vdGU+PENpdGU+PEF1dGhvcj5CcmFkeTwvQXV0aG9yPjxZZWFyPjIwMDg8L1llYXI+PFJl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==
</w:fldData>
        </w:fldChar>
      </w:r>
      <w:r w:rsidR="00357C03">
        <w:rPr>
          <w:rFonts w:ascii="Times New Roman" w:hAnsi="Times New Roman" w:cs="Arial"/>
        </w:rPr>
        <w:instrText xml:space="preserve"> ADDIN EN.CITE.DATA </w:instrText>
      </w:r>
      <w:r w:rsidR="00357C03">
        <w:rPr>
          <w:rFonts w:ascii="Times New Roman" w:hAnsi="Times New Roman" w:cs="Arial"/>
        </w:rPr>
      </w:r>
      <w:r w:rsidR="00357C03">
        <w:rPr>
          <w:rFonts w:ascii="Times New Roman" w:hAnsi="Times New Roman" w:cs="Arial"/>
        </w:rPr>
        <w:fldChar w:fldCharType="end"/>
      </w:r>
      <w:r w:rsidR="0003572E">
        <w:rPr>
          <w:rFonts w:ascii="Times New Roman" w:hAnsi="Times New Roman" w:cs="Arial"/>
        </w:rPr>
      </w:r>
      <w:r w:rsidR="0003572E">
        <w:rPr>
          <w:rFonts w:ascii="Times New Roman" w:hAnsi="Times New Roman" w:cs="Arial"/>
        </w:rPr>
        <w:fldChar w:fldCharType="separate"/>
      </w:r>
      <w:r w:rsidR="00357C03">
        <w:rPr>
          <w:rFonts w:ascii="Times New Roman" w:hAnsi="Times New Roman" w:cs="Arial"/>
          <w:noProof/>
        </w:rPr>
        <w:t>(</w:t>
      </w:r>
      <w:hyperlink w:anchor="_ENREF_49" w:tooltip="Brady, 2008 #126" w:history="1">
        <w:r w:rsidR="00F6361E">
          <w:rPr>
            <w:rFonts w:ascii="Times New Roman" w:hAnsi="Times New Roman" w:cs="Arial"/>
            <w:noProof/>
          </w:rPr>
          <w:t>49</w:t>
        </w:r>
      </w:hyperlink>
      <w:r w:rsidR="00357C03">
        <w:rPr>
          <w:rFonts w:ascii="Times New Roman" w:hAnsi="Times New Roman" w:cs="Arial"/>
          <w:noProof/>
        </w:rPr>
        <w:t xml:space="preserve">, </w:t>
      </w:r>
      <w:hyperlink w:anchor="_ENREF_50" w:tooltip="Lonati, 2004 #127" w:history="1">
        <w:r w:rsidR="00F6361E">
          <w:rPr>
            <w:rFonts w:ascii="Times New Roman" w:hAnsi="Times New Roman" w:cs="Arial"/>
            <w:noProof/>
          </w:rPr>
          <w:t>50</w:t>
        </w:r>
      </w:hyperlink>
      <w:r w:rsidR="00357C03">
        <w:rPr>
          <w:rFonts w:ascii="Times New Roman" w:hAnsi="Times New Roman" w:cs="Arial"/>
          <w:noProof/>
        </w:rPr>
        <w:t>)</w:t>
      </w:r>
      <w:r w:rsidR="0003572E">
        <w:rPr>
          <w:rFonts w:ascii="Times New Roman" w:hAnsi="Times New Roman" w:cs="Arial"/>
        </w:rPr>
        <w:fldChar w:fldCharType="end"/>
      </w:r>
      <w:r w:rsidR="0003572E">
        <w:rPr>
          <w:rFonts w:ascii="Times New Roman" w:hAnsi="Times New Roman" w:cs="Arial"/>
        </w:rPr>
        <w:t xml:space="preserve"> </w:t>
      </w:r>
      <w:r w:rsidR="0061125B">
        <w:rPr>
          <w:rFonts w:ascii="Times New Roman" w:hAnsi="Times New Roman" w:cs="Arial"/>
        </w:rPr>
        <w:t>with an inter-assay CV of 9.4%.</w:t>
      </w:r>
      <w:r w:rsidR="00CD3FCA">
        <w:rPr>
          <w:rFonts w:ascii="Times New Roman" w:hAnsi="Times New Roman" w:cs="Arial"/>
        </w:rPr>
        <w:t xml:space="preserve"> HoloHC was calculated as the difference between serum vitamin B12 and serum holoTC in individuals with both measures.</w:t>
      </w:r>
    </w:p>
    <w:p w14:paraId="28CF20BF" w14:textId="77777777" w:rsidR="0061125B" w:rsidRPr="00DF7F7C" w:rsidRDefault="0061125B" w:rsidP="002C340E">
      <w:pPr>
        <w:spacing w:line="480" w:lineRule="auto"/>
        <w:rPr>
          <w:rFonts w:ascii="Times New Roman" w:hAnsi="Times New Roman" w:cs="Arial"/>
        </w:rPr>
      </w:pPr>
    </w:p>
    <w:p w14:paraId="4B86F339" w14:textId="77777777" w:rsidR="00DF49D6" w:rsidRDefault="00DF49D6" w:rsidP="002C340E">
      <w:pPr>
        <w:spacing w:line="480" w:lineRule="auto"/>
        <w:outlineLvl w:val="0"/>
        <w:rPr>
          <w:rFonts w:ascii="Times New Roman" w:hAnsi="Times New Roman" w:cs="Arial"/>
          <w:b/>
          <w:i/>
        </w:rPr>
      </w:pPr>
      <w:r w:rsidRPr="006D7225">
        <w:rPr>
          <w:rFonts w:ascii="Times New Roman" w:hAnsi="Times New Roman" w:cs="Arial"/>
          <w:b/>
          <w:i/>
        </w:rPr>
        <w:t>DNA extraction and genotyping</w:t>
      </w:r>
    </w:p>
    <w:p w14:paraId="044048BC" w14:textId="537F2CFD" w:rsidR="00E54230" w:rsidRDefault="00E54230" w:rsidP="002C340E">
      <w:pPr>
        <w:spacing w:line="480" w:lineRule="auto"/>
        <w:ind w:firstLine="720"/>
        <w:rPr>
          <w:rFonts w:ascii="Times New Roman" w:hAnsi="Times New Roman" w:cs="Arial"/>
        </w:rPr>
      </w:pPr>
      <w:r>
        <w:rPr>
          <w:rFonts w:ascii="Times New Roman" w:hAnsi="Times New Roman" w:cs="Arial"/>
        </w:rPr>
        <w:t>Qiagen QIAamp DNA Blood Mini Kits were used to extract genomic DNA from all samples. Eighteen samples were excluded based on low quantity, and the remaining 2</w:t>
      </w:r>
      <w:r w:rsidR="00C366AF">
        <w:rPr>
          <w:rFonts w:ascii="Times New Roman" w:hAnsi="Times New Roman" w:cs="Arial"/>
        </w:rPr>
        <w:t>,</w:t>
      </w:r>
      <w:r>
        <w:rPr>
          <w:rFonts w:ascii="Times New Roman" w:hAnsi="Times New Roman" w:cs="Arial"/>
        </w:rPr>
        <w:t>490 samples were genotyped at the Center for Inherited Disease Research (CIDR, Baltimore, MD) using Illumina 1M Human Omni1-Quad_v1-0_B chips.</w:t>
      </w:r>
      <w:r w:rsidR="005F2B49">
        <w:rPr>
          <w:rFonts w:ascii="Times New Roman" w:hAnsi="Times New Roman" w:cs="Arial"/>
        </w:rPr>
        <w:t xml:space="preserve"> High quality genotypes were returned for 2</w:t>
      </w:r>
      <w:r w:rsidR="00C366AF">
        <w:rPr>
          <w:rFonts w:ascii="Times New Roman" w:hAnsi="Times New Roman" w:cs="Arial"/>
        </w:rPr>
        <w:t>,</w:t>
      </w:r>
      <w:r w:rsidR="005F2B49">
        <w:rPr>
          <w:rFonts w:ascii="Times New Roman" w:hAnsi="Times New Roman" w:cs="Arial"/>
        </w:rPr>
        <w:t xml:space="preserve">438 samples, 14 blind duplicates and </w:t>
      </w:r>
      <w:r w:rsidR="00096D2D">
        <w:rPr>
          <w:rFonts w:ascii="Times New Roman" w:hAnsi="Times New Roman" w:cs="Arial"/>
        </w:rPr>
        <w:t>H</w:t>
      </w:r>
      <w:r w:rsidR="005F2B49">
        <w:rPr>
          <w:rFonts w:ascii="Times New Roman" w:hAnsi="Times New Roman" w:cs="Arial"/>
        </w:rPr>
        <w:t xml:space="preserve">apMap controls. </w:t>
      </w:r>
      <w:r w:rsidR="00096D2D">
        <w:rPr>
          <w:rFonts w:ascii="Times New Roman" w:hAnsi="Times New Roman" w:cs="Arial"/>
        </w:rPr>
        <w:lastRenderedPageBreak/>
        <w:t>Concordance rates were 99.997% for the blind duplicates and 99.71% for the HapMap controls.</w:t>
      </w:r>
    </w:p>
    <w:p w14:paraId="31330F0B" w14:textId="77777777" w:rsidR="00E54230" w:rsidRPr="00E54230" w:rsidRDefault="00E54230" w:rsidP="002C340E">
      <w:pPr>
        <w:spacing w:line="480" w:lineRule="auto"/>
        <w:rPr>
          <w:rFonts w:ascii="Times New Roman" w:hAnsi="Times New Roman" w:cs="Arial"/>
        </w:rPr>
      </w:pPr>
    </w:p>
    <w:p w14:paraId="132DA58E" w14:textId="77777777" w:rsidR="00DF49D6" w:rsidRDefault="00DF49D6" w:rsidP="002C340E">
      <w:pPr>
        <w:spacing w:line="480" w:lineRule="auto"/>
        <w:outlineLvl w:val="0"/>
        <w:rPr>
          <w:rFonts w:ascii="Times New Roman" w:hAnsi="Times New Roman" w:cs="Arial"/>
          <w:b/>
          <w:i/>
        </w:rPr>
      </w:pPr>
      <w:r w:rsidRPr="006D7225">
        <w:rPr>
          <w:rFonts w:ascii="Times New Roman" w:hAnsi="Times New Roman" w:cs="Arial"/>
          <w:b/>
          <w:i/>
        </w:rPr>
        <w:t>Genotyping quality control and data preparation for GWAS</w:t>
      </w:r>
    </w:p>
    <w:p w14:paraId="27A672BE" w14:textId="70E7C60A" w:rsidR="00E54230" w:rsidRDefault="00096D2D" w:rsidP="002C340E">
      <w:pPr>
        <w:spacing w:line="480" w:lineRule="auto"/>
        <w:ind w:firstLine="720"/>
        <w:rPr>
          <w:rFonts w:ascii="Times New Roman" w:hAnsi="Times New Roman" w:cs="Arial"/>
        </w:rPr>
      </w:pPr>
      <w:r>
        <w:rPr>
          <w:rFonts w:ascii="Times New Roman" w:hAnsi="Times New Roman" w:cs="Arial"/>
        </w:rPr>
        <w:t>Further sample exclusion was based on the following criteria. Ten participants were excluded based on sex discrepancies betw</w:t>
      </w:r>
      <w:r w:rsidR="00840C56">
        <w:rPr>
          <w:rFonts w:ascii="Times New Roman" w:hAnsi="Times New Roman" w:cs="Arial"/>
        </w:rPr>
        <w:t>een self-report and genotypes or abnormal sex chromosomes</w:t>
      </w:r>
      <w:r>
        <w:rPr>
          <w:rFonts w:ascii="Times New Roman" w:hAnsi="Times New Roman" w:cs="Arial"/>
        </w:rPr>
        <w:t xml:space="preserve">. Sixteen subjects missing </w:t>
      </w:r>
      <w:r w:rsidR="00762DA9">
        <w:rPr>
          <w:rFonts w:ascii="Times New Roman" w:hAnsi="Times New Roman" w:cs="Arial"/>
        </w:rPr>
        <w:t xml:space="preserve">anthropometric data were excluded. </w:t>
      </w:r>
      <w:r w:rsidR="00562CAD">
        <w:rPr>
          <w:rFonts w:ascii="Times New Roman" w:hAnsi="Times New Roman" w:cs="Arial"/>
        </w:rPr>
        <w:t xml:space="preserve">Family relatedness was another basis for exclusion. </w:t>
      </w:r>
      <w:r w:rsidR="00000686">
        <w:rPr>
          <w:rFonts w:ascii="Times New Roman" w:hAnsi="Times New Roman" w:cs="Arial"/>
        </w:rPr>
        <w:t>Sibling relationships were self-reported, accounting for</w:t>
      </w:r>
      <w:r w:rsidR="00762DA9">
        <w:rPr>
          <w:rFonts w:ascii="Times New Roman" w:hAnsi="Times New Roman" w:cs="Arial"/>
        </w:rPr>
        <w:t xml:space="preserve"> participation of two siblings from 74 families and three siblings from three families</w:t>
      </w:r>
      <w:r w:rsidR="00000686">
        <w:rPr>
          <w:rFonts w:ascii="Times New Roman" w:hAnsi="Times New Roman" w:cs="Arial"/>
        </w:rPr>
        <w:t xml:space="preserve">. These relationships were confirmed </w:t>
      </w:r>
      <w:r w:rsidR="00D428C0">
        <w:rPr>
          <w:rFonts w:ascii="Times New Roman" w:hAnsi="Times New Roman" w:cs="Arial"/>
        </w:rPr>
        <w:t>using</w:t>
      </w:r>
      <w:r w:rsidR="00562CAD">
        <w:rPr>
          <w:rFonts w:ascii="Times New Roman" w:hAnsi="Times New Roman" w:cs="Arial"/>
        </w:rPr>
        <w:t xml:space="preserve"> </w:t>
      </w:r>
      <w:r w:rsidR="00000686">
        <w:rPr>
          <w:rFonts w:ascii="Times New Roman" w:hAnsi="Times New Roman" w:cs="Arial"/>
        </w:rPr>
        <w:t>pair-wise tests for relatednes</w:t>
      </w:r>
      <w:r w:rsidR="00CD1B92">
        <w:rPr>
          <w:rFonts w:ascii="Times New Roman" w:hAnsi="Times New Roman" w:cs="Arial"/>
        </w:rPr>
        <w:t>s and population stratification</w:t>
      </w:r>
      <w:r w:rsidR="00562CAD">
        <w:rPr>
          <w:rFonts w:ascii="Times New Roman" w:hAnsi="Times New Roman" w:cs="Arial"/>
        </w:rPr>
        <w:t xml:space="preserve">. PLINK </w:t>
      </w:r>
      <w:r w:rsidR="00562CAD">
        <w:rPr>
          <w:rFonts w:ascii="Times New Roman" w:hAnsi="Times New Roman" w:cs="Arial"/>
        </w:rPr>
        <w:fldChar w:fldCharType="begin"/>
      </w:r>
      <w:r w:rsidR="00357C03">
        <w:rPr>
          <w:rFonts w:ascii="Times New Roman" w:hAnsi="Times New Roman" w:cs="Arial"/>
        </w:rPr>
        <w:instrText xml:space="preserve"> ADDIN EN.CITE &lt;EndNote&gt;&lt;Cite&gt;&lt;Author&gt;Purcell&lt;/Author&gt;&lt;Year&gt;2007&lt;/Year&gt;&lt;RecNum&gt;128&lt;/RecNum&gt;&lt;DisplayText&gt;(51)&lt;/DisplayText&gt;&lt;record&gt;&lt;rec-number&gt;128&lt;/rec-number&gt;&lt;foreign-keys&gt;&lt;key app="EN" db-id="vw5wx2weot00pqe0ztkxwa5gaffzvvzxx2re" timestamp="1428956800"&gt;128&lt;/key&gt;&lt;/foreign-keys&gt;&lt;ref-type name="Journal Article"&gt;17&lt;/ref-type&gt;&lt;contributors&gt;&lt;authors&gt;&lt;author&gt;Purcell,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C.&lt;/author&gt;&lt;/authors&gt;&lt;/contributors&gt;&lt;auth-address&gt;Center for Human Genetic Research, Massachusetts General Hospital, Boston, MA 02114, USA. shaun@pngu.mgh.harvard.edu&lt;/auth-address&gt;&lt;titles&gt;&lt;title&gt;PLINK: a tool set for whole-genome association and population-based linkage analyses&lt;/title&gt;&lt;secondary-title&gt;Am J Hum Genet&lt;/secondary-title&gt;&lt;alt-title&gt;American journal of human genetics&lt;/alt-title&gt;&lt;/titles&gt;&lt;periodical&gt;&lt;full-title&gt;American journal of human genetics&lt;/full-title&gt;&lt;abbr-1&gt;Am J Hum Genet&lt;/abbr-1&gt;&lt;/periodical&gt;&lt;alt-periodical&gt;&lt;full-title&gt;American journal of human genetics&lt;/full-title&gt;&lt;abbr-1&gt;Am J Hum Genet&lt;/abbr-1&gt;&lt;/alt-periodical&gt;&lt;pages&gt;559-75&lt;/pages&gt;&lt;volume&gt;81&lt;/volume&gt;&lt;number&gt;3&lt;/number&gt;&lt;keywords&gt;&lt;keyword&gt;Genetic Linkage/*genetics&lt;/keyword&gt;&lt;keyword&gt;Genome, Human/*genetics&lt;/keyword&gt;&lt;keyword&gt;Humans&lt;/keyword&gt;&lt;keyword&gt;Polymorphism, Single Nucleotide&lt;/keyword&gt;&lt;keyword&gt;Population/*genetics&lt;/keyword&gt;&lt;keyword&gt;*Software&lt;/keyword&gt;&lt;/keywords&gt;&lt;dates&gt;&lt;year&gt;2007&lt;/year&gt;&lt;pub-dates&gt;&lt;date&gt;Sep&lt;/date&gt;&lt;/pub-dates&gt;&lt;/dates&gt;&lt;isbn&gt;0002-9297 (Print)&amp;#xD;0002-9297 (Linking)&lt;/isbn&gt;&lt;accession-num&gt;17701901&lt;/accession-num&gt;&lt;urls&gt;&lt;related-urls&gt;&lt;url&gt;http://www.ncbi.nlm.nih.gov/pubmed/17701901&lt;/url&gt;&lt;/related-urls&gt;&lt;/urls&gt;&lt;custom2&gt;1950838&lt;/custom2&gt;&lt;electronic-resource-num&gt;10.1086/519795&lt;/electronic-resource-num&gt;&lt;/record&gt;&lt;/Cite&gt;&lt;/EndNote&gt;</w:instrText>
      </w:r>
      <w:r w:rsidR="00562CAD">
        <w:rPr>
          <w:rFonts w:ascii="Times New Roman" w:hAnsi="Times New Roman" w:cs="Arial"/>
        </w:rPr>
        <w:fldChar w:fldCharType="separate"/>
      </w:r>
      <w:r w:rsidR="00357C03">
        <w:rPr>
          <w:rFonts w:ascii="Times New Roman" w:hAnsi="Times New Roman" w:cs="Arial"/>
          <w:noProof/>
        </w:rPr>
        <w:t>(</w:t>
      </w:r>
      <w:hyperlink w:anchor="_ENREF_51" w:tooltip="Purcell, 2007 #128" w:history="1">
        <w:r w:rsidR="00F6361E">
          <w:rPr>
            <w:rFonts w:ascii="Times New Roman" w:hAnsi="Times New Roman" w:cs="Arial"/>
            <w:noProof/>
          </w:rPr>
          <w:t>51</w:t>
        </w:r>
      </w:hyperlink>
      <w:r w:rsidR="00357C03">
        <w:rPr>
          <w:rFonts w:ascii="Times New Roman" w:hAnsi="Times New Roman" w:cs="Arial"/>
          <w:noProof/>
        </w:rPr>
        <w:t>)</w:t>
      </w:r>
      <w:r w:rsidR="00562CAD">
        <w:rPr>
          <w:rFonts w:ascii="Times New Roman" w:hAnsi="Times New Roman" w:cs="Arial"/>
        </w:rPr>
        <w:fldChar w:fldCharType="end"/>
      </w:r>
      <w:r w:rsidR="00562CAD">
        <w:rPr>
          <w:rFonts w:ascii="Times New Roman" w:hAnsi="Times New Roman" w:cs="Arial"/>
        </w:rPr>
        <w:t xml:space="preserve"> was used to analyze a</w:t>
      </w:r>
      <w:r w:rsidR="00000686">
        <w:rPr>
          <w:rFonts w:ascii="Times New Roman" w:hAnsi="Times New Roman" w:cs="Arial"/>
        </w:rPr>
        <w:t xml:space="preserve"> </w:t>
      </w:r>
      <w:r w:rsidR="00CD1B92">
        <w:rPr>
          <w:rFonts w:ascii="Times New Roman" w:hAnsi="Times New Roman" w:cs="Arial"/>
        </w:rPr>
        <w:t xml:space="preserve">test </w:t>
      </w:r>
      <w:r w:rsidR="00000686">
        <w:rPr>
          <w:rFonts w:ascii="Times New Roman" w:hAnsi="Times New Roman" w:cs="Arial"/>
        </w:rPr>
        <w:t>set of</w:t>
      </w:r>
      <w:r w:rsidR="00CD1B92">
        <w:rPr>
          <w:rFonts w:ascii="Times New Roman" w:hAnsi="Times New Roman" w:cs="Arial"/>
        </w:rPr>
        <w:t xml:space="preserve"> 25,718 SNPs that are </w:t>
      </w:r>
      <w:r w:rsidR="00562CAD">
        <w:rPr>
          <w:rFonts w:ascii="Times New Roman" w:hAnsi="Times New Roman" w:cs="Arial"/>
        </w:rPr>
        <w:t>common (MAF &gt; 0.1),</w:t>
      </w:r>
      <w:r w:rsidR="00CD1B92">
        <w:rPr>
          <w:rFonts w:ascii="Times New Roman" w:hAnsi="Times New Roman" w:cs="Arial"/>
        </w:rPr>
        <w:t xml:space="preserve"> high quality (</w:t>
      </w:r>
      <w:r w:rsidR="00806F75">
        <w:rPr>
          <w:rFonts w:ascii="Times New Roman" w:hAnsi="Times New Roman" w:cs="Arial"/>
        </w:rPr>
        <w:t>genotype call rates &gt; 0.99) and</w:t>
      </w:r>
      <w:r w:rsidR="00CD1B92">
        <w:rPr>
          <w:rFonts w:ascii="Times New Roman" w:hAnsi="Times New Roman" w:cs="Arial"/>
        </w:rPr>
        <w:t xml:space="preserve"> </w:t>
      </w:r>
      <w:r w:rsidR="00D86ADB">
        <w:rPr>
          <w:rFonts w:ascii="Times New Roman" w:hAnsi="Times New Roman" w:cs="Arial"/>
        </w:rPr>
        <w:t>essentially</w:t>
      </w:r>
      <w:r w:rsidR="00806F75">
        <w:rPr>
          <w:rFonts w:ascii="Times New Roman" w:hAnsi="Times New Roman" w:cs="Arial"/>
        </w:rPr>
        <w:t xml:space="preserve"> </w:t>
      </w:r>
      <w:r w:rsidR="00CD1B92">
        <w:rPr>
          <w:rFonts w:ascii="Times New Roman" w:hAnsi="Times New Roman" w:cs="Arial"/>
        </w:rPr>
        <w:t>independent (</w:t>
      </w:r>
      <w:r w:rsidR="006B6806">
        <w:rPr>
          <w:rFonts w:ascii="Times New Roman" w:hAnsi="Times New Roman" w:cs="Arial"/>
        </w:rPr>
        <w:t>all SNP pairs have very low linkage disequilibrium (</w:t>
      </w:r>
      <w:r w:rsidR="00CD1B92">
        <w:rPr>
          <w:rFonts w:ascii="Times New Roman" w:hAnsi="Times New Roman" w:cs="Arial"/>
        </w:rPr>
        <w:t>r</w:t>
      </w:r>
      <w:r w:rsidR="00CD1B92" w:rsidRPr="00A44E21">
        <w:rPr>
          <w:rFonts w:ascii="Times New Roman" w:hAnsi="Times New Roman" w:cs="Arial"/>
          <w:vertAlign w:val="superscript"/>
        </w:rPr>
        <w:t>2</w:t>
      </w:r>
      <w:r w:rsidR="00CD1B92">
        <w:rPr>
          <w:rFonts w:ascii="Times New Roman" w:hAnsi="Times New Roman" w:cs="Arial"/>
        </w:rPr>
        <w:t xml:space="preserve"> &lt; 0.04)</w:t>
      </w:r>
      <w:r w:rsidR="00562CAD">
        <w:rPr>
          <w:rFonts w:ascii="Times New Roman" w:hAnsi="Times New Roman" w:cs="Arial"/>
        </w:rPr>
        <w:t>)</w:t>
      </w:r>
      <w:r w:rsidR="00CD1B92">
        <w:rPr>
          <w:rFonts w:ascii="Times New Roman" w:hAnsi="Times New Roman" w:cs="Arial"/>
        </w:rPr>
        <w:t>.</w:t>
      </w:r>
      <w:r w:rsidR="00562CAD">
        <w:rPr>
          <w:rFonts w:ascii="Times New Roman" w:hAnsi="Times New Roman" w:cs="Arial"/>
        </w:rPr>
        <w:t xml:space="preserve"> In addition to the known sibships, these analyses revealed other individuals that appeared to be related at the </w:t>
      </w:r>
      <w:r w:rsidR="009E5695">
        <w:rPr>
          <w:rFonts w:ascii="Times New Roman" w:hAnsi="Times New Roman" w:cs="Arial"/>
        </w:rPr>
        <w:t>level</w:t>
      </w:r>
      <w:r w:rsidR="00562CAD">
        <w:rPr>
          <w:rFonts w:ascii="Times New Roman" w:hAnsi="Times New Roman" w:cs="Arial"/>
        </w:rPr>
        <w:t xml:space="preserve"> of first cousins. A total of 175 individuals were excluded for reported or detected relatedness while maintaining</w:t>
      </w:r>
      <w:r w:rsidR="00C366AF">
        <w:rPr>
          <w:rFonts w:ascii="Times New Roman" w:hAnsi="Times New Roman" w:cs="Arial"/>
        </w:rPr>
        <w:t xml:space="preserve"> inclusion of</w:t>
      </w:r>
      <w:r w:rsidR="00562CAD">
        <w:rPr>
          <w:rFonts w:ascii="Times New Roman" w:hAnsi="Times New Roman" w:cs="Arial"/>
        </w:rPr>
        <w:t xml:space="preserve"> one individual from each participating family.</w:t>
      </w:r>
      <w:r w:rsidR="00E27B0A">
        <w:rPr>
          <w:rFonts w:ascii="Times New Roman" w:hAnsi="Times New Roman" w:cs="Arial"/>
        </w:rPr>
        <w:t xml:space="preserve"> Lastly, the same test set of SNPs were used to evaluate potential population stratification</w:t>
      </w:r>
      <w:r w:rsidR="00C366AF">
        <w:rPr>
          <w:rFonts w:ascii="Times New Roman" w:hAnsi="Times New Roman" w:cs="Arial"/>
        </w:rPr>
        <w:t>.</w:t>
      </w:r>
      <w:r w:rsidR="00E27B0A">
        <w:rPr>
          <w:rFonts w:ascii="Times New Roman" w:hAnsi="Times New Roman" w:cs="Arial"/>
        </w:rPr>
        <w:t xml:space="preserve"> Principal components analysis performed using EIGENSOFT 3.0 </w:t>
      </w:r>
      <w:r w:rsidR="00E27B0A">
        <w:rPr>
          <w:rFonts w:ascii="Times New Roman" w:hAnsi="Times New Roman" w:cs="Arial"/>
        </w:rPr>
        <w:fldChar w:fldCharType="begin"/>
      </w:r>
      <w:r w:rsidR="00357C03">
        <w:rPr>
          <w:rFonts w:ascii="Times New Roman" w:hAnsi="Times New Roman" w:cs="Arial"/>
        </w:rPr>
        <w:instrText xml:space="preserve"> ADDIN EN.CITE &lt;EndNote&gt;&lt;Cite&gt;&lt;Author&gt;Patterson&lt;/Author&gt;&lt;Year&gt;2006&lt;/Year&gt;&lt;RecNum&gt;129&lt;/RecNum&gt;&lt;DisplayText&gt;(52)&lt;/DisplayText&gt;&lt;record&gt;&lt;rec-number&gt;129&lt;/rec-number&gt;&lt;foreign-keys&gt;&lt;key app="EN" db-id="vw5wx2weot00pqe0ztkxwa5gaffzvvzxx2re" timestamp="1428957911"&gt;129&lt;/key&gt;&lt;/foreign-keys&gt;&lt;ref-type name="Journal Article"&gt;17&lt;/ref-type&gt;&lt;contributors&gt;&lt;authors&gt;&lt;author&gt;Patterson, N.&lt;/author&gt;&lt;author&gt;Price, A. L.&lt;/author&gt;&lt;author&gt;Reich, D.&lt;/author&gt;&lt;/authors&gt;&lt;/contributors&gt;&lt;auth-address&gt;Broad Institute of Harvard and MIT, Cambridge, Massachusetts, United States of America.&lt;/auth-address&gt;&lt;titles&gt;&lt;title&gt;Population structure and eigenanalysis&lt;/title&gt;&lt;secondary-title&gt;PLoS Genet&lt;/secondary-title&gt;&lt;alt-title&gt;PLoS genetics&lt;/alt-title&gt;&lt;/titles&gt;&lt;periodical&gt;&lt;full-title&gt;PLoS genetics&lt;/full-title&gt;&lt;abbr-1&gt;PLoS Genet&lt;/abbr-1&gt;&lt;/periodical&gt;&lt;alt-periodical&gt;&lt;full-title&gt;PLoS genetics&lt;/full-title&gt;&lt;abbr-1&gt;PLoS Genet&lt;/abbr-1&gt;&lt;/alt-periodical&gt;&lt;pages&gt;e190&lt;/pages&gt;&lt;volume&gt;2&lt;/volume&gt;&lt;number&gt;12&lt;/number&gt;&lt;keywords&gt;&lt;keyword&gt;Computer Simulation/statistics &amp;amp; numerical data&lt;/keyword&gt;&lt;keyword&gt;Genetic Markers&lt;/keyword&gt;&lt;keyword&gt;*Genetic Variation&lt;/keyword&gt;&lt;keyword&gt;Genetics, Medical/*methods/statistics &amp;amp; numerical data&lt;/keyword&gt;&lt;keyword&gt;Genetics, Population/*methods/statistics &amp;amp; numerical data&lt;/keyword&gt;&lt;keyword&gt;Humans&lt;/keyword&gt;&lt;keyword&gt;*Models, Genetic&lt;/keyword&gt;&lt;keyword&gt;Models, Statistical&lt;/keyword&gt;&lt;keyword&gt;Principal Component Analysis/*methods&lt;/keyword&gt;&lt;/keywords&gt;&lt;dates&gt;&lt;year&gt;2006&lt;/year&gt;&lt;pub-dates&gt;&lt;date&gt;Dec&lt;/date&gt;&lt;/pub-dates&gt;&lt;/dates&gt;&lt;isbn&gt;1553-7404 (Electronic)&amp;#xD;1553-7390 (Linking)&lt;/isbn&gt;&lt;accession-num&gt;17194218&lt;/accession-num&gt;&lt;urls&gt;&lt;related-urls&gt;&lt;url&gt;http://www.ncbi.nlm.nih.gov/pubmed/17194218&lt;/url&gt;&lt;/related-urls&gt;&lt;/urls&gt;&lt;custom2&gt;1713260&lt;/custom2&gt;&lt;electronic-resource-num&gt;10.1371/journal.pgen.0020190&lt;/electronic-resource-num&gt;&lt;/record&gt;&lt;/Cite&gt;&lt;/EndNote&gt;</w:instrText>
      </w:r>
      <w:r w:rsidR="00E27B0A">
        <w:rPr>
          <w:rFonts w:ascii="Times New Roman" w:hAnsi="Times New Roman" w:cs="Arial"/>
        </w:rPr>
        <w:fldChar w:fldCharType="separate"/>
      </w:r>
      <w:r w:rsidR="00357C03">
        <w:rPr>
          <w:rFonts w:ascii="Times New Roman" w:hAnsi="Times New Roman" w:cs="Arial"/>
          <w:noProof/>
        </w:rPr>
        <w:t>(</w:t>
      </w:r>
      <w:hyperlink w:anchor="_ENREF_52" w:tooltip="Patterson, 2006 #129" w:history="1">
        <w:r w:rsidR="00F6361E">
          <w:rPr>
            <w:rFonts w:ascii="Times New Roman" w:hAnsi="Times New Roman" w:cs="Arial"/>
            <w:noProof/>
          </w:rPr>
          <w:t>52</w:t>
        </w:r>
      </w:hyperlink>
      <w:r w:rsidR="00357C03">
        <w:rPr>
          <w:rFonts w:ascii="Times New Roman" w:hAnsi="Times New Roman" w:cs="Arial"/>
          <w:noProof/>
        </w:rPr>
        <w:t>)</w:t>
      </w:r>
      <w:r w:rsidR="00E27B0A">
        <w:rPr>
          <w:rFonts w:ascii="Times New Roman" w:hAnsi="Times New Roman" w:cs="Arial"/>
        </w:rPr>
        <w:fldChar w:fldCharType="end"/>
      </w:r>
      <w:r w:rsidR="00E27B0A">
        <w:rPr>
          <w:rFonts w:ascii="Times New Roman" w:hAnsi="Times New Roman" w:cs="Arial"/>
        </w:rPr>
        <w:t xml:space="preserve"> did not detect any population stratification, although two individuals were further excluded as outliers (6 standard deviations from the mean)</w:t>
      </w:r>
      <w:r w:rsidR="003969AA">
        <w:rPr>
          <w:rFonts w:ascii="Times New Roman" w:hAnsi="Times New Roman" w:cs="Arial"/>
        </w:rPr>
        <w:t xml:space="preserve"> leaving 2,235 samples</w:t>
      </w:r>
      <w:r w:rsidR="00E27B0A">
        <w:rPr>
          <w:rFonts w:ascii="Times New Roman" w:hAnsi="Times New Roman" w:cs="Arial"/>
        </w:rPr>
        <w:t>.</w:t>
      </w:r>
      <w:r w:rsidR="003969AA">
        <w:rPr>
          <w:rFonts w:ascii="Times New Roman" w:hAnsi="Times New Roman" w:cs="Arial"/>
        </w:rPr>
        <w:t xml:space="preserve"> Within the group of 2,235 samples an additional sample was removed for a low call rate compared to the remaining samples and two additional samples were removed for being </w:t>
      </w:r>
      <w:r w:rsidR="003969AA">
        <w:rPr>
          <w:rFonts w:ascii="Times New Roman" w:hAnsi="Times New Roman" w:cs="Arial"/>
        </w:rPr>
        <w:lastRenderedPageBreak/>
        <w:t>phenotype outliers.</w:t>
      </w:r>
      <w:r w:rsidR="004E0365">
        <w:rPr>
          <w:rFonts w:ascii="Times New Roman" w:hAnsi="Times New Roman" w:cs="Arial"/>
        </w:rPr>
        <w:t xml:space="preserve"> </w:t>
      </w:r>
      <w:r w:rsidR="000658B0">
        <w:rPr>
          <w:rFonts w:ascii="Times New Roman" w:hAnsi="Times New Roman" w:cs="Arial"/>
        </w:rPr>
        <w:t>After completion</w:t>
      </w:r>
      <w:r w:rsidR="000D3A39">
        <w:rPr>
          <w:rFonts w:ascii="Times New Roman" w:hAnsi="Times New Roman" w:cs="Arial"/>
        </w:rPr>
        <w:t xml:space="preserve"> of sample exclusions</w:t>
      </w:r>
      <w:r w:rsidR="000D3A39" w:rsidRPr="004E0365">
        <w:rPr>
          <w:rFonts w:ascii="Times New Roman" w:hAnsi="Times New Roman" w:cs="Arial"/>
        </w:rPr>
        <w:t>, 2</w:t>
      </w:r>
      <w:r w:rsidR="005A0807" w:rsidRPr="004E0365">
        <w:rPr>
          <w:rFonts w:ascii="Times New Roman" w:hAnsi="Times New Roman" w:cs="Arial"/>
        </w:rPr>
        <w:t>,</w:t>
      </w:r>
      <w:r w:rsidR="000D3A39" w:rsidRPr="004E0365">
        <w:rPr>
          <w:rFonts w:ascii="Times New Roman" w:hAnsi="Times New Roman" w:cs="Arial"/>
        </w:rPr>
        <w:t>23</w:t>
      </w:r>
      <w:r w:rsidR="00F82B15" w:rsidRPr="004E0365">
        <w:rPr>
          <w:rFonts w:ascii="Times New Roman" w:hAnsi="Times New Roman" w:cs="Arial"/>
        </w:rPr>
        <w:t>2</w:t>
      </w:r>
      <w:r w:rsidR="004E0365">
        <w:rPr>
          <w:rFonts w:ascii="Times New Roman" w:hAnsi="Times New Roman" w:cs="Arial"/>
        </w:rPr>
        <w:t xml:space="preserve"> </w:t>
      </w:r>
      <w:r w:rsidR="000D3A39" w:rsidRPr="004E0365">
        <w:rPr>
          <w:rFonts w:ascii="Times New Roman" w:hAnsi="Times New Roman" w:cs="Arial"/>
        </w:rPr>
        <w:t>study samples</w:t>
      </w:r>
      <w:r w:rsidR="000D3A39">
        <w:rPr>
          <w:rFonts w:ascii="Times New Roman" w:hAnsi="Times New Roman" w:cs="Arial"/>
        </w:rPr>
        <w:t xml:space="preserve"> were retained for analysis </w:t>
      </w:r>
      <w:r w:rsidR="00906F75">
        <w:rPr>
          <w:rFonts w:ascii="Times New Roman" w:hAnsi="Times New Roman" w:cs="Arial"/>
        </w:rPr>
        <w:t>in the</w:t>
      </w:r>
      <w:r w:rsidR="000D3A39">
        <w:rPr>
          <w:rFonts w:ascii="Times New Roman" w:hAnsi="Times New Roman" w:cs="Arial"/>
        </w:rPr>
        <w:t xml:space="preserve"> GWAS.</w:t>
      </w:r>
      <w:r w:rsidR="00E27B0A">
        <w:rPr>
          <w:rFonts w:ascii="Times New Roman" w:hAnsi="Times New Roman" w:cs="Arial"/>
        </w:rPr>
        <w:t xml:space="preserve"> </w:t>
      </w:r>
    </w:p>
    <w:p w14:paraId="270A0A0E" w14:textId="5AAC767E" w:rsidR="007A0699" w:rsidRDefault="000D3A39" w:rsidP="002C340E">
      <w:pPr>
        <w:spacing w:line="480" w:lineRule="auto"/>
        <w:rPr>
          <w:rFonts w:ascii="Times New Roman" w:hAnsi="Times New Roman" w:cs="Arial"/>
        </w:rPr>
      </w:pPr>
      <w:r>
        <w:rPr>
          <w:rFonts w:ascii="Times New Roman" w:hAnsi="Times New Roman" w:cs="Arial"/>
        </w:rPr>
        <w:tab/>
        <w:t>Quality control as</w:t>
      </w:r>
      <w:r w:rsidR="00332F37">
        <w:rPr>
          <w:rFonts w:ascii="Times New Roman" w:hAnsi="Times New Roman" w:cs="Arial"/>
        </w:rPr>
        <w:t>sessment was also performed on the set of 1,008,829 SNPs</w:t>
      </w:r>
      <w:r>
        <w:rPr>
          <w:rFonts w:ascii="Times New Roman" w:hAnsi="Times New Roman" w:cs="Arial"/>
        </w:rPr>
        <w:t>. In the first stage, SNPs with genotyping call rates &lt; 95% were dropped. Remaining samples with &lt;</w:t>
      </w:r>
      <w:r w:rsidR="005A0807">
        <w:rPr>
          <w:rFonts w:ascii="Times New Roman" w:hAnsi="Times New Roman" w:cs="Arial"/>
        </w:rPr>
        <w:t xml:space="preserve"> </w:t>
      </w:r>
      <w:r>
        <w:rPr>
          <w:rFonts w:ascii="Times New Roman" w:hAnsi="Times New Roman" w:cs="Arial"/>
        </w:rPr>
        <w:t>97% call rates or cryptic relatedness (see above) were dropped (57 samples total). In the second stage, SNPs were dropped based on the following criteria: a) call rate &lt;</w:t>
      </w:r>
      <w:r w:rsidR="005A0807">
        <w:rPr>
          <w:rFonts w:ascii="Times New Roman" w:hAnsi="Times New Roman" w:cs="Arial"/>
        </w:rPr>
        <w:t xml:space="preserve"> </w:t>
      </w:r>
      <w:r>
        <w:rPr>
          <w:rFonts w:ascii="Times New Roman" w:hAnsi="Times New Roman" w:cs="Arial"/>
        </w:rPr>
        <w:t xml:space="preserve">98%; b) Mendelian errors using HapMap trios; c) discordant markers using HapMap controls, and; d) discordant markers detected in any study duplicate pair. </w:t>
      </w:r>
      <w:r w:rsidR="005C03A0">
        <w:rPr>
          <w:rFonts w:ascii="Times New Roman" w:hAnsi="Times New Roman" w:cs="Arial"/>
        </w:rPr>
        <w:t>SNPs deviating from Hardy-Weinberg equilibrium (HWE, p &lt; 1x10</w:t>
      </w:r>
      <w:r w:rsidR="005C03A0" w:rsidRPr="005C03A0">
        <w:rPr>
          <w:rFonts w:ascii="Times New Roman" w:hAnsi="Times New Roman" w:cs="Arial"/>
          <w:vertAlign w:val="superscript"/>
        </w:rPr>
        <w:t>-4</w:t>
      </w:r>
      <w:r w:rsidR="005C03A0">
        <w:rPr>
          <w:rFonts w:ascii="Times New Roman" w:hAnsi="Times New Roman" w:cs="Arial"/>
        </w:rPr>
        <w:t>) were flagged for future reference and retained for analysis</w:t>
      </w:r>
      <w:r w:rsidR="00840C56">
        <w:rPr>
          <w:rFonts w:ascii="Times New Roman" w:hAnsi="Times New Roman" w:cs="Arial"/>
        </w:rPr>
        <w:t xml:space="preserve"> (n=3</w:t>
      </w:r>
      <w:r w:rsidR="005A0807">
        <w:rPr>
          <w:rFonts w:ascii="Times New Roman" w:hAnsi="Times New Roman" w:cs="Arial"/>
        </w:rPr>
        <w:t>,</w:t>
      </w:r>
      <w:r w:rsidR="00840C56">
        <w:rPr>
          <w:rFonts w:ascii="Times New Roman" w:hAnsi="Times New Roman" w:cs="Arial"/>
        </w:rPr>
        <w:t>512)</w:t>
      </w:r>
      <w:r w:rsidR="005C03A0">
        <w:rPr>
          <w:rFonts w:ascii="Times New Roman" w:hAnsi="Times New Roman" w:cs="Arial"/>
        </w:rPr>
        <w:t>.</w:t>
      </w:r>
      <w:r w:rsidR="00975FCA">
        <w:rPr>
          <w:rFonts w:ascii="Times New Roman" w:hAnsi="Times New Roman" w:cs="Arial"/>
        </w:rPr>
        <w:t xml:space="preserve"> </w:t>
      </w:r>
    </w:p>
    <w:p w14:paraId="648A61F7" w14:textId="781F1B46" w:rsidR="000D3A39" w:rsidRDefault="00975FCA" w:rsidP="002C340E">
      <w:pPr>
        <w:spacing w:line="480" w:lineRule="auto"/>
        <w:ind w:firstLine="720"/>
        <w:rPr>
          <w:rFonts w:ascii="Times New Roman" w:hAnsi="Times New Roman" w:cs="Arial"/>
        </w:rPr>
      </w:pPr>
      <w:r>
        <w:rPr>
          <w:rFonts w:ascii="Times New Roman" w:hAnsi="Times New Roman" w:cs="Arial"/>
        </w:rPr>
        <w:t xml:space="preserve">LD was measured in the entire dataset, and LD plots were reviewed using Haploview </w:t>
      </w:r>
      <w:r>
        <w:rPr>
          <w:rFonts w:ascii="Times New Roman" w:hAnsi="Times New Roman" w:cs="Arial"/>
        </w:rPr>
        <w:fldChar w:fldCharType="begin"/>
      </w:r>
      <w:r w:rsidR="00357C03">
        <w:rPr>
          <w:rFonts w:ascii="Times New Roman" w:hAnsi="Times New Roman" w:cs="Arial"/>
        </w:rPr>
        <w:instrText xml:space="preserve"> ADDIN EN.CITE &lt;EndNote&gt;&lt;Cite&gt;&lt;Author&gt;Barrett&lt;/Author&gt;&lt;Year&gt;2005&lt;/Year&gt;&lt;RecNum&gt;130&lt;/RecNum&gt;&lt;DisplayText&gt;(53)&lt;/DisplayText&gt;&lt;record&gt;&lt;rec-number&gt;130&lt;/rec-number&gt;&lt;foreign-keys&gt;&lt;key app="EN" db-id="vw5wx2weot00pqe0ztkxwa5gaffzvvzxx2re" timestamp="1428959202"&gt;130&lt;/key&gt;&lt;/foreign-keys&gt;&lt;ref-type name="Journal Article"&gt;17&lt;/ref-type&gt;&lt;contributors&gt;&lt;authors&gt;&lt;author&gt;Barrett, J. C.&lt;/author&gt;&lt;author&gt;Fry, B.&lt;/author&gt;&lt;author&gt;Maller, J.&lt;/author&gt;&lt;author&gt;Daly, M. J.&lt;/author&gt;&lt;/authors&gt;&lt;/contributors&gt;&lt;auth-address&gt;Whitehead Institute for Biomedical Research Cambridge, MA 02142, USA. jcbarret@broad.mit.edu&lt;/auth-address&gt;&lt;titles&gt;&lt;title&gt;Haploview: analysis and visualization of LD and haplotype map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263-5&lt;/pages&gt;&lt;volume&gt;21&lt;/volume&gt;&lt;number&gt;2&lt;/number&gt;&lt;keywords&gt;&lt;keyword&gt;*Algorithms&lt;/keyword&gt;&lt;keyword&gt;Chromosome Mapping/*methods&lt;/keyword&gt;&lt;keyword&gt;Haplotypes/*genetics&lt;/keyword&gt;&lt;keyword&gt;Internet&lt;/keyword&gt;&lt;keyword&gt;Linkage Disequilibrium/*genetics&lt;/keyword&gt;&lt;keyword&gt;Programming Languages&lt;/keyword&gt;&lt;keyword&gt;Sequence Alignment/*methods&lt;/keyword&gt;&lt;keyword&gt;Sequence Analysis, DNA/*methods&lt;/keyword&gt;&lt;keyword&gt;*Software&lt;/keyword&gt;&lt;keyword&gt;*User-Computer Interface&lt;/keyword&gt;&lt;/keywords&gt;&lt;dates&gt;&lt;year&gt;2005&lt;/year&gt;&lt;pub-dates&gt;&lt;date&gt;Jan 15&lt;/date&gt;&lt;/pub-dates&gt;&lt;/dates&gt;&lt;isbn&gt;1367-4803 (Print)&amp;#xD;1367-4803 (Linking)&lt;/isbn&gt;&lt;accession-num&gt;15297300&lt;/accession-num&gt;&lt;urls&gt;&lt;related-urls&gt;&lt;url&gt;http://www.ncbi.nlm.nih.gov/pubmed/15297300&lt;/url&gt;&lt;/related-urls&gt;&lt;/urls&gt;&lt;electronic-resource-num&gt;10.1093/bioinformatics/bth457&lt;/electronic-resource-num&gt;&lt;/record&gt;&lt;/Cite&gt;&lt;/EndNote&gt;</w:instrText>
      </w:r>
      <w:r>
        <w:rPr>
          <w:rFonts w:ascii="Times New Roman" w:hAnsi="Times New Roman" w:cs="Arial"/>
        </w:rPr>
        <w:fldChar w:fldCharType="separate"/>
      </w:r>
      <w:r w:rsidR="00357C03">
        <w:rPr>
          <w:rFonts w:ascii="Times New Roman" w:hAnsi="Times New Roman" w:cs="Arial"/>
          <w:noProof/>
        </w:rPr>
        <w:t>(</w:t>
      </w:r>
      <w:hyperlink w:anchor="_ENREF_53" w:tooltip="Barrett, 2005 #130" w:history="1">
        <w:r w:rsidR="00F6361E">
          <w:rPr>
            <w:rFonts w:ascii="Times New Roman" w:hAnsi="Times New Roman" w:cs="Arial"/>
            <w:noProof/>
          </w:rPr>
          <w:t>53</w:t>
        </w:r>
      </w:hyperlink>
      <w:r w:rsidR="00357C03">
        <w:rPr>
          <w:rFonts w:ascii="Times New Roman" w:hAnsi="Times New Roman" w:cs="Arial"/>
          <w:noProof/>
        </w:rPr>
        <w:t>)</w:t>
      </w:r>
      <w:r>
        <w:rPr>
          <w:rFonts w:ascii="Times New Roman" w:hAnsi="Times New Roman" w:cs="Arial"/>
        </w:rPr>
        <w:fldChar w:fldCharType="end"/>
      </w:r>
      <w:r>
        <w:rPr>
          <w:rFonts w:ascii="Times New Roman" w:hAnsi="Times New Roman" w:cs="Arial"/>
        </w:rPr>
        <w:t>.</w:t>
      </w:r>
      <w:r w:rsidR="00840C56">
        <w:rPr>
          <w:rFonts w:ascii="Times New Roman" w:hAnsi="Times New Roman" w:cs="Arial"/>
        </w:rPr>
        <w:t xml:space="preserve"> Multiple methods </w:t>
      </w:r>
      <w:r w:rsidR="006C7D6F">
        <w:rPr>
          <w:rFonts w:ascii="Times New Roman" w:hAnsi="Times New Roman" w:cs="Arial"/>
        </w:rPr>
        <w:t xml:space="preserve">to examine batch effects </w:t>
      </w:r>
      <w:r w:rsidR="00840C56">
        <w:rPr>
          <w:rFonts w:ascii="Times New Roman" w:hAnsi="Times New Roman" w:cs="Arial"/>
        </w:rPr>
        <w:t>were employed, and no significant effects were detected. These methods included descriptive statistics per batch (average MAF, average genotyping call rate across all SNPs for each plate) and association test results comparing each batch to the others (average p-value, number of significant results at a particular threshold).</w:t>
      </w:r>
      <w:r w:rsidR="006C7D6F">
        <w:rPr>
          <w:rFonts w:ascii="Times New Roman" w:hAnsi="Times New Roman" w:cs="Arial"/>
        </w:rPr>
        <w:t xml:space="preserve"> After excluding monomorphic and low MAF (MAF &lt; 0.01) SNPs, t</w:t>
      </w:r>
      <w:r w:rsidR="00840C56">
        <w:rPr>
          <w:rFonts w:ascii="Times New Roman" w:hAnsi="Times New Roman" w:cs="Arial"/>
        </w:rPr>
        <w:t xml:space="preserve">he final dataset </w:t>
      </w:r>
      <w:r w:rsidR="00B94176">
        <w:rPr>
          <w:rFonts w:ascii="Times New Roman" w:hAnsi="Times New Roman" w:cs="Arial"/>
        </w:rPr>
        <w:t xml:space="preserve">for association testing </w:t>
      </w:r>
      <w:r w:rsidR="00840C56">
        <w:rPr>
          <w:rFonts w:ascii="Times New Roman" w:hAnsi="Times New Roman" w:cs="Arial"/>
        </w:rPr>
        <w:t xml:space="preserve">consisted of </w:t>
      </w:r>
      <w:r w:rsidR="00B94176">
        <w:rPr>
          <w:rFonts w:ascii="Times New Roman" w:hAnsi="Times New Roman" w:cs="Arial"/>
        </w:rPr>
        <w:t>757,533</w:t>
      </w:r>
      <w:r w:rsidR="00840C56">
        <w:rPr>
          <w:rFonts w:ascii="Times New Roman" w:hAnsi="Times New Roman" w:cs="Arial"/>
        </w:rPr>
        <w:t xml:space="preserve"> genotyped SNPs </w:t>
      </w:r>
      <w:r w:rsidR="006C7D6F">
        <w:rPr>
          <w:rFonts w:ascii="Times New Roman" w:hAnsi="Times New Roman" w:cs="Arial"/>
        </w:rPr>
        <w:t>for 223</w:t>
      </w:r>
      <w:r w:rsidR="00750187">
        <w:rPr>
          <w:rFonts w:ascii="Times New Roman" w:hAnsi="Times New Roman" w:cs="Arial"/>
        </w:rPr>
        <w:t>2</w:t>
      </w:r>
      <w:r w:rsidR="006C7D6F">
        <w:rPr>
          <w:rFonts w:ascii="Times New Roman" w:hAnsi="Times New Roman" w:cs="Arial"/>
        </w:rPr>
        <w:t xml:space="preserve"> samples. TSS genotype and phenotype da</w:t>
      </w:r>
      <w:r w:rsidR="00FF4F52">
        <w:rPr>
          <w:rFonts w:ascii="Times New Roman" w:hAnsi="Times New Roman" w:cs="Arial"/>
        </w:rPr>
        <w:t xml:space="preserve">ta have been deposited in dbGaP </w:t>
      </w:r>
      <w:r w:rsidR="000E07CB">
        <w:rPr>
          <w:rFonts w:ascii="Times New Roman" w:hAnsi="Times New Roman" w:cs="Arial"/>
        </w:rPr>
        <w:t>([dbGaP</w:t>
      </w:r>
      <w:r w:rsidR="005B383A">
        <w:rPr>
          <w:rFonts w:ascii="Times New Roman" w:hAnsi="Times New Roman" w:cs="Arial"/>
        </w:rPr>
        <w:t>:</w:t>
      </w:r>
      <w:r w:rsidR="000E07CB">
        <w:rPr>
          <w:rFonts w:ascii="Times New Roman" w:hAnsi="Times New Roman" w:cs="Arial"/>
        </w:rPr>
        <w:t xml:space="preserve"> phs000789.v1.p1] Collaborative Study of Genes, Nutrients and Metabolites [CSGNM]).</w:t>
      </w:r>
    </w:p>
    <w:p w14:paraId="5C644BBE" w14:textId="77777777" w:rsidR="00096D2D" w:rsidRPr="00E54230" w:rsidRDefault="00096D2D" w:rsidP="002C340E">
      <w:pPr>
        <w:spacing w:line="480" w:lineRule="auto"/>
        <w:rPr>
          <w:rFonts w:ascii="Times New Roman" w:hAnsi="Times New Roman" w:cs="Arial"/>
        </w:rPr>
      </w:pPr>
    </w:p>
    <w:p w14:paraId="5934F5E0" w14:textId="77777777" w:rsidR="00DF49D6" w:rsidRDefault="00DF49D6" w:rsidP="002C340E">
      <w:pPr>
        <w:spacing w:line="480" w:lineRule="auto"/>
        <w:outlineLvl w:val="0"/>
        <w:rPr>
          <w:rFonts w:ascii="Times New Roman" w:hAnsi="Times New Roman" w:cs="Arial"/>
          <w:b/>
          <w:i/>
        </w:rPr>
      </w:pPr>
      <w:r w:rsidRPr="006D7225">
        <w:rPr>
          <w:rFonts w:ascii="Times New Roman" w:hAnsi="Times New Roman" w:cs="Arial"/>
          <w:b/>
          <w:i/>
        </w:rPr>
        <w:t>SNP Imputation</w:t>
      </w:r>
    </w:p>
    <w:p w14:paraId="378C9A9F" w14:textId="0C06D2EE" w:rsidR="00E54230" w:rsidRDefault="00AB2C37" w:rsidP="002C340E">
      <w:pPr>
        <w:spacing w:line="480" w:lineRule="auto"/>
        <w:rPr>
          <w:rFonts w:ascii="Times New Roman" w:hAnsi="Times New Roman" w:cs="Arial"/>
        </w:rPr>
      </w:pPr>
      <w:r>
        <w:rPr>
          <w:rFonts w:ascii="Times New Roman" w:hAnsi="Times New Roman" w:cs="Arial"/>
        </w:rPr>
        <w:lastRenderedPageBreak/>
        <w:tab/>
        <w:t xml:space="preserve">A set of 757,533 autosomal SNPs was used to impute </w:t>
      </w:r>
      <w:r w:rsidR="00096C3A">
        <w:rPr>
          <w:rFonts w:ascii="Times New Roman" w:hAnsi="Times New Roman" w:cs="Arial"/>
        </w:rPr>
        <w:t>non-</w:t>
      </w:r>
      <w:r>
        <w:rPr>
          <w:rFonts w:ascii="Times New Roman" w:hAnsi="Times New Roman" w:cs="Arial"/>
        </w:rPr>
        <w:t xml:space="preserve">genotyped SNPs in MaCH 1.0 </w:t>
      </w:r>
      <w:r>
        <w:rPr>
          <w:rFonts w:ascii="Times New Roman" w:hAnsi="Times New Roman" w:cs="Arial"/>
        </w:rPr>
        <w:fldChar w:fldCharType="begin"/>
      </w:r>
      <w:r w:rsidR="00357C03">
        <w:rPr>
          <w:rFonts w:ascii="Times New Roman" w:hAnsi="Times New Roman" w:cs="Arial"/>
        </w:rPr>
        <w:instrText xml:space="preserve"> ADDIN EN.CITE &lt;EndNote&gt;&lt;Cite&gt;&lt;Author&gt;Li&lt;/Author&gt;&lt;Year&gt;2010&lt;/Year&gt;&lt;RecNum&gt;131&lt;/RecNum&gt;&lt;DisplayText&gt;(54)&lt;/DisplayText&gt;&lt;record&gt;&lt;rec-number&gt;131&lt;/rec-number&gt;&lt;foreign-keys&gt;&lt;key app="EN" db-id="vw5wx2weot00pqe0ztkxwa5gaffzvvzxx2re" timestamp="1428961230"&gt;131&lt;/key&gt;&lt;/foreign-keys&gt;&lt;ref-type name="Journal Article"&gt;17&lt;/ref-type&gt;&lt;contributors&gt;&lt;authors&gt;&lt;author&gt;Li, Y.&lt;/author&gt;&lt;author&gt;Willer, C. J.&lt;/author&gt;&lt;author&gt;Ding, J.&lt;/author&gt;&lt;author&gt;Scheet, P.&lt;/author&gt;&lt;author&gt;Abecasis, G. R.&lt;/author&gt;&lt;/authors&gt;&lt;/contributors&gt;&lt;auth-address&gt;Department of Genetics, Department of Biostatistics, University of North Carolina, Chapel Hill, North Carolina, USA.&lt;/auth-address&gt;&lt;titles&gt;&lt;title&gt;MaCH: using sequence and genotype data to estimate haplotypes and unobserved genotypes&lt;/title&gt;&lt;secondary-title&gt;Genet Epidemiol&lt;/secondary-title&gt;&lt;alt-title&gt;Genetic epidemiology&lt;/alt-title&gt;&lt;/titles&gt;&lt;periodical&gt;&lt;full-title&gt;Genet Epidemiol&lt;/full-title&gt;&lt;abbr-1&gt;Genetic epidemiology&lt;/abbr-1&gt;&lt;/periodical&gt;&lt;alt-periodical&gt;&lt;full-title&gt;Genet Epidemiol&lt;/full-title&gt;&lt;abbr-1&gt;Genetic epidemiology&lt;/abbr-1&gt;&lt;/alt-periodical&gt;&lt;pages&gt;816-34&lt;/pages&gt;&lt;volume&gt;34&lt;/volume&gt;&lt;number&gt;8&lt;/number&gt;&lt;keywords&gt;&lt;keyword&gt;Alleles&lt;/keyword&gt;&lt;keyword&gt;*Base Sequence&lt;/keyword&gt;&lt;keyword&gt;Chromosomes&lt;/keyword&gt;&lt;keyword&gt;Genetic Markers&lt;/keyword&gt;&lt;keyword&gt;Genome, Human&lt;/keyword&gt;&lt;keyword&gt;Genome-Wide Association Study/*methods&lt;/keyword&gt;&lt;keyword&gt;*Genotype&lt;/keyword&gt;&lt;keyword&gt;*Haplotypes&lt;/keyword&gt;&lt;keyword&gt;Humans&lt;/keyword&gt;&lt;keyword&gt;*Markov Chains&lt;/keyword&gt;&lt;keyword&gt;Polymorphism, Single Nucleotide/genetics&lt;/keyword&gt;&lt;keyword&gt;Sensitivity and Specificity&lt;/keyword&gt;&lt;keyword&gt;Software&lt;/keyword&gt;&lt;/keywords&gt;&lt;dates&gt;&lt;year&gt;2010&lt;/year&gt;&lt;pub-dates&gt;&lt;date&gt;Dec&lt;/date&gt;&lt;/pub-dates&gt;&lt;/dates&gt;&lt;isbn&gt;1098-2272 (Electronic)&amp;#xD;0741-0395 (Linking)&lt;/isbn&gt;&lt;accession-num&gt;21058334&lt;/accession-num&gt;&lt;urls&gt;&lt;related-urls&gt;&lt;url&gt;http://www.ncbi.nlm.nih.gov/pubmed/21058334&lt;/url&gt;&lt;/related-urls&gt;&lt;/urls&gt;&lt;custom2&gt;3175618&lt;/custom2&gt;&lt;electronic-resource-num&gt;10.1002/gepi.20533&lt;/electronic-resource-num&gt;&lt;/record&gt;&lt;/Cite&gt;&lt;/EndNote&gt;</w:instrText>
      </w:r>
      <w:r>
        <w:rPr>
          <w:rFonts w:ascii="Times New Roman" w:hAnsi="Times New Roman" w:cs="Arial"/>
        </w:rPr>
        <w:fldChar w:fldCharType="separate"/>
      </w:r>
      <w:r w:rsidR="00357C03">
        <w:rPr>
          <w:rFonts w:ascii="Times New Roman" w:hAnsi="Times New Roman" w:cs="Arial"/>
          <w:noProof/>
        </w:rPr>
        <w:t>(</w:t>
      </w:r>
      <w:hyperlink w:anchor="_ENREF_54" w:tooltip="Li, 2010 #131" w:history="1">
        <w:r w:rsidR="00F6361E">
          <w:rPr>
            <w:rFonts w:ascii="Times New Roman" w:hAnsi="Times New Roman" w:cs="Arial"/>
            <w:noProof/>
          </w:rPr>
          <w:t>54</w:t>
        </w:r>
      </w:hyperlink>
      <w:r w:rsidR="00357C03">
        <w:rPr>
          <w:rFonts w:ascii="Times New Roman" w:hAnsi="Times New Roman" w:cs="Arial"/>
          <w:noProof/>
        </w:rPr>
        <w:t>)</w:t>
      </w:r>
      <w:r>
        <w:rPr>
          <w:rFonts w:ascii="Times New Roman" w:hAnsi="Times New Roman" w:cs="Arial"/>
        </w:rPr>
        <w:fldChar w:fldCharType="end"/>
      </w:r>
      <w:r w:rsidR="00EA3787">
        <w:rPr>
          <w:rFonts w:ascii="Times New Roman" w:hAnsi="Times New Roman" w:cs="Arial"/>
        </w:rPr>
        <w:t>, using the HapMap II</w:t>
      </w:r>
      <w:r>
        <w:rPr>
          <w:rFonts w:ascii="Times New Roman" w:hAnsi="Times New Roman" w:cs="Arial"/>
        </w:rPr>
        <w:t xml:space="preserve"> reference panel</w:t>
      </w:r>
      <w:r w:rsidR="00DD1630">
        <w:rPr>
          <w:rFonts w:ascii="Times New Roman" w:hAnsi="Times New Roman" w:cs="Arial"/>
        </w:rPr>
        <w:t xml:space="preserve"> </w:t>
      </w:r>
      <w:r w:rsidR="00DD1630">
        <w:rPr>
          <w:rFonts w:ascii="Times New Roman" w:hAnsi="Times New Roman" w:cs="Arial"/>
        </w:rPr>
        <w:fldChar w:fldCharType="begin"/>
      </w:r>
      <w:r w:rsidR="00357C03">
        <w:rPr>
          <w:rFonts w:ascii="Times New Roman" w:hAnsi="Times New Roman" w:cs="Arial"/>
        </w:rPr>
        <w:instrText xml:space="preserve"> ADDIN EN.CITE &lt;EndNote&gt;&lt;Cite&gt;&lt;Author&gt;International HapMap&lt;/Author&gt;&lt;Year&gt;2003&lt;/Year&gt;&lt;RecNum&gt;136&lt;/RecNum&gt;&lt;DisplayText&gt;(55)&lt;/DisplayText&gt;&lt;record&gt;&lt;rec-number&gt;136&lt;/rec-number&gt;&lt;foreign-keys&gt;&lt;key app="EN" db-id="vw5wx2weot00pqe0ztkxwa5gaffzvvzxx2re" timestamp="1429123635"&gt;136&lt;/key&gt;&lt;/foreign-keys&gt;&lt;ref-type name="Journal Article"&gt;17&lt;/ref-type&gt;&lt;contributors&gt;&lt;authors&gt;&lt;author&gt;International HapMap, Consortium&lt;/author&gt;&lt;/authors&gt;&lt;/contributors&gt;&lt;titles&gt;&lt;title&gt;The International HapMap Project&lt;/title&gt;&lt;secondary-title&gt;Nature&lt;/secondary-title&gt;&lt;alt-title&gt;Nature&lt;/alt-title&gt;&lt;/titles&gt;&lt;periodical&gt;&lt;full-title&gt;Nature&lt;/full-title&gt;&lt;abbr-1&gt;Nature&lt;/abbr-1&gt;&lt;/periodical&gt;&lt;alt-periodical&gt;&lt;full-title&gt;Nature&lt;/full-title&gt;&lt;abbr-1&gt;Nature&lt;/abbr-1&gt;&lt;/alt-periodical&gt;&lt;pages&gt;789-96&lt;/pages&gt;&lt;volume&gt;426&lt;/volume&gt;&lt;number&gt;6968&lt;/number&gt;&lt;keywords&gt;&lt;keyword&gt;Base Sequence&lt;/keyword&gt;&lt;keyword&gt;Continental Population Groups/genetics&lt;/keyword&gt;&lt;keyword&gt;DNA/genetics&lt;/keyword&gt;&lt;keyword&gt;Gene Frequency&lt;/keyword&gt;&lt;keyword&gt;Genetic Variation/*genetics&lt;/keyword&gt;&lt;keyword&gt;*Genome, Human&lt;/keyword&gt;&lt;keyword&gt;Genomics/*methods&lt;/keyword&gt;&lt;keyword&gt;Haplotypes/*genetics&lt;/keyword&gt;&lt;keyword&gt;Humans&lt;/keyword&gt;&lt;keyword&gt;*International Cooperation&lt;/keyword&gt;&lt;keyword&gt;Polymorphism, Single Nucleotide/genetics&lt;/keyword&gt;&lt;keyword&gt;Public Sector&lt;/keyword&gt;&lt;/keywords&gt;&lt;dates&gt;&lt;year&gt;2003&lt;/year&gt;&lt;pub-dates&gt;&lt;date&gt;Dec 18&lt;/date&gt;&lt;/pub-dates&gt;&lt;/dates&gt;&lt;isbn&gt;1476-4687 (Electronic)&amp;#xD;0028-0836 (Linking)&lt;/isbn&gt;&lt;accession-num&gt;14685227&lt;/accession-num&gt;&lt;urls&gt;&lt;related-urls&gt;&lt;url&gt;http://www.ncbi.nlm.nih.gov/pubmed/14685227&lt;/url&gt;&lt;/related-urls&gt;&lt;/urls&gt;&lt;electronic-resource-num&gt;10.1038/nature02168&lt;/electronic-resource-num&gt;&lt;/record&gt;&lt;/Cite&gt;&lt;/EndNote&gt;</w:instrText>
      </w:r>
      <w:r w:rsidR="00DD1630">
        <w:rPr>
          <w:rFonts w:ascii="Times New Roman" w:hAnsi="Times New Roman" w:cs="Arial"/>
        </w:rPr>
        <w:fldChar w:fldCharType="separate"/>
      </w:r>
      <w:r w:rsidR="00357C03">
        <w:rPr>
          <w:rFonts w:ascii="Times New Roman" w:hAnsi="Times New Roman" w:cs="Arial"/>
          <w:noProof/>
        </w:rPr>
        <w:t>(</w:t>
      </w:r>
      <w:hyperlink w:anchor="_ENREF_55" w:tooltip="International HapMap, 2003 #136" w:history="1">
        <w:r w:rsidR="00F6361E">
          <w:rPr>
            <w:rFonts w:ascii="Times New Roman" w:hAnsi="Times New Roman" w:cs="Arial"/>
            <w:noProof/>
          </w:rPr>
          <w:t>55</w:t>
        </w:r>
      </w:hyperlink>
      <w:r w:rsidR="00357C03">
        <w:rPr>
          <w:rFonts w:ascii="Times New Roman" w:hAnsi="Times New Roman" w:cs="Arial"/>
          <w:noProof/>
        </w:rPr>
        <w:t>)</w:t>
      </w:r>
      <w:r w:rsidR="00DD1630">
        <w:rPr>
          <w:rFonts w:ascii="Times New Roman" w:hAnsi="Times New Roman" w:cs="Arial"/>
        </w:rPr>
        <w:fldChar w:fldCharType="end"/>
      </w:r>
      <w:r>
        <w:rPr>
          <w:rFonts w:ascii="Times New Roman" w:hAnsi="Times New Roman" w:cs="Arial"/>
        </w:rPr>
        <w:t>.</w:t>
      </w:r>
      <w:r w:rsidR="00EA3787">
        <w:rPr>
          <w:rFonts w:ascii="Times New Roman" w:hAnsi="Times New Roman" w:cs="Arial"/>
        </w:rPr>
        <w:t xml:space="preserve"> Imputed SNPs were only retained for analysis if the squared correlations between imputed and actual genotypes for a set of masked genotypes (R</w:t>
      </w:r>
      <w:r w:rsidR="00EA3787" w:rsidRPr="00EA3787">
        <w:rPr>
          <w:rFonts w:ascii="Times New Roman" w:hAnsi="Times New Roman" w:cs="Arial"/>
          <w:vertAlign w:val="superscript"/>
        </w:rPr>
        <w:t>2</w:t>
      </w:r>
      <w:r w:rsidR="00EA3787">
        <w:rPr>
          <w:rFonts w:ascii="Times New Roman" w:hAnsi="Times New Roman" w:cs="Arial"/>
        </w:rPr>
        <w:t xml:space="preserve">) was greater than 0.5. This resulted in </w:t>
      </w:r>
      <w:r w:rsidR="00554017">
        <w:rPr>
          <w:rFonts w:ascii="Times New Roman" w:hAnsi="Times New Roman" w:cs="Arial"/>
        </w:rPr>
        <w:t>2,350,763</w:t>
      </w:r>
      <w:r w:rsidR="004E0365">
        <w:rPr>
          <w:rFonts w:ascii="Times New Roman" w:hAnsi="Times New Roman" w:cs="Arial"/>
        </w:rPr>
        <w:t xml:space="preserve"> </w:t>
      </w:r>
      <w:r w:rsidR="00EA3787">
        <w:rPr>
          <w:rFonts w:ascii="Times New Roman" w:hAnsi="Times New Roman" w:cs="Arial"/>
        </w:rPr>
        <w:t xml:space="preserve">imputed genotypes per person. </w:t>
      </w:r>
      <w:r w:rsidR="00FC3623">
        <w:rPr>
          <w:rFonts w:ascii="Times New Roman" w:hAnsi="Times New Roman" w:cs="Arial"/>
        </w:rPr>
        <w:t>Two hund</w:t>
      </w:r>
      <w:r w:rsidR="00EA3787">
        <w:rPr>
          <w:rFonts w:ascii="Times New Roman" w:hAnsi="Times New Roman" w:cs="Arial"/>
        </w:rPr>
        <w:t>red individuals were used to estimate model parameters with 100 iterations for the Monte Carlo procedure using all available haplotypes for each update and then all SNPs in the HapMap II reference panel</w:t>
      </w:r>
      <w:r w:rsidR="00FC3623">
        <w:rPr>
          <w:rFonts w:ascii="Times New Roman" w:hAnsi="Times New Roman" w:cs="Arial"/>
        </w:rPr>
        <w:t xml:space="preserve"> were imputed</w:t>
      </w:r>
      <w:r w:rsidR="00EA3787">
        <w:rPr>
          <w:rFonts w:ascii="Times New Roman" w:hAnsi="Times New Roman" w:cs="Arial"/>
        </w:rPr>
        <w:t>.</w:t>
      </w:r>
    </w:p>
    <w:p w14:paraId="72D8E5BB" w14:textId="77777777" w:rsidR="00AB2C37" w:rsidRPr="00E54230" w:rsidRDefault="00AB2C37" w:rsidP="002C340E">
      <w:pPr>
        <w:spacing w:line="480" w:lineRule="auto"/>
        <w:rPr>
          <w:rFonts w:ascii="Times New Roman" w:hAnsi="Times New Roman" w:cs="Arial"/>
        </w:rPr>
      </w:pPr>
    </w:p>
    <w:p w14:paraId="5FC9828B" w14:textId="77777777" w:rsidR="00DF49D6" w:rsidRDefault="00DF49D6" w:rsidP="002C340E">
      <w:pPr>
        <w:spacing w:line="480" w:lineRule="auto"/>
        <w:outlineLvl w:val="0"/>
        <w:rPr>
          <w:rFonts w:ascii="Times New Roman" w:hAnsi="Times New Roman" w:cs="Arial"/>
          <w:b/>
          <w:i/>
        </w:rPr>
      </w:pPr>
      <w:r w:rsidRPr="006D7225">
        <w:rPr>
          <w:rFonts w:ascii="Times New Roman" w:hAnsi="Times New Roman" w:cs="Arial"/>
          <w:b/>
          <w:i/>
        </w:rPr>
        <w:t>GWAS statistical analysis</w:t>
      </w:r>
    </w:p>
    <w:p w14:paraId="28149710" w14:textId="2835832C" w:rsidR="00E54230" w:rsidRDefault="008F1737" w:rsidP="002C340E">
      <w:pPr>
        <w:spacing w:line="480" w:lineRule="auto"/>
        <w:rPr>
          <w:rFonts w:ascii="Times New Roman" w:hAnsi="Times New Roman" w:cs="Arial"/>
        </w:rPr>
      </w:pPr>
      <w:r>
        <w:rPr>
          <w:rFonts w:ascii="Times New Roman" w:hAnsi="Times New Roman" w:cs="Arial"/>
        </w:rPr>
        <w:tab/>
      </w:r>
      <w:r w:rsidR="007D77BB">
        <w:rPr>
          <w:rFonts w:ascii="Times New Roman" w:hAnsi="Times New Roman" w:cs="Arial"/>
        </w:rPr>
        <w:t xml:space="preserve">GWAS was performed for three quantitative traits: </w:t>
      </w:r>
      <w:r w:rsidR="00F426D0">
        <w:rPr>
          <w:rFonts w:ascii="Times New Roman" w:hAnsi="Times New Roman" w:cs="Arial"/>
        </w:rPr>
        <w:t xml:space="preserve">serum </w:t>
      </w:r>
      <w:r w:rsidR="007D77BB">
        <w:rPr>
          <w:rFonts w:ascii="Times New Roman" w:hAnsi="Times New Roman" w:cs="Arial"/>
        </w:rPr>
        <w:t xml:space="preserve">vitamin B12, holoTC, and holoHC. Serum vitamin B12 and holoTC were directly measured, and holoHC was calculated as their difference. </w:t>
      </w:r>
      <w:r>
        <w:rPr>
          <w:rFonts w:ascii="Times New Roman" w:hAnsi="Times New Roman" w:cs="Arial"/>
        </w:rPr>
        <w:t xml:space="preserve">In the final dataset, </w:t>
      </w:r>
      <w:r w:rsidR="00DB3EA5">
        <w:rPr>
          <w:rFonts w:ascii="Times New Roman" w:hAnsi="Times New Roman" w:cs="Arial"/>
        </w:rPr>
        <w:t xml:space="preserve">serum </w:t>
      </w:r>
      <w:r>
        <w:rPr>
          <w:rFonts w:ascii="Times New Roman" w:hAnsi="Times New Roman" w:cs="Arial"/>
        </w:rPr>
        <w:t>v</w:t>
      </w:r>
      <w:r w:rsidR="00FC3623">
        <w:rPr>
          <w:rFonts w:ascii="Times New Roman" w:hAnsi="Times New Roman" w:cs="Arial"/>
        </w:rPr>
        <w:t xml:space="preserve">itamin B12 </w:t>
      </w:r>
      <w:r w:rsidR="00DB3EA5">
        <w:rPr>
          <w:rFonts w:ascii="Times New Roman" w:hAnsi="Times New Roman" w:cs="Arial"/>
        </w:rPr>
        <w:t>measurements</w:t>
      </w:r>
      <w:r w:rsidR="00FC3623">
        <w:rPr>
          <w:rFonts w:ascii="Times New Roman" w:hAnsi="Times New Roman" w:cs="Arial"/>
        </w:rPr>
        <w:t xml:space="preserve"> were available</w:t>
      </w:r>
      <w:r>
        <w:rPr>
          <w:rFonts w:ascii="Times New Roman" w:hAnsi="Times New Roman" w:cs="Arial"/>
        </w:rPr>
        <w:t xml:space="preserve"> </w:t>
      </w:r>
      <w:r w:rsidRPr="008D59F3">
        <w:rPr>
          <w:rFonts w:ascii="Times New Roman" w:hAnsi="Times New Roman" w:cs="Arial"/>
        </w:rPr>
        <w:t xml:space="preserve">for </w:t>
      </w:r>
      <w:r w:rsidR="0044102D" w:rsidRPr="008D59F3">
        <w:rPr>
          <w:rFonts w:ascii="Times New Roman" w:hAnsi="Times New Roman" w:cs="Arial"/>
        </w:rPr>
        <w:t>2,230</w:t>
      </w:r>
      <w:r>
        <w:rPr>
          <w:rFonts w:ascii="Times New Roman" w:hAnsi="Times New Roman" w:cs="Arial"/>
        </w:rPr>
        <w:t xml:space="preserve"> of the 2</w:t>
      </w:r>
      <w:r w:rsidR="00DD1630">
        <w:rPr>
          <w:rFonts w:ascii="Times New Roman" w:hAnsi="Times New Roman" w:cs="Arial"/>
        </w:rPr>
        <w:t>,</w:t>
      </w:r>
      <w:r>
        <w:rPr>
          <w:rFonts w:ascii="Times New Roman" w:hAnsi="Times New Roman" w:cs="Arial"/>
        </w:rPr>
        <w:t>23</w:t>
      </w:r>
      <w:r w:rsidR="00BC400C">
        <w:rPr>
          <w:rFonts w:ascii="Times New Roman" w:hAnsi="Times New Roman" w:cs="Arial"/>
        </w:rPr>
        <w:t>2</w:t>
      </w:r>
      <w:r>
        <w:rPr>
          <w:rFonts w:ascii="Times New Roman" w:hAnsi="Times New Roman" w:cs="Arial"/>
        </w:rPr>
        <w:t xml:space="preserve"> samples, holoTC </w:t>
      </w:r>
      <w:r w:rsidR="00DB3EA5">
        <w:rPr>
          <w:rFonts w:ascii="Times New Roman" w:hAnsi="Times New Roman" w:cs="Arial"/>
        </w:rPr>
        <w:t>measurements</w:t>
      </w:r>
      <w:r>
        <w:rPr>
          <w:rFonts w:ascii="Times New Roman" w:hAnsi="Times New Roman" w:cs="Arial"/>
        </w:rPr>
        <w:t xml:space="preserve"> were available </w:t>
      </w:r>
      <w:r w:rsidRPr="008D59F3">
        <w:rPr>
          <w:rFonts w:ascii="Times New Roman" w:hAnsi="Times New Roman" w:cs="Arial"/>
        </w:rPr>
        <w:t xml:space="preserve">for </w:t>
      </w:r>
      <w:r w:rsidR="0044102D" w:rsidRPr="008D59F3">
        <w:rPr>
          <w:rFonts w:ascii="Times New Roman" w:hAnsi="Times New Roman" w:cs="Arial"/>
        </w:rPr>
        <w:t>2,219</w:t>
      </w:r>
      <w:r>
        <w:rPr>
          <w:rFonts w:ascii="Times New Roman" w:hAnsi="Times New Roman" w:cs="Arial"/>
        </w:rPr>
        <w:t xml:space="preserve"> of the 2</w:t>
      </w:r>
      <w:r w:rsidR="00DD1630">
        <w:rPr>
          <w:rFonts w:ascii="Times New Roman" w:hAnsi="Times New Roman" w:cs="Arial"/>
        </w:rPr>
        <w:t>,</w:t>
      </w:r>
      <w:r>
        <w:rPr>
          <w:rFonts w:ascii="Times New Roman" w:hAnsi="Times New Roman" w:cs="Arial"/>
        </w:rPr>
        <w:t>23</w:t>
      </w:r>
      <w:r w:rsidR="00BC400C">
        <w:rPr>
          <w:rFonts w:ascii="Times New Roman" w:hAnsi="Times New Roman" w:cs="Arial"/>
        </w:rPr>
        <w:t>2</w:t>
      </w:r>
      <w:r>
        <w:rPr>
          <w:rFonts w:ascii="Times New Roman" w:hAnsi="Times New Roman" w:cs="Arial"/>
        </w:rPr>
        <w:t xml:space="preserve"> samples, and </w:t>
      </w:r>
      <w:r w:rsidR="00C474C4">
        <w:rPr>
          <w:rFonts w:ascii="Times New Roman" w:hAnsi="Times New Roman" w:cs="Arial"/>
        </w:rPr>
        <w:t xml:space="preserve">holoHC measures were calculated for the </w:t>
      </w:r>
      <w:r w:rsidR="0044102D" w:rsidRPr="008D59F3">
        <w:rPr>
          <w:rFonts w:ascii="Times New Roman" w:hAnsi="Times New Roman" w:cs="Arial"/>
        </w:rPr>
        <w:t>2,2</w:t>
      </w:r>
      <w:r w:rsidR="00BC400C" w:rsidRPr="008D59F3">
        <w:rPr>
          <w:rFonts w:ascii="Times New Roman" w:hAnsi="Times New Roman" w:cs="Arial"/>
        </w:rPr>
        <w:t>19</w:t>
      </w:r>
      <w:r w:rsidR="00C474C4">
        <w:rPr>
          <w:rFonts w:ascii="Times New Roman" w:hAnsi="Times New Roman" w:cs="Arial"/>
        </w:rPr>
        <w:t xml:space="preserve"> samples that had both </w:t>
      </w:r>
      <w:r w:rsidR="00DB3EA5">
        <w:rPr>
          <w:rFonts w:ascii="Times New Roman" w:hAnsi="Times New Roman" w:cs="Arial"/>
        </w:rPr>
        <w:t xml:space="preserve">serum </w:t>
      </w:r>
      <w:r w:rsidR="00C474C4">
        <w:rPr>
          <w:rFonts w:ascii="Times New Roman" w:hAnsi="Times New Roman" w:cs="Arial"/>
        </w:rPr>
        <w:t>vitamin B12 and holoTC measurements</w:t>
      </w:r>
      <w:r>
        <w:rPr>
          <w:rFonts w:ascii="Times New Roman" w:hAnsi="Times New Roman" w:cs="Arial"/>
        </w:rPr>
        <w:t xml:space="preserve">. Standard descriptive statistics were performed on </w:t>
      </w:r>
      <w:r w:rsidR="00752514">
        <w:rPr>
          <w:rFonts w:ascii="Times New Roman" w:hAnsi="Times New Roman" w:cs="Arial"/>
        </w:rPr>
        <w:t>each of the</w:t>
      </w:r>
      <w:r w:rsidR="007D77BB">
        <w:rPr>
          <w:rFonts w:ascii="Times New Roman" w:hAnsi="Times New Roman" w:cs="Arial"/>
        </w:rPr>
        <w:t xml:space="preserve"> three</w:t>
      </w:r>
      <w:r>
        <w:rPr>
          <w:rFonts w:ascii="Times New Roman" w:hAnsi="Times New Roman" w:cs="Arial"/>
        </w:rPr>
        <w:t xml:space="preserve"> </w:t>
      </w:r>
      <w:r w:rsidR="00752514">
        <w:rPr>
          <w:rFonts w:ascii="Times New Roman" w:hAnsi="Times New Roman" w:cs="Arial"/>
        </w:rPr>
        <w:t>metabolite datasets</w:t>
      </w:r>
      <w:r>
        <w:rPr>
          <w:rFonts w:ascii="Times New Roman" w:hAnsi="Times New Roman" w:cs="Arial"/>
        </w:rPr>
        <w:t xml:space="preserve"> both with and without transformation. The distributions </w:t>
      </w:r>
      <w:r w:rsidR="007D77BB">
        <w:rPr>
          <w:rFonts w:ascii="Times New Roman" w:hAnsi="Times New Roman" w:cs="Arial"/>
        </w:rPr>
        <w:t>of these measurements deviated significantly from a normal distribution and</w:t>
      </w:r>
      <w:r w:rsidR="00752514">
        <w:rPr>
          <w:rFonts w:ascii="Times New Roman" w:hAnsi="Times New Roman" w:cs="Arial"/>
        </w:rPr>
        <w:t xml:space="preserve"> so</w:t>
      </w:r>
      <w:r w:rsidR="007D77BB">
        <w:rPr>
          <w:rFonts w:ascii="Times New Roman" w:hAnsi="Times New Roman" w:cs="Arial"/>
        </w:rPr>
        <w:t xml:space="preserve"> log</w:t>
      </w:r>
      <w:r w:rsidR="00752514">
        <w:rPr>
          <w:rFonts w:ascii="Times New Roman" w:hAnsi="Times New Roman" w:cs="Arial"/>
        </w:rPr>
        <w:t xml:space="preserve"> transformation was</w:t>
      </w:r>
      <w:r w:rsidR="007D77BB">
        <w:rPr>
          <w:rFonts w:ascii="Times New Roman" w:hAnsi="Times New Roman" w:cs="Arial"/>
        </w:rPr>
        <w:t xml:space="preserve"> used to normalize each metabolite’s dataset</w:t>
      </w:r>
      <w:r w:rsidR="007D77BB" w:rsidRPr="00296E35">
        <w:rPr>
          <w:rFonts w:ascii="Times New Roman" w:hAnsi="Times New Roman" w:cs="Arial"/>
        </w:rPr>
        <w:t>.</w:t>
      </w:r>
      <w:r w:rsidR="007D77BB">
        <w:rPr>
          <w:rFonts w:ascii="Times New Roman" w:hAnsi="Times New Roman" w:cs="Arial"/>
        </w:rPr>
        <w:t xml:space="preserve"> </w:t>
      </w:r>
      <w:r w:rsidR="006D7225" w:rsidRPr="006D7225">
        <w:rPr>
          <w:rFonts w:ascii="Times New Roman" w:hAnsi="Times New Roman" w:cs="Arial"/>
        </w:rPr>
        <w:t>E</w:t>
      </w:r>
      <w:r w:rsidR="00D11063" w:rsidRPr="006D7225">
        <w:rPr>
          <w:rFonts w:ascii="Times New Roman" w:hAnsi="Times New Roman" w:cs="Arial"/>
        </w:rPr>
        <w:t>ach</w:t>
      </w:r>
      <w:r w:rsidR="006D7225">
        <w:rPr>
          <w:rFonts w:ascii="Times New Roman" w:hAnsi="Times New Roman" w:cs="Arial"/>
        </w:rPr>
        <w:t xml:space="preserve"> </w:t>
      </w:r>
      <w:r w:rsidR="00D11063">
        <w:rPr>
          <w:rFonts w:ascii="Times New Roman" w:hAnsi="Times New Roman" w:cs="Arial"/>
        </w:rPr>
        <w:t xml:space="preserve">GWAS was performed using </w:t>
      </w:r>
      <w:r w:rsidR="00BF153D">
        <w:rPr>
          <w:rFonts w:ascii="Times New Roman" w:hAnsi="Times New Roman" w:cs="Arial"/>
        </w:rPr>
        <w:t xml:space="preserve">genotyped autosomal SNPs </w:t>
      </w:r>
      <w:r w:rsidR="00D11063">
        <w:rPr>
          <w:rFonts w:ascii="Times New Roman" w:hAnsi="Times New Roman" w:cs="Arial"/>
        </w:rPr>
        <w:t xml:space="preserve">to test </w:t>
      </w:r>
      <w:r w:rsidR="00BF153D">
        <w:rPr>
          <w:rFonts w:ascii="Times New Roman" w:hAnsi="Times New Roman" w:cs="Arial"/>
        </w:rPr>
        <w:t xml:space="preserve">for association using </w:t>
      </w:r>
      <w:r w:rsidR="00BF153D" w:rsidRPr="009C71E0">
        <w:rPr>
          <w:rFonts w:ascii="Times New Roman" w:hAnsi="Times New Roman" w:cs="Arial"/>
        </w:rPr>
        <w:t>the log transformed</w:t>
      </w:r>
      <w:r w:rsidR="00BF153D">
        <w:rPr>
          <w:rFonts w:ascii="Times New Roman" w:hAnsi="Times New Roman" w:cs="Arial"/>
        </w:rPr>
        <w:t xml:space="preserve"> metabolite datasets while</w:t>
      </w:r>
      <w:r w:rsidR="008B28FB">
        <w:rPr>
          <w:rFonts w:ascii="Times New Roman" w:hAnsi="Times New Roman" w:cs="Arial"/>
        </w:rPr>
        <w:t xml:space="preserve"> </w:t>
      </w:r>
      <w:r w:rsidR="00BF153D">
        <w:rPr>
          <w:rFonts w:ascii="Times New Roman" w:hAnsi="Times New Roman" w:cs="Arial"/>
        </w:rPr>
        <w:t>adjusting for age and sex</w:t>
      </w:r>
      <w:r w:rsidR="009C71E0">
        <w:rPr>
          <w:rFonts w:ascii="Times New Roman" w:hAnsi="Times New Roman" w:cs="Arial"/>
        </w:rPr>
        <w:t xml:space="preserve"> (see Results</w:t>
      </w:r>
      <w:r w:rsidR="00DC1639">
        <w:rPr>
          <w:rFonts w:ascii="Times New Roman" w:hAnsi="Times New Roman" w:cs="Arial"/>
        </w:rPr>
        <w:t xml:space="preserve"> and Supplementary Tables S1-S3</w:t>
      </w:r>
      <w:r w:rsidR="009C71E0">
        <w:rPr>
          <w:rFonts w:ascii="Times New Roman" w:hAnsi="Times New Roman" w:cs="Arial"/>
        </w:rPr>
        <w:t>)</w:t>
      </w:r>
      <w:r w:rsidR="00BF153D">
        <w:rPr>
          <w:rFonts w:ascii="Times New Roman" w:hAnsi="Times New Roman" w:cs="Arial"/>
        </w:rPr>
        <w:t>.</w:t>
      </w:r>
      <w:r w:rsidR="006D7225">
        <w:rPr>
          <w:rFonts w:ascii="Times New Roman" w:hAnsi="Times New Roman" w:cs="Arial"/>
        </w:rPr>
        <w:t xml:space="preserve"> For comparison, each GWAS was also performed using </w:t>
      </w:r>
      <w:r w:rsidR="009C71E0">
        <w:rPr>
          <w:rFonts w:ascii="Times New Roman" w:hAnsi="Times New Roman" w:cs="Arial"/>
        </w:rPr>
        <w:t>the un</w:t>
      </w:r>
      <w:r w:rsidR="006D7225">
        <w:rPr>
          <w:rFonts w:ascii="Times New Roman" w:hAnsi="Times New Roman" w:cs="Arial"/>
        </w:rPr>
        <w:t>transformed metabolite datasets</w:t>
      </w:r>
      <w:r w:rsidR="009C71E0">
        <w:rPr>
          <w:rFonts w:ascii="Times New Roman" w:hAnsi="Times New Roman" w:cs="Arial"/>
        </w:rPr>
        <w:t xml:space="preserve"> (Supplementary Material, </w:t>
      </w:r>
      <w:r w:rsidR="009C71E0" w:rsidRPr="00C3581D">
        <w:rPr>
          <w:rFonts w:ascii="Times New Roman" w:hAnsi="Times New Roman" w:cs="Arial"/>
        </w:rPr>
        <w:t>Fig</w:t>
      </w:r>
      <w:r w:rsidR="009334C6" w:rsidRPr="00C3581D">
        <w:rPr>
          <w:rFonts w:ascii="Times New Roman" w:hAnsi="Times New Roman" w:cs="Arial"/>
        </w:rPr>
        <w:t>.</w:t>
      </w:r>
      <w:r w:rsidR="009C71E0" w:rsidRPr="00C3581D">
        <w:rPr>
          <w:rFonts w:ascii="Times New Roman" w:hAnsi="Times New Roman" w:cs="Arial"/>
        </w:rPr>
        <w:t xml:space="preserve"> S</w:t>
      </w:r>
      <w:r w:rsidR="009334C6" w:rsidRPr="00C3581D">
        <w:rPr>
          <w:rFonts w:ascii="Times New Roman" w:hAnsi="Times New Roman" w:cs="Arial"/>
        </w:rPr>
        <w:t>1</w:t>
      </w:r>
      <w:r w:rsidR="009C71E0">
        <w:rPr>
          <w:rFonts w:ascii="Times New Roman" w:hAnsi="Times New Roman" w:cs="Arial"/>
        </w:rPr>
        <w:t xml:space="preserve">). Lastly, each GWAS was performed using the set of genotyped plus imputed </w:t>
      </w:r>
      <w:r w:rsidR="009C71E0">
        <w:rPr>
          <w:rFonts w:ascii="Times New Roman" w:hAnsi="Times New Roman" w:cs="Arial"/>
        </w:rPr>
        <w:lastRenderedPageBreak/>
        <w:t>autosomal SNPs to test for association using both log transformed and</w:t>
      </w:r>
      <w:r w:rsidR="008A2C3C">
        <w:rPr>
          <w:rFonts w:ascii="Times New Roman" w:hAnsi="Times New Roman" w:cs="Arial"/>
        </w:rPr>
        <w:t xml:space="preserve"> the untransformed metabolite datasets </w:t>
      </w:r>
      <w:r w:rsidR="009C71E0">
        <w:rPr>
          <w:rFonts w:ascii="Times New Roman" w:hAnsi="Times New Roman" w:cs="Arial"/>
        </w:rPr>
        <w:t xml:space="preserve">(Supplementary Material, </w:t>
      </w:r>
      <w:r w:rsidR="00C3581D">
        <w:rPr>
          <w:rFonts w:ascii="Times New Roman" w:hAnsi="Times New Roman" w:cs="Arial"/>
        </w:rPr>
        <w:t>Figures S2-S3</w:t>
      </w:r>
      <w:r w:rsidR="00D11063">
        <w:rPr>
          <w:rFonts w:ascii="Times New Roman" w:hAnsi="Times New Roman" w:cs="Arial"/>
        </w:rPr>
        <w:t>).</w:t>
      </w:r>
      <w:r w:rsidR="00BF153D">
        <w:rPr>
          <w:rFonts w:ascii="Times New Roman" w:hAnsi="Times New Roman" w:cs="Arial"/>
        </w:rPr>
        <w:t xml:space="preserve"> </w:t>
      </w:r>
    </w:p>
    <w:p w14:paraId="418D2B80" w14:textId="51C7930F" w:rsidR="00DA03B9" w:rsidRDefault="00DA03B9" w:rsidP="002C340E">
      <w:pPr>
        <w:spacing w:line="480" w:lineRule="auto"/>
        <w:rPr>
          <w:rFonts w:ascii="Times New Roman" w:hAnsi="Times New Roman" w:cs="Arial"/>
        </w:rPr>
      </w:pPr>
      <w:r>
        <w:rPr>
          <w:rFonts w:ascii="Times New Roman" w:hAnsi="Times New Roman" w:cs="Arial"/>
        </w:rPr>
        <w:tab/>
        <w:t xml:space="preserve">In the simple linear regression model, </w:t>
      </w:r>
      <w:r w:rsidR="00D95001">
        <w:rPr>
          <w:rFonts w:ascii="Times New Roman" w:hAnsi="Times New Roman" w:cs="Arial"/>
        </w:rPr>
        <w:t>each marker was tested for association</w:t>
      </w:r>
      <w:r>
        <w:rPr>
          <w:rFonts w:ascii="Times New Roman" w:hAnsi="Times New Roman" w:cs="Arial"/>
        </w:rPr>
        <w:t xml:space="preserve"> using an additive genetic model (</w:t>
      </w:r>
      <w:r w:rsidRPr="00B654A4">
        <w:rPr>
          <w:rFonts w:ascii="Times New Roman" w:hAnsi="Times New Roman" w:cs="Arial"/>
          <w:i/>
        </w:rPr>
        <w:t>i.e</w:t>
      </w:r>
      <w:r>
        <w:rPr>
          <w:rFonts w:ascii="Times New Roman" w:hAnsi="Times New Roman" w:cs="Arial"/>
        </w:rPr>
        <w:t xml:space="preserve">., number of minor alleles, 0, 1, and 2) using PLINK v2. </w:t>
      </w:r>
      <w:r w:rsidR="003528AA">
        <w:rPr>
          <w:rFonts w:ascii="Times New Roman" w:hAnsi="Times New Roman" w:cs="Arial"/>
        </w:rPr>
        <w:t>The genomic control</w:t>
      </w:r>
      <w:r w:rsidR="00FA5CA7">
        <w:rPr>
          <w:rFonts w:ascii="Times New Roman" w:hAnsi="Times New Roman" w:cs="Arial"/>
        </w:rPr>
        <w:t xml:space="preserve"> </w:t>
      </w:r>
      <w:r w:rsidR="00E40CC8">
        <w:rPr>
          <w:rFonts w:ascii="Times New Roman" w:hAnsi="Times New Roman" w:cs="Arial"/>
        </w:rPr>
        <w:t>(</w:t>
      </w:r>
      <w:r w:rsidR="00FA5CA7" w:rsidRPr="00C710F4">
        <w:rPr>
          <w:rFonts w:ascii="Symbol" w:hAnsi="Symbol" w:cs="Arial"/>
        </w:rPr>
        <w:t></w:t>
      </w:r>
      <w:r w:rsidR="00E40CC8">
        <w:rPr>
          <w:rFonts w:ascii="Symbol" w:hAnsi="Symbol" w:cs="Arial"/>
        </w:rPr>
        <w:t></w:t>
      </w:r>
      <w:r w:rsidR="00FA5CA7">
        <w:rPr>
          <w:rFonts w:ascii="Times New Roman" w:hAnsi="Times New Roman" w:cs="Arial"/>
        </w:rPr>
        <w:t xml:space="preserve"> </w:t>
      </w:r>
      <w:r w:rsidR="003528AA">
        <w:rPr>
          <w:rFonts w:ascii="Times New Roman" w:hAnsi="Times New Roman" w:cs="Arial"/>
        </w:rPr>
        <w:t xml:space="preserve">values for </w:t>
      </w:r>
      <w:r w:rsidR="00C710F4">
        <w:rPr>
          <w:rFonts w:ascii="Times New Roman" w:hAnsi="Times New Roman" w:cs="Arial"/>
        </w:rPr>
        <w:t xml:space="preserve">the </w:t>
      </w:r>
      <w:r w:rsidR="003528AA">
        <w:rPr>
          <w:rFonts w:ascii="Times New Roman" w:hAnsi="Times New Roman" w:cs="Arial"/>
        </w:rPr>
        <w:t>log-tra</w:t>
      </w:r>
      <w:r w:rsidR="00C710F4">
        <w:rPr>
          <w:rFonts w:ascii="Times New Roman" w:hAnsi="Times New Roman" w:cs="Arial"/>
        </w:rPr>
        <w:t>nsformed and untransformed datasets for each of the three metabolites do not show evidence of inflation of test statistics (</w:t>
      </w:r>
      <w:r w:rsidR="00151147">
        <w:rPr>
          <w:rFonts w:ascii="Times New Roman" w:hAnsi="Times New Roman" w:cs="Arial"/>
        </w:rPr>
        <w:t xml:space="preserve">Supplemental Table </w:t>
      </w:r>
      <w:r w:rsidR="00C3581D">
        <w:rPr>
          <w:rFonts w:ascii="Times New Roman" w:hAnsi="Times New Roman" w:cs="Arial"/>
        </w:rPr>
        <w:t>S4</w:t>
      </w:r>
      <w:r w:rsidR="00C710F4">
        <w:rPr>
          <w:rFonts w:ascii="Times New Roman" w:hAnsi="Times New Roman" w:cs="Arial"/>
        </w:rPr>
        <w:t xml:space="preserve">). </w:t>
      </w:r>
      <w:r w:rsidR="00683BF4">
        <w:rPr>
          <w:rFonts w:ascii="Times New Roman" w:hAnsi="Times New Roman" w:cs="Arial"/>
        </w:rPr>
        <w:t>Each SNP’s contributed variation to a metabolic trait was calculated by regression R-squared (R</w:t>
      </w:r>
      <w:r w:rsidR="00683BF4" w:rsidRPr="00683BF4">
        <w:rPr>
          <w:rFonts w:ascii="Times New Roman" w:hAnsi="Times New Roman" w:cs="Arial"/>
          <w:vertAlign w:val="superscript"/>
        </w:rPr>
        <w:t>2</w:t>
      </w:r>
      <w:r w:rsidR="00683BF4">
        <w:rPr>
          <w:rFonts w:ascii="Times New Roman" w:hAnsi="Times New Roman" w:cs="Arial"/>
        </w:rPr>
        <w:t>). R scripts</w:t>
      </w:r>
      <w:r w:rsidR="00BE2C59">
        <w:rPr>
          <w:rFonts w:ascii="Times New Roman" w:hAnsi="Times New Roman" w:cs="Arial"/>
        </w:rPr>
        <w:t xml:space="preserve"> written within our institution</w:t>
      </w:r>
      <w:r w:rsidR="00683BF4">
        <w:rPr>
          <w:rFonts w:ascii="Times New Roman" w:hAnsi="Times New Roman" w:cs="Arial"/>
        </w:rPr>
        <w:t xml:space="preserve"> were used to generate Manhattan plots and Q-Q plots. </w:t>
      </w:r>
      <w:r w:rsidR="004E4BBB">
        <w:rPr>
          <w:rFonts w:ascii="Times New Roman" w:hAnsi="Times New Roman" w:cs="Arial"/>
        </w:rPr>
        <w:t xml:space="preserve">Additionally, Q-Q plots were generated without the markers on chromosomes 11 </w:t>
      </w:r>
      <w:r w:rsidR="00015944">
        <w:rPr>
          <w:rFonts w:ascii="Times New Roman" w:hAnsi="Times New Roman" w:cs="Arial"/>
        </w:rPr>
        <w:t>(</w:t>
      </w:r>
      <w:r w:rsidR="00015944" w:rsidRPr="00015944">
        <w:rPr>
          <w:rFonts w:ascii="Times New Roman" w:hAnsi="Times New Roman" w:cs="Arial"/>
          <w:i/>
        </w:rPr>
        <w:t>TCN</w:t>
      </w:r>
      <w:r w:rsidR="00C710F4">
        <w:rPr>
          <w:rFonts w:ascii="Times New Roman" w:hAnsi="Times New Roman" w:cs="Arial"/>
          <w:i/>
        </w:rPr>
        <w:t>1</w:t>
      </w:r>
      <w:r w:rsidR="00015944">
        <w:rPr>
          <w:rFonts w:ascii="Times New Roman" w:hAnsi="Times New Roman" w:cs="Arial"/>
        </w:rPr>
        <w:t xml:space="preserve"> signal) </w:t>
      </w:r>
      <w:r w:rsidR="004E4BBB">
        <w:rPr>
          <w:rFonts w:ascii="Times New Roman" w:hAnsi="Times New Roman" w:cs="Arial"/>
        </w:rPr>
        <w:t>and 19</w:t>
      </w:r>
      <w:r w:rsidR="00015944">
        <w:rPr>
          <w:rFonts w:ascii="Times New Roman" w:hAnsi="Times New Roman" w:cs="Arial"/>
        </w:rPr>
        <w:t xml:space="preserve"> (</w:t>
      </w:r>
      <w:r w:rsidR="00015944" w:rsidRPr="00015944">
        <w:rPr>
          <w:rFonts w:ascii="Times New Roman" w:hAnsi="Times New Roman" w:cs="Arial"/>
          <w:i/>
        </w:rPr>
        <w:t>FUT2</w:t>
      </w:r>
      <w:r w:rsidR="00015944">
        <w:rPr>
          <w:rFonts w:ascii="Times New Roman" w:hAnsi="Times New Roman" w:cs="Arial"/>
        </w:rPr>
        <w:t xml:space="preserve"> signal)</w:t>
      </w:r>
      <w:r w:rsidR="004E4BBB">
        <w:rPr>
          <w:rFonts w:ascii="Times New Roman" w:hAnsi="Times New Roman" w:cs="Arial"/>
        </w:rPr>
        <w:t xml:space="preserve"> so that the distribution of GWAS p-values </w:t>
      </w:r>
      <w:r w:rsidR="00015944">
        <w:rPr>
          <w:rFonts w:ascii="Times New Roman" w:hAnsi="Times New Roman" w:cs="Arial"/>
        </w:rPr>
        <w:t xml:space="preserve">obtained for </w:t>
      </w:r>
      <w:r w:rsidR="000B5507">
        <w:rPr>
          <w:rFonts w:ascii="Times New Roman" w:hAnsi="Times New Roman" w:cs="Arial"/>
        </w:rPr>
        <w:t xml:space="preserve">log-transformed measures of </w:t>
      </w:r>
      <w:r w:rsidR="00015944">
        <w:rPr>
          <w:rFonts w:ascii="Times New Roman" w:hAnsi="Times New Roman" w:cs="Arial"/>
        </w:rPr>
        <w:t xml:space="preserve">serum vitamin B12 and holoHC </w:t>
      </w:r>
      <w:r w:rsidR="004E4BBB">
        <w:rPr>
          <w:rFonts w:ascii="Times New Roman" w:hAnsi="Times New Roman" w:cs="Arial"/>
        </w:rPr>
        <w:t xml:space="preserve">could be inspected in the absence of these </w:t>
      </w:r>
      <w:r w:rsidR="00F50518">
        <w:rPr>
          <w:rFonts w:ascii="Times New Roman" w:hAnsi="Times New Roman" w:cs="Arial"/>
        </w:rPr>
        <w:t xml:space="preserve">highly </w:t>
      </w:r>
      <w:r w:rsidR="004E4BBB">
        <w:rPr>
          <w:rFonts w:ascii="Times New Roman" w:hAnsi="Times New Roman" w:cs="Arial"/>
        </w:rPr>
        <w:t>significant associations</w:t>
      </w:r>
      <w:r w:rsidR="00C710F4">
        <w:rPr>
          <w:rFonts w:ascii="Times New Roman" w:hAnsi="Times New Roman" w:cs="Arial"/>
        </w:rPr>
        <w:t xml:space="preserve">, and similarly Q-Q plots for </w:t>
      </w:r>
      <w:r w:rsidR="000B5507">
        <w:rPr>
          <w:rFonts w:ascii="Times New Roman" w:hAnsi="Times New Roman" w:cs="Arial"/>
        </w:rPr>
        <w:t xml:space="preserve">log-transformed measures of </w:t>
      </w:r>
      <w:r w:rsidR="00C710F4">
        <w:rPr>
          <w:rFonts w:ascii="Times New Roman" w:hAnsi="Times New Roman" w:cs="Arial"/>
        </w:rPr>
        <w:t xml:space="preserve">holoTC were generated without the markers on </w:t>
      </w:r>
      <w:r w:rsidR="000D63BD">
        <w:rPr>
          <w:rFonts w:ascii="Times New Roman" w:hAnsi="Times New Roman" w:cs="Arial"/>
        </w:rPr>
        <w:t>chromosome 10 (</w:t>
      </w:r>
      <w:r w:rsidR="000D63BD" w:rsidRPr="000D63BD">
        <w:rPr>
          <w:rFonts w:ascii="Times New Roman" w:hAnsi="Times New Roman" w:cs="Arial"/>
          <w:i/>
        </w:rPr>
        <w:t>CUBN</w:t>
      </w:r>
      <w:r w:rsidR="000D63BD">
        <w:rPr>
          <w:rFonts w:ascii="Times New Roman" w:hAnsi="Times New Roman" w:cs="Arial"/>
        </w:rPr>
        <w:t xml:space="preserve"> signal), </w:t>
      </w:r>
      <w:r w:rsidR="00C710F4">
        <w:rPr>
          <w:rFonts w:ascii="Times New Roman" w:hAnsi="Times New Roman" w:cs="Arial"/>
        </w:rPr>
        <w:t>chromosome 19 (</w:t>
      </w:r>
      <w:r w:rsidR="00C710F4" w:rsidRPr="00C710F4">
        <w:rPr>
          <w:rFonts w:ascii="Times New Roman" w:hAnsi="Times New Roman" w:cs="Arial"/>
          <w:i/>
        </w:rPr>
        <w:t>CD320</w:t>
      </w:r>
      <w:r w:rsidR="000D63BD">
        <w:rPr>
          <w:rFonts w:ascii="Times New Roman" w:hAnsi="Times New Roman" w:cs="Arial"/>
        </w:rPr>
        <w:t xml:space="preserve"> signal), and </w:t>
      </w:r>
      <w:r w:rsidR="00C710F4">
        <w:rPr>
          <w:rFonts w:ascii="Times New Roman" w:hAnsi="Times New Roman" w:cs="Arial"/>
        </w:rPr>
        <w:t>chromosome 22 (</w:t>
      </w:r>
      <w:r w:rsidR="00C710F4" w:rsidRPr="00C710F4">
        <w:rPr>
          <w:rFonts w:ascii="Times New Roman" w:hAnsi="Times New Roman" w:cs="Arial"/>
          <w:i/>
        </w:rPr>
        <w:t>TCN2</w:t>
      </w:r>
      <w:r w:rsidR="00C710F4">
        <w:rPr>
          <w:rFonts w:ascii="Times New Roman" w:hAnsi="Times New Roman" w:cs="Arial"/>
        </w:rPr>
        <w:t xml:space="preserve"> signal; </w:t>
      </w:r>
      <w:r w:rsidR="004E4BBB">
        <w:rPr>
          <w:rFonts w:ascii="Times New Roman" w:hAnsi="Times New Roman" w:cs="Arial"/>
        </w:rPr>
        <w:t xml:space="preserve">see Supplemental Figure </w:t>
      </w:r>
      <w:r w:rsidR="000B5507">
        <w:rPr>
          <w:rFonts w:ascii="Times New Roman" w:hAnsi="Times New Roman" w:cs="Arial"/>
        </w:rPr>
        <w:t>S4</w:t>
      </w:r>
      <w:r w:rsidR="004E4BBB">
        <w:rPr>
          <w:rFonts w:ascii="Times New Roman" w:hAnsi="Times New Roman" w:cs="Arial"/>
        </w:rPr>
        <w:t xml:space="preserve">). </w:t>
      </w:r>
    </w:p>
    <w:p w14:paraId="61877634" w14:textId="77777777" w:rsidR="0077691A" w:rsidRDefault="0077691A" w:rsidP="002C340E">
      <w:pPr>
        <w:spacing w:line="480" w:lineRule="auto"/>
        <w:rPr>
          <w:rFonts w:ascii="Times New Roman" w:hAnsi="Times New Roman" w:cs="Arial"/>
        </w:rPr>
      </w:pPr>
    </w:p>
    <w:p w14:paraId="0E8BCD5A" w14:textId="555341BC" w:rsidR="00C06ED3" w:rsidRDefault="0077691A" w:rsidP="002C340E">
      <w:pPr>
        <w:spacing w:line="480" w:lineRule="auto"/>
        <w:outlineLvl w:val="0"/>
        <w:rPr>
          <w:rFonts w:ascii="Times New Roman" w:hAnsi="Times New Roman" w:cs="Arial"/>
          <w:b/>
          <w:i/>
        </w:rPr>
      </w:pPr>
      <w:r w:rsidRPr="0077691A">
        <w:rPr>
          <w:rFonts w:ascii="Times New Roman" w:hAnsi="Times New Roman" w:cs="Arial"/>
          <w:b/>
          <w:i/>
        </w:rPr>
        <w:t>Replication association analyses</w:t>
      </w:r>
    </w:p>
    <w:p w14:paraId="760DB172" w14:textId="62B3D669" w:rsidR="00C06ED3" w:rsidRDefault="00C06ED3" w:rsidP="002C340E">
      <w:pPr>
        <w:spacing w:line="480" w:lineRule="auto"/>
        <w:rPr>
          <w:rFonts w:ascii="Times New Roman" w:hAnsi="Times New Roman" w:cs="Arial"/>
        </w:rPr>
      </w:pPr>
      <w:r>
        <w:rPr>
          <w:rFonts w:ascii="Times New Roman" w:hAnsi="Times New Roman" w:cs="Arial"/>
        </w:rPr>
        <w:tab/>
        <w:t xml:space="preserve">The Trinity, Ulster, Department of Agriculture (TUDA) Study has been previously described </w:t>
      </w:r>
      <w:r>
        <w:rPr>
          <w:rFonts w:ascii="Times New Roman" w:hAnsi="Times New Roman" w:cs="Arial"/>
        </w:rPr>
        <w:fldChar w:fldCharType="begin">
          <w:fldData xml:space="preserve">PEVuZE5vdGU+PENpdGU+PEF1dGhvcj5Nb2xsb3k8L0F1dGhvcj48WWVhcj4yMDE2PC9ZZWFyPjxS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</w:fldData>
        </w:fldChar>
      </w:r>
      <w:r w:rsidR="00357C03">
        <w:rPr>
          <w:rFonts w:ascii="Times New Roman" w:hAnsi="Times New Roman" w:cs="Arial"/>
        </w:rPr>
        <w:instrText xml:space="preserve"> ADDIN EN.CITE </w:instrText>
      </w:r>
      <w:r w:rsidR="00357C03">
        <w:rPr>
          <w:rFonts w:ascii="Times New Roman" w:hAnsi="Times New Roman" w:cs="Arial"/>
        </w:rPr>
        <w:fldChar w:fldCharType="begin">
          <w:fldData xml:space="preserve">PEVuZE5vdGU+PENpdGU+PEF1dGhvcj5Nb2xsb3k8L0F1dGhvcj48WWVhcj4yMDE2PC9ZZWFyPjxS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</w:fldData>
        </w:fldChar>
      </w:r>
      <w:r w:rsidR="00357C03">
        <w:rPr>
          <w:rFonts w:ascii="Times New Roman" w:hAnsi="Times New Roman" w:cs="Arial"/>
        </w:rPr>
        <w:instrText xml:space="preserve"> ADDIN EN.CITE.DATA </w:instrText>
      </w:r>
      <w:r w:rsidR="00357C03">
        <w:rPr>
          <w:rFonts w:ascii="Times New Roman" w:hAnsi="Times New Roman" w:cs="Arial"/>
        </w:rPr>
      </w:r>
      <w:r w:rsidR="00357C03">
        <w:rPr>
          <w:rFonts w:ascii="Times New Roman" w:hAnsi="Times New Roman" w:cs="Arial"/>
        </w:rPr>
        <w:fldChar w:fldCharType="end"/>
      </w:r>
      <w:r>
        <w:rPr>
          <w:rFonts w:ascii="Times New Roman" w:hAnsi="Times New Roman" w:cs="Arial"/>
        </w:rPr>
      </w:r>
      <w:r>
        <w:rPr>
          <w:rFonts w:ascii="Times New Roman" w:hAnsi="Times New Roman" w:cs="Arial"/>
        </w:rPr>
        <w:fldChar w:fldCharType="separate"/>
      </w:r>
      <w:r w:rsidR="00357C03">
        <w:rPr>
          <w:rFonts w:ascii="Times New Roman" w:hAnsi="Times New Roman" w:cs="Arial"/>
          <w:noProof/>
        </w:rPr>
        <w:t>(</w:t>
      </w:r>
      <w:hyperlink w:anchor="_ENREF_45" w:tooltip="Molloy, 2016 #145" w:history="1">
        <w:r w:rsidR="00F6361E">
          <w:rPr>
            <w:rFonts w:ascii="Times New Roman" w:hAnsi="Times New Roman" w:cs="Arial"/>
            <w:noProof/>
          </w:rPr>
          <w:t>45</w:t>
        </w:r>
      </w:hyperlink>
      <w:r w:rsidR="00357C03">
        <w:rPr>
          <w:rFonts w:ascii="Times New Roman" w:hAnsi="Times New Roman" w:cs="Arial"/>
          <w:noProof/>
        </w:rPr>
        <w:t xml:space="preserve">, </w:t>
      </w:r>
      <w:hyperlink w:anchor="_ENREF_56" w:tooltip="Laird, 2014 #146" w:history="1">
        <w:r w:rsidR="00F6361E">
          <w:rPr>
            <w:rFonts w:ascii="Times New Roman" w:hAnsi="Times New Roman" w:cs="Arial"/>
            <w:noProof/>
          </w:rPr>
          <w:t>56</w:t>
        </w:r>
      </w:hyperlink>
      <w:r w:rsidR="00357C03">
        <w:rPr>
          <w:rFonts w:ascii="Times New Roman" w:hAnsi="Times New Roman" w:cs="Arial"/>
          <w:noProof/>
        </w:rPr>
        <w:t>)</w:t>
      </w:r>
      <w:r>
        <w:rPr>
          <w:rFonts w:ascii="Times New Roman" w:hAnsi="Times New Roman" w:cs="Arial"/>
        </w:rPr>
        <w:fldChar w:fldCharType="end"/>
      </w:r>
      <w:r>
        <w:rPr>
          <w:rFonts w:ascii="Times New Roman" w:hAnsi="Times New Roman" w:cs="Arial"/>
        </w:rPr>
        <w:t xml:space="preserve">. Briefly, 5,186 participants were enrolled in Dublin and in Northern Ireland from hospital outpatient clinics or the community between September 2008 and December 2012. Participants were eligible if aged over 60 years, with Irish parents, and without a prior diagnosis of dementia. Information on participant health, lifestyle and medical history was obtained. Participants provided written informed </w:t>
      </w:r>
      <w:r>
        <w:rPr>
          <w:rFonts w:ascii="Times New Roman" w:hAnsi="Times New Roman" w:cs="Arial"/>
        </w:rPr>
        <w:lastRenderedPageBreak/>
        <w:t>consent upon enrollment. Ethical approval of the study was granted based on the relevant jurisdiction:</w:t>
      </w:r>
      <w:r w:rsidR="003E1CF1">
        <w:rPr>
          <w:rFonts w:ascii="Times New Roman" w:hAnsi="Times New Roman" w:cs="Arial"/>
        </w:rPr>
        <w:t xml:space="preserve"> T</w:t>
      </w:r>
      <w:r>
        <w:rPr>
          <w:rFonts w:ascii="Times New Roman" w:hAnsi="Times New Roman" w:cs="Arial"/>
        </w:rPr>
        <w:t>he Research Ethics Committee of St. James’s Hospital and The Adelaide and Meath Hospital, Dublin, and the office for Research Ethics Committees, Northern Ireland (ORECNI; reference 08/NI/RO3113) with corresponding approvals from The Northern and Western Health and Social Care Trusts, Northern Ireland.</w:t>
      </w:r>
    </w:p>
    <w:p w14:paraId="32A8BDF2" w14:textId="196E4F8E" w:rsidR="00C06ED3" w:rsidRDefault="00C06ED3" w:rsidP="002C340E">
      <w:pPr>
        <w:spacing w:line="480" w:lineRule="auto"/>
        <w:rPr>
          <w:rFonts w:ascii="Times New Roman" w:hAnsi="Times New Roman" w:cs="Arial"/>
        </w:rPr>
      </w:pPr>
      <w:r>
        <w:rPr>
          <w:rFonts w:ascii="Times New Roman" w:hAnsi="Times New Roman" w:cs="Arial"/>
        </w:rPr>
        <w:tab/>
      </w:r>
      <w:r w:rsidR="003520E5">
        <w:rPr>
          <w:rFonts w:ascii="Times New Roman" w:hAnsi="Times New Roman" w:cs="Arial"/>
        </w:rPr>
        <w:t xml:space="preserve">The TUDA cohort </w:t>
      </w:r>
      <w:r w:rsidR="007B705A">
        <w:rPr>
          <w:rFonts w:ascii="Times New Roman" w:hAnsi="Times New Roman" w:cs="Arial"/>
        </w:rPr>
        <w:t xml:space="preserve">was </w:t>
      </w:r>
      <w:r w:rsidR="003520E5">
        <w:rPr>
          <w:rFonts w:ascii="Times New Roman" w:hAnsi="Times New Roman" w:cs="Arial"/>
        </w:rPr>
        <w:t xml:space="preserve">genotyped for </w:t>
      </w:r>
      <w:r w:rsidR="007B705A" w:rsidRPr="007B705A">
        <w:rPr>
          <w:rFonts w:ascii="Times New Roman" w:hAnsi="Times New Roman" w:cs="Arial"/>
          <w:i/>
        </w:rPr>
        <w:t>FUT2</w:t>
      </w:r>
      <w:r w:rsidR="007B705A">
        <w:rPr>
          <w:rFonts w:ascii="Times New Roman" w:hAnsi="Times New Roman" w:cs="Arial"/>
        </w:rPr>
        <w:t xml:space="preserve"> rs601338 (p.Trp154Ter)</w:t>
      </w:r>
      <w:r w:rsidR="003520E5">
        <w:rPr>
          <w:rFonts w:ascii="Times New Roman" w:hAnsi="Times New Roman" w:cs="Arial"/>
        </w:rPr>
        <w:t xml:space="preserve"> </w:t>
      </w:r>
      <w:r w:rsidR="00DF5396">
        <w:rPr>
          <w:rFonts w:ascii="Times New Roman" w:hAnsi="Times New Roman" w:cs="Arial"/>
        </w:rPr>
        <w:t xml:space="preserve">by LGC Genomics using KASP genotyping chemistry </w:t>
      </w:r>
      <w:r w:rsidR="003520E5">
        <w:rPr>
          <w:rFonts w:ascii="Times New Roman" w:hAnsi="Times New Roman" w:cs="Arial"/>
        </w:rPr>
        <w:t xml:space="preserve">with </w:t>
      </w:r>
      <w:r w:rsidR="007B705A">
        <w:rPr>
          <w:rFonts w:ascii="Times New Roman" w:hAnsi="Times New Roman" w:cs="Arial"/>
        </w:rPr>
        <w:t>a success rate of 9</w:t>
      </w:r>
      <w:r w:rsidR="00DF5396">
        <w:rPr>
          <w:rFonts w:ascii="Times New Roman" w:hAnsi="Times New Roman" w:cs="Arial"/>
        </w:rPr>
        <w:t>6</w:t>
      </w:r>
      <w:r w:rsidR="007B705A">
        <w:rPr>
          <w:rFonts w:ascii="Times New Roman" w:hAnsi="Times New Roman" w:cs="Arial"/>
        </w:rPr>
        <w:t>% (4</w:t>
      </w:r>
      <w:r w:rsidR="00DF5396">
        <w:rPr>
          <w:rFonts w:ascii="Times New Roman" w:hAnsi="Times New Roman" w:cs="Arial"/>
        </w:rPr>
        <w:t>941</w:t>
      </w:r>
      <w:r w:rsidR="007B705A">
        <w:rPr>
          <w:rFonts w:ascii="Times New Roman" w:hAnsi="Times New Roman" w:cs="Arial"/>
        </w:rPr>
        <w:t>/</w:t>
      </w:r>
      <w:r w:rsidR="003520E5">
        <w:rPr>
          <w:rFonts w:ascii="Times New Roman" w:hAnsi="Times New Roman" w:cs="Arial"/>
        </w:rPr>
        <w:t>5142</w:t>
      </w:r>
      <w:r w:rsidR="007B705A">
        <w:rPr>
          <w:rFonts w:ascii="Times New Roman" w:hAnsi="Times New Roman" w:cs="Arial"/>
        </w:rPr>
        <w:t>).</w:t>
      </w:r>
      <w:r w:rsidR="00B4263A">
        <w:rPr>
          <w:rFonts w:ascii="Times New Roman" w:hAnsi="Times New Roman" w:cs="Arial"/>
        </w:rPr>
        <w:t xml:space="preserve"> Duplicate samples (2%) were also typed with a concordance of </w:t>
      </w:r>
      <w:r w:rsidR="0062252B">
        <w:rPr>
          <w:rFonts w:ascii="Times New Roman" w:hAnsi="Times New Roman" w:cs="Arial"/>
        </w:rPr>
        <w:t>&gt;99</w:t>
      </w:r>
      <w:r w:rsidR="00B4263A">
        <w:rPr>
          <w:rFonts w:ascii="Times New Roman" w:hAnsi="Times New Roman" w:cs="Arial"/>
        </w:rPr>
        <w:t>%. Serum vitamin B12 and serum holoTC w</w:t>
      </w:r>
      <w:r w:rsidR="003E1CF1">
        <w:rPr>
          <w:rFonts w:ascii="Times New Roman" w:hAnsi="Times New Roman" w:cs="Arial"/>
        </w:rPr>
        <w:t>ere</w:t>
      </w:r>
      <w:r w:rsidR="00B4263A">
        <w:rPr>
          <w:rFonts w:ascii="Times New Roman" w:hAnsi="Times New Roman" w:cs="Arial"/>
        </w:rPr>
        <w:t xml:space="preserve"> measured in the TSS cohort as described above, with holoHC calculated as their difference.</w:t>
      </w:r>
    </w:p>
    <w:p w14:paraId="72396135" w14:textId="781E04BD" w:rsidR="0077691A" w:rsidRDefault="0077691A" w:rsidP="002C340E">
      <w:pPr>
        <w:spacing w:line="480" w:lineRule="auto"/>
        <w:ind w:firstLine="720"/>
        <w:rPr>
          <w:rFonts w:ascii="Times New Roman" w:hAnsi="Times New Roman" w:cs="Arial"/>
        </w:rPr>
      </w:pPr>
      <w:r>
        <w:rPr>
          <w:rFonts w:ascii="Times New Roman" w:hAnsi="Times New Roman" w:cs="Arial"/>
        </w:rPr>
        <w:t xml:space="preserve">The non-secretor genotype (homozygous </w:t>
      </w:r>
      <w:r w:rsidRPr="0077691A">
        <w:rPr>
          <w:rFonts w:ascii="Times New Roman" w:hAnsi="Times New Roman" w:cs="Arial"/>
          <w:i/>
        </w:rPr>
        <w:t>FUT2</w:t>
      </w:r>
      <w:r>
        <w:rPr>
          <w:rFonts w:ascii="Times New Roman" w:hAnsi="Times New Roman" w:cs="Arial"/>
        </w:rPr>
        <w:t xml:space="preserve"> rs601338 p.154Ter) was tested for association with log-transformed unadjusted serum vitamin B12, holoTC and holoHC values in the young adult and older adult Irish cohorts. These association tests were performed with PLINK v.2 by simple linear regression using a recessive genetic model.</w:t>
      </w:r>
    </w:p>
    <w:p w14:paraId="50A1E51D" w14:textId="77777777" w:rsidR="00DF49D6" w:rsidRPr="0077691A" w:rsidRDefault="00DF49D6" w:rsidP="002C340E">
      <w:pPr>
        <w:spacing w:line="480" w:lineRule="auto"/>
        <w:rPr>
          <w:rFonts w:ascii="Times New Roman" w:hAnsi="Times New Roman" w:cs="Arial"/>
        </w:rPr>
      </w:pPr>
    </w:p>
    <w:p w14:paraId="6DDF6279" w14:textId="77777777" w:rsidR="00486501" w:rsidRPr="00F45908" w:rsidRDefault="00F45908" w:rsidP="002C340E">
      <w:pPr>
        <w:spacing w:line="480" w:lineRule="auto"/>
        <w:outlineLvl w:val="0"/>
        <w:rPr>
          <w:rFonts w:ascii="Times New Roman" w:hAnsi="Times New Roman" w:cs="Arial"/>
          <w:b/>
          <w:i/>
        </w:rPr>
      </w:pPr>
      <w:r w:rsidRPr="00F45908">
        <w:rPr>
          <w:rFonts w:ascii="Times New Roman" w:hAnsi="Times New Roman" w:cs="Arial"/>
          <w:b/>
          <w:i/>
        </w:rPr>
        <w:t>Cell lines</w:t>
      </w:r>
    </w:p>
    <w:p w14:paraId="2DD1AD1A" w14:textId="77777777" w:rsidR="00486501" w:rsidRDefault="00486501" w:rsidP="002C340E">
      <w:pPr>
        <w:spacing w:line="480" w:lineRule="auto"/>
        <w:ind w:firstLine="720"/>
        <w:outlineLvl w:val="0"/>
        <w:rPr>
          <w:rFonts w:ascii="Times New Roman" w:hAnsi="Times New Roman" w:cs="Arial"/>
        </w:rPr>
      </w:pPr>
      <w:r w:rsidRPr="00C31403">
        <w:rPr>
          <w:rFonts w:ascii="Times New Roman" w:hAnsi="Times New Roman" w:cs="Arial"/>
        </w:rPr>
        <w:t>HepG2 cells were grown in DMEM media supplemented with 10% FBS.</w:t>
      </w:r>
    </w:p>
    <w:p w14:paraId="5FEA7CB6" w14:textId="77777777" w:rsidR="00F45908" w:rsidRPr="00752514" w:rsidRDefault="00F45908" w:rsidP="002C340E">
      <w:pPr>
        <w:spacing w:line="480" w:lineRule="auto"/>
        <w:rPr>
          <w:rFonts w:ascii="Times New Roman" w:hAnsi="Times New Roman" w:cs="Arial"/>
          <w:b/>
        </w:rPr>
      </w:pPr>
    </w:p>
    <w:p w14:paraId="41BF29C9" w14:textId="3D41B914" w:rsidR="00F45908" w:rsidRPr="00F45908" w:rsidRDefault="00313BB9" w:rsidP="002C340E">
      <w:pPr>
        <w:spacing w:line="480" w:lineRule="auto"/>
        <w:outlineLvl w:val="0"/>
        <w:rPr>
          <w:rFonts w:ascii="Times New Roman" w:hAnsi="Times New Roman" w:cs="Arial"/>
          <w:b/>
          <w:i/>
        </w:rPr>
      </w:pPr>
      <w:r>
        <w:rPr>
          <w:rFonts w:ascii="Times New Roman" w:hAnsi="Times New Roman" w:cs="Arial"/>
          <w:b/>
          <w:i/>
        </w:rPr>
        <w:t>Autoradiographic analysis</w:t>
      </w:r>
    </w:p>
    <w:p w14:paraId="5B3A00E8" w14:textId="2C9EC99E" w:rsidR="00F130B3" w:rsidRDefault="00690B4E" w:rsidP="002C340E">
      <w:pPr>
        <w:spacing w:line="480" w:lineRule="auto"/>
        <w:ind w:firstLine="720"/>
        <w:rPr>
          <w:rFonts w:ascii="Times New Roman" w:hAnsi="Times New Roman" w:cs="Arial"/>
        </w:rPr>
      </w:pPr>
      <w:r>
        <w:rPr>
          <w:rFonts w:ascii="Times New Roman" w:hAnsi="Times New Roman" w:cs="Arial"/>
        </w:rPr>
        <w:t>Twenty-nine</w:t>
      </w:r>
      <w:r w:rsidR="0025225A" w:rsidRPr="00C31403">
        <w:rPr>
          <w:rFonts w:ascii="Times New Roman" w:hAnsi="Times New Roman" w:cs="Arial"/>
        </w:rPr>
        <w:t xml:space="preserve"> </w:t>
      </w:r>
      <w:r w:rsidR="00486501" w:rsidRPr="00C31403">
        <w:rPr>
          <w:rFonts w:ascii="Times New Roman" w:hAnsi="Times New Roman" w:cs="Arial"/>
        </w:rPr>
        <w:t>human saliva samples</w:t>
      </w:r>
      <w:r w:rsidR="00E00C00">
        <w:rPr>
          <w:rFonts w:ascii="Times New Roman" w:hAnsi="Times New Roman" w:cs="Arial"/>
        </w:rPr>
        <w:t xml:space="preserve"> (kind gift of </w:t>
      </w:r>
      <w:r w:rsidR="00B21514">
        <w:rPr>
          <w:rFonts w:ascii="Times New Roman" w:hAnsi="Times New Roman" w:cs="Arial"/>
        </w:rPr>
        <w:t xml:space="preserve">Drs. Gonzalez and </w:t>
      </w:r>
      <w:r w:rsidR="00B21514" w:rsidRPr="00B21514">
        <w:rPr>
          <w:rFonts w:ascii="Times New Roman" w:hAnsi="Times New Roman" w:cs="Arial"/>
        </w:rPr>
        <w:t xml:space="preserve">Sanz </w:t>
      </w:r>
      <w:r w:rsidR="00BA7CDE">
        <w:rPr>
          <w:rFonts w:ascii="Times New Roman" w:hAnsi="Times New Roman" w:cs="Arial"/>
        </w:rPr>
        <w:fldChar w:fldCharType="begin">
          <w:fldData xml:space="preserve">PEVuZE5vdGU+PENpdGU+PEF1dGhvcj5DaGluZzwvQXV0aG9yPjxZZWFyPjIwMTE8L1llYXI+PFJl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</w:fldData>
        </w:fldChar>
      </w:r>
      <w:r w:rsidR="00357C03">
        <w:rPr>
          <w:rFonts w:ascii="Times New Roman" w:hAnsi="Times New Roman" w:cs="Arial"/>
        </w:rPr>
        <w:instrText xml:space="preserve"> ADDIN EN.CITE </w:instrText>
      </w:r>
      <w:r w:rsidR="00357C03">
        <w:rPr>
          <w:rFonts w:ascii="Times New Roman" w:hAnsi="Times New Roman" w:cs="Arial"/>
        </w:rPr>
        <w:fldChar w:fldCharType="begin">
          <w:fldData xml:space="preserve">PEVuZE5vdGU+PENpdGU+PEF1dGhvcj5DaGluZzwvQXV0aG9yPjxZZWFyPjIwMTE8L1llYXI+PFJl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</w:fldData>
        </w:fldChar>
      </w:r>
      <w:r w:rsidR="00357C03">
        <w:rPr>
          <w:rFonts w:ascii="Times New Roman" w:hAnsi="Times New Roman" w:cs="Arial"/>
        </w:rPr>
        <w:instrText xml:space="preserve"> ADDIN EN.CITE.DATA </w:instrText>
      </w:r>
      <w:r w:rsidR="00357C03">
        <w:rPr>
          <w:rFonts w:ascii="Times New Roman" w:hAnsi="Times New Roman" w:cs="Arial"/>
        </w:rPr>
      </w:r>
      <w:r w:rsidR="00357C03">
        <w:rPr>
          <w:rFonts w:ascii="Times New Roman" w:hAnsi="Times New Roman" w:cs="Arial"/>
        </w:rPr>
        <w:fldChar w:fldCharType="end"/>
      </w:r>
      <w:r w:rsidR="00BA7CDE">
        <w:rPr>
          <w:rFonts w:ascii="Times New Roman" w:hAnsi="Times New Roman" w:cs="Arial"/>
        </w:rPr>
      </w:r>
      <w:r w:rsidR="00BA7CDE">
        <w:rPr>
          <w:rFonts w:ascii="Times New Roman" w:hAnsi="Times New Roman" w:cs="Arial"/>
        </w:rPr>
        <w:fldChar w:fldCharType="separate"/>
      </w:r>
      <w:r w:rsidR="00357C03">
        <w:rPr>
          <w:rFonts w:ascii="Times New Roman" w:hAnsi="Times New Roman" w:cs="Arial"/>
          <w:noProof/>
        </w:rPr>
        <w:t>(</w:t>
      </w:r>
      <w:hyperlink w:anchor="_ENREF_57" w:tooltip="Ching, 2011 #123" w:history="1">
        <w:r w:rsidR="00F6361E">
          <w:rPr>
            <w:rFonts w:ascii="Times New Roman" w:hAnsi="Times New Roman" w:cs="Arial"/>
            <w:noProof/>
          </w:rPr>
          <w:t>57</w:t>
        </w:r>
      </w:hyperlink>
      <w:r w:rsidR="00357C03">
        <w:rPr>
          <w:rFonts w:ascii="Times New Roman" w:hAnsi="Times New Roman" w:cs="Arial"/>
          <w:noProof/>
        </w:rPr>
        <w:t>)</w:t>
      </w:r>
      <w:r w:rsidR="00BA7CDE">
        <w:rPr>
          <w:rFonts w:ascii="Times New Roman" w:hAnsi="Times New Roman" w:cs="Arial"/>
        </w:rPr>
        <w:fldChar w:fldCharType="end"/>
      </w:r>
      <w:r w:rsidR="005D43DB">
        <w:rPr>
          <w:rFonts w:ascii="Times New Roman" w:hAnsi="Times New Roman" w:cs="Arial"/>
        </w:rPr>
        <w:t>)</w:t>
      </w:r>
      <w:r w:rsidR="00BA7CDE">
        <w:rPr>
          <w:rFonts w:ascii="Times New Roman" w:hAnsi="Times New Roman" w:cs="Arial"/>
        </w:rPr>
        <w:t xml:space="preserve"> </w:t>
      </w:r>
      <w:r w:rsidR="00486501" w:rsidRPr="00C31403">
        <w:rPr>
          <w:rFonts w:ascii="Times New Roman" w:hAnsi="Times New Roman" w:cs="Arial"/>
        </w:rPr>
        <w:t xml:space="preserve">were analyzed for glycosylation states of </w:t>
      </w:r>
      <w:r w:rsidR="009D1C97">
        <w:rPr>
          <w:rFonts w:ascii="Times New Roman" w:hAnsi="Times New Roman" w:cs="Arial"/>
        </w:rPr>
        <w:t>HC</w:t>
      </w:r>
      <w:r w:rsidR="00384991">
        <w:rPr>
          <w:rFonts w:ascii="Times New Roman" w:hAnsi="Times New Roman" w:cs="Arial"/>
        </w:rPr>
        <w:t>. These a</w:t>
      </w:r>
      <w:r w:rsidR="00B5612A">
        <w:rPr>
          <w:rFonts w:ascii="Times New Roman" w:hAnsi="Times New Roman" w:cs="Arial"/>
        </w:rPr>
        <w:t>nonymized s</w:t>
      </w:r>
      <w:r w:rsidR="00486501" w:rsidRPr="00C31403">
        <w:rPr>
          <w:rFonts w:ascii="Times New Roman" w:hAnsi="Times New Roman" w:cs="Arial"/>
        </w:rPr>
        <w:t xml:space="preserve">aliva samples were incubated with </w:t>
      </w:r>
      <w:r w:rsidR="00486501" w:rsidRPr="00C31403">
        <w:rPr>
          <w:rFonts w:ascii="Times New Roman" w:hAnsi="Times New Roman" w:cs="Arial"/>
          <w:vertAlign w:val="superscript"/>
        </w:rPr>
        <w:t>57</w:t>
      </w:r>
      <w:r w:rsidR="00486501" w:rsidRPr="00C31403">
        <w:rPr>
          <w:rFonts w:ascii="Times New Roman" w:hAnsi="Times New Roman" w:cs="Arial"/>
        </w:rPr>
        <w:t>Co-</w:t>
      </w:r>
      <w:r w:rsidR="00262293">
        <w:rPr>
          <w:rFonts w:ascii="Times New Roman" w:hAnsi="Times New Roman" w:cs="Arial"/>
        </w:rPr>
        <w:t>B12</w:t>
      </w:r>
      <w:r w:rsidR="00262293" w:rsidRPr="00C31403">
        <w:rPr>
          <w:rFonts w:ascii="Times New Roman" w:hAnsi="Times New Roman" w:cs="Arial"/>
        </w:rPr>
        <w:t xml:space="preserve"> </w:t>
      </w:r>
      <w:r w:rsidR="00486501" w:rsidRPr="00C31403">
        <w:rPr>
          <w:rFonts w:ascii="Times New Roman" w:hAnsi="Times New Roman" w:cs="Arial"/>
        </w:rPr>
        <w:t xml:space="preserve">tracer stock (MP Biomedicals) for </w:t>
      </w:r>
      <w:r w:rsidR="00FB75DC">
        <w:rPr>
          <w:rFonts w:ascii="Times New Roman" w:hAnsi="Times New Roman" w:cs="Arial"/>
        </w:rPr>
        <w:t>1 hour</w:t>
      </w:r>
      <w:r w:rsidR="00486501" w:rsidRPr="00C31403">
        <w:rPr>
          <w:rFonts w:ascii="Times New Roman" w:hAnsi="Times New Roman" w:cs="Arial"/>
        </w:rPr>
        <w:t xml:space="preserve"> at 37</w:t>
      </w:r>
      <w:r w:rsidR="00486501" w:rsidRPr="00C31403">
        <w:rPr>
          <w:rFonts w:ascii="Times New Roman" w:hAnsi="Times New Roman" w:cs="Arial"/>
          <w:vertAlign w:val="superscript"/>
        </w:rPr>
        <w:t>o</w:t>
      </w:r>
      <w:r w:rsidR="00486501" w:rsidRPr="00C31403">
        <w:rPr>
          <w:rFonts w:ascii="Times New Roman" w:hAnsi="Times New Roman" w:cs="Arial"/>
        </w:rPr>
        <w:t xml:space="preserve">C, followed by addition of </w:t>
      </w:r>
      <w:r w:rsidR="00DF02CF">
        <w:rPr>
          <w:rFonts w:ascii="Times New Roman" w:hAnsi="Times New Roman" w:cs="Arial"/>
        </w:rPr>
        <w:t>native polyacrylamide</w:t>
      </w:r>
      <w:r w:rsidR="00486501" w:rsidRPr="00C31403">
        <w:rPr>
          <w:rFonts w:ascii="Times New Roman" w:hAnsi="Times New Roman" w:cs="Arial"/>
        </w:rPr>
        <w:t xml:space="preserve"> gel elect</w:t>
      </w:r>
      <w:r w:rsidR="0025225A">
        <w:rPr>
          <w:rFonts w:ascii="Times New Roman" w:hAnsi="Times New Roman" w:cs="Arial"/>
        </w:rPr>
        <w:t>rophoresis</w:t>
      </w:r>
      <w:r w:rsidR="00DF02CF">
        <w:rPr>
          <w:rFonts w:ascii="Times New Roman" w:hAnsi="Times New Roman" w:cs="Arial"/>
        </w:rPr>
        <w:t xml:space="preserve"> (PAGE)</w:t>
      </w:r>
      <w:r w:rsidR="0025225A">
        <w:rPr>
          <w:rFonts w:ascii="Times New Roman" w:hAnsi="Times New Roman" w:cs="Arial"/>
        </w:rPr>
        <w:t xml:space="preserve"> sample buffer (Life </w:t>
      </w:r>
      <w:r w:rsidR="0025225A">
        <w:rPr>
          <w:rFonts w:ascii="Times New Roman" w:hAnsi="Times New Roman" w:cs="Arial"/>
        </w:rPr>
        <w:lastRenderedPageBreak/>
        <w:t>T</w:t>
      </w:r>
      <w:r w:rsidR="00486501" w:rsidRPr="00C31403">
        <w:rPr>
          <w:rFonts w:ascii="Times New Roman" w:hAnsi="Times New Roman" w:cs="Arial"/>
        </w:rPr>
        <w:t>echnologies). Native PAGE w</w:t>
      </w:r>
      <w:r w:rsidR="00FB75DC">
        <w:rPr>
          <w:rFonts w:ascii="Times New Roman" w:hAnsi="Times New Roman" w:cs="Arial"/>
        </w:rPr>
        <w:t>as performed using Novex 4-20% T</w:t>
      </w:r>
      <w:r w:rsidR="00486501" w:rsidRPr="00C31403">
        <w:rPr>
          <w:rFonts w:ascii="Times New Roman" w:hAnsi="Times New Roman" w:cs="Arial"/>
        </w:rPr>
        <w:t>ris-glycine mini gels with Tri</w:t>
      </w:r>
      <w:r w:rsidR="00FB75DC">
        <w:rPr>
          <w:rFonts w:ascii="Times New Roman" w:hAnsi="Times New Roman" w:cs="Arial"/>
        </w:rPr>
        <w:t>s-glycine running buffer (Life T</w:t>
      </w:r>
      <w:r w:rsidR="00486501" w:rsidRPr="00C31403">
        <w:rPr>
          <w:rFonts w:ascii="Times New Roman" w:hAnsi="Times New Roman" w:cs="Arial"/>
        </w:rPr>
        <w:t>echnologi</w:t>
      </w:r>
      <w:r w:rsidR="00FB75DC">
        <w:rPr>
          <w:rFonts w:ascii="Times New Roman" w:hAnsi="Times New Roman" w:cs="Arial"/>
        </w:rPr>
        <w:t xml:space="preserve">es). </w:t>
      </w:r>
      <w:r w:rsidR="00BA7CDE">
        <w:rPr>
          <w:rFonts w:ascii="Times New Roman" w:hAnsi="Times New Roman" w:cs="Arial"/>
        </w:rPr>
        <w:t>Autoradiographic</w:t>
      </w:r>
      <w:r w:rsidR="00F130B3">
        <w:rPr>
          <w:rFonts w:ascii="Times New Roman" w:hAnsi="Times New Roman" w:cs="Arial"/>
        </w:rPr>
        <w:t xml:space="preserve"> films were exposed to the dried gels for approximately six days before development.</w:t>
      </w:r>
    </w:p>
    <w:p w14:paraId="1D661680" w14:textId="77777777" w:rsidR="00313BB9" w:rsidRDefault="00313BB9" w:rsidP="002C340E">
      <w:pPr>
        <w:spacing w:line="480" w:lineRule="auto"/>
        <w:ind w:firstLine="720"/>
        <w:rPr>
          <w:rFonts w:ascii="Times New Roman" w:hAnsi="Times New Roman" w:cs="Arial"/>
        </w:rPr>
      </w:pPr>
    </w:p>
    <w:p w14:paraId="7079E4FE" w14:textId="0CB7AD71" w:rsidR="00313BB9" w:rsidRPr="003105B4" w:rsidRDefault="003105B4" w:rsidP="002C340E">
      <w:pPr>
        <w:spacing w:line="480" w:lineRule="auto"/>
        <w:outlineLvl w:val="0"/>
        <w:rPr>
          <w:rFonts w:ascii="Times New Roman" w:hAnsi="Times New Roman" w:cs="Arial"/>
          <w:b/>
          <w:i/>
        </w:rPr>
      </w:pPr>
      <w:r>
        <w:rPr>
          <w:rFonts w:ascii="Times New Roman" w:hAnsi="Times New Roman" w:cs="Arial"/>
          <w:b/>
          <w:i/>
        </w:rPr>
        <w:t>Western blot analyse</w:t>
      </w:r>
      <w:r w:rsidR="00313BB9" w:rsidRPr="003105B4">
        <w:rPr>
          <w:rFonts w:ascii="Times New Roman" w:hAnsi="Times New Roman" w:cs="Arial"/>
          <w:b/>
          <w:i/>
        </w:rPr>
        <w:t>s</w:t>
      </w:r>
    </w:p>
    <w:p w14:paraId="4C3EBA89" w14:textId="42F02304" w:rsidR="00635249" w:rsidRDefault="00635249" w:rsidP="002C340E">
      <w:pPr>
        <w:spacing w:line="480" w:lineRule="auto"/>
        <w:ind w:firstLine="720"/>
        <w:rPr>
          <w:rFonts w:ascii="Times New Roman" w:hAnsi="Times New Roman" w:cs="Arial"/>
        </w:rPr>
      </w:pPr>
      <w:r>
        <w:rPr>
          <w:rFonts w:ascii="Times New Roman" w:hAnsi="Times New Roman" w:cs="Arial"/>
        </w:rPr>
        <w:t>Native PAGE was performed as above to detect salivary HC. Denaturing PAGE was used to detect ASGR</w:t>
      </w:r>
      <w:r w:rsidR="0003327D">
        <w:rPr>
          <w:rFonts w:ascii="Times New Roman" w:hAnsi="Times New Roman" w:cs="Arial"/>
        </w:rPr>
        <w:t>1</w:t>
      </w:r>
      <w:r>
        <w:rPr>
          <w:rFonts w:ascii="Times New Roman" w:hAnsi="Times New Roman" w:cs="Arial"/>
        </w:rPr>
        <w:t xml:space="preserve"> in HepG2 extracts. Briefly</w:t>
      </w:r>
      <w:r w:rsidRPr="006B6A72">
        <w:rPr>
          <w:rFonts w:ascii="Times New Roman" w:hAnsi="Times New Roman" w:cs="Arial"/>
        </w:rPr>
        <w:t xml:space="preserve">, the samples were mixed with NuPAGE LDS sample buffer and reducing agent (Life Technologies), boiled and run on a Nupage 4-12% Bis-Tris gradient gel using NuPAGE MOPS SDS Running buffer (Life Technologies). </w:t>
      </w:r>
      <w:r w:rsidR="00D05528">
        <w:rPr>
          <w:rFonts w:ascii="Times New Roman" w:hAnsi="Times New Roman" w:cs="Arial"/>
        </w:rPr>
        <w:t>Gels were transferred</w:t>
      </w:r>
      <w:r w:rsidR="00F130B3" w:rsidRPr="00C31403">
        <w:rPr>
          <w:rFonts w:ascii="Times New Roman" w:hAnsi="Times New Roman" w:cs="Arial"/>
        </w:rPr>
        <w:t xml:space="preserve"> onto a nitrocellulose membrane (0.45 μ</w:t>
      </w:r>
      <w:r w:rsidR="00F130B3">
        <w:rPr>
          <w:rFonts w:ascii="Times New Roman" w:hAnsi="Times New Roman" w:cs="Arial"/>
        </w:rPr>
        <w:t>M pore size) using iBlot (Life T</w:t>
      </w:r>
      <w:r w:rsidR="00F130B3" w:rsidRPr="00C31403">
        <w:rPr>
          <w:rFonts w:ascii="Times New Roman" w:hAnsi="Times New Roman" w:cs="Arial"/>
        </w:rPr>
        <w:t>echnologies)</w:t>
      </w:r>
      <w:r>
        <w:rPr>
          <w:rFonts w:ascii="Times New Roman" w:hAnsi="Times New Roman" w:cs="Arial"/>
        </w:rPr>
        <w:t>. M</w:t>
      </w:r>
      <w:r w:rsidR="00383408" w:rsidRPr="00C31403">
        <w:rPr>
          <w:rFonts w:ascii="Times New Roman" w:hAnsi="Times New Roman" w:cs="Arial"/>
        </w:rPr>
        <w:t>embrane</w:t>
      </w:r>
      <w:r w:rsidR="00D25A94">
        <w:rPr>
          <w:rFonts w:ascii="Times New Roman" w:hAnsi="Times New Roman" w:cs="Arial"/>
        </w:rPr>
        <w:t xml:space="preserve">s </w:t>
      </w:r>
      <w:r>
        <w:rPr>
          <w:rFonts w:ascii="Times New Roman" w:hAnsi="Times New Roman" w:cs="Arial"/>
        </w:rPr>
        <w:t>were</w:t>
      </w:r>
      <w:r w:rsidR="00383408" w:rsidRPr="00C31403">
        <w:rPr>
          <w:rFonts w:ascii="Times New Roman" w:hAnsi="Times New Roman" w:cs="Arial"/>
        </w:rPr>
        <w:t xml:space="preserve"> incubated in blocking solution at room temperature, then</w:t>
      </w:r>
      <w:r w:rsidR="0003327D">
        <w:rPr>
          <w:rFonts w:ascii="Times New Roman" w:hAnsi="Times New Roman" w:cs="Arial"/>
        </w:rPr>
        <w:t xml:space="preserve"> incubated </w:t>
      </w:r>
      <w:r w:rsidR="0003327D" w:rsidRPr="00C31403">
        <w:rPr>
          <w:rFonts w:ascii="Times New Roman" w:hAnsi="Times New Roman" w:cs="Arial"/>
        </w:rPr>
        <w:t>at room temperature f</w:t>
      </w:r>
      <w:r w:rsidR="0003327D">
        <w:rPr>
          <w:rFonts w:ascii="Times New Roman" w:hAnsi="Times New Roman" w:cs="Arial"/>
        </w:rPr>
        <w:t>or 1-2 hours or overnight at 4°</w:t>
      </w:r>
      <w:r w:rsidR="0003327D" w:rsidRPr="00C31403">
        <w:rPr>
          <w:rFonts w:ascii="Times New Roman" w:hAnsi="Times New Roman" w:cs="Arial"/>
        </w:rPr>
        <w:t>C</w:t>
      </w:r>
      <w:r w:rsidR="0003327D">
        <w:rPr>
          <w:rFonts w:ascii="Times New Roman" w:hAnsi="Times New Roman" w:cs="Arial"/>
        </w:rPr>
        <w:t xml:space="preserve"> with </w:t>
      </w:r>
      <w:r w:rsidR="00CA4B18">
        <w:rPr>
          <w:rFonts w:ascii="Times New Roman" w:hAnsi="Times New Roman" w:cs="Arial"/>
        </w:rPr>
        <w:t>a</w:t>
      </w:r>
      <w:r w:rsidR="0003327D">
        <w:rPr>
          <w:rFonts w:ascii="Times New Roman" w:hAnsi="Times New Roman" w:cs="Arial"/>
        </w:rPr>
        <w:t xml:space="preserve"> </w:t>
      </w:r>
      <w:r w:rsidR="00383408" w:rsidRPr="00C31403">
        <w:rPr>
          <w:rFonts w:ascii="Times New Roman" w:hAnsi="Times New Roman" w:cs="Arial"/>
        </w:rPr>
        <w:t xml:space="preserve">primary antibody </w:t>
      </w:r>
      <w:r w:rsidR="0003327D">
        <w:rPr>
          <w:rFonts w:ascii="Times New Roman" w:hAnsi="Times New Roman" w:cs="Arial"/>
        </w:rPr>
        <w:t>against ASGR1 (</w:t>
      </w:r>
      <w:r w:rsidR="00CA4B18">
        <w:rPr>
          <w:rFonts w:ascii="Times New Roman" w:hAnsi="Times New Roman" w:cs="Arial"/>
        </w:rPr>
        <w:t xml:space="preserve">anti-ASGR1 rabbit polyclonal antibody (11739-1-AP), </w:t>
      </w:r>
      <w:r w:rsidR="0003327D">
        <w:rPr>
          <w:rFonts w:ascii="Times New Roman" w:hAnsi="Times New Roman" w:cs="Arial"/>
        </w:rPr>
        <w:t>Proteintech group, 1:1000)</w:t>
      </w:r>
      <w:r w:rsidR="0051321D">
        <w:rPr>
          <w:rFonts w:ascii="Times New Roman" w:hAnsi="Times New Roman" w:cs="Arial"/>
        </w:rPr>
        <w:t>.</w:t>
      </w:r>
      <w:r w:rsidR="00EE635B">
        <w:rPr>
          <w:rFonts w:ascii="Times New Roman" w:hAnsi="Times New Roman" w:cs="Arial"/>
        </w:rPr>
        <w:t xml:space="preserve"> </w:t>
      </w:r>
      <w:r w:rsidRPr="00C31403">
        <w:rPr>
          <w:rFonts w:ascii="Times New Roman" w:hAnsi="Times New Roman" w:cs="Arial"/>
        </w:rPr>
        <w:t xml:space="preserve">Immunoblotting was performed using a WesternBreeze </w:t>
      </w:r>
      <w:r w:rsidR="00CA4B18">
        <w:rPr>
          <w:rFonts w:ascii="Times New Roman" w:hAnsi="Times New Roman" w:cs="Arial"/>
        </w:rPr>
        <w:t>Chemiluminescent K</w:t>
      </w:r>
      <w:r w:rsidRPr="00C31403">
        <w:rPr>
          <w:rFonts w:ascii="Times New Roman" w:hAnsi="Times New Roman" w:cs="Arial"/>
        </w:rPr>
        <w:t>it (</w:t>
      </w:r>
      <w:r w:rsidR="00CA4B18">
        <w:rPr>
          <w:rFonts w:ascii="Times New Roman" w:hAnsi="Times New Roman" w:cs="Arial"/>
        </w:rPr>
        <w:t xml:space="preserve">anti-mouse or anti-rabbit, </w:t>
      </w:r>
      <w:r w:rsidRPr="00C31403">
        <w:rPr>
          <w:rFonts w:ascii="Times New Roman" w:hAnsi="Times New Roman" w:cs="Arial"/>
        </w:rPr>
        <w:t>Invitrogen)</w:t>
      </w:r>
      <w:r w:rsidRPr="00914500">
        <w:rPr>
          <w:rFonts w:ascii="Times New Roman" w:hAnsi="Times New Roman" w:cs="Arial"/>
        </w:rPr>
        <w:t xml:space="preserve"> </w:t>
      </w:r>
      <w:r w:rsidR="00690B4E">
        <w:rPr>
          <w:rFonts w:ascii="Times New Roman" w:hAnsi="Times New Roman" w:cs="Arial"/>
        </w:rPr>
        <w:t>per</w:t>
      </w:r>
      <w:r>
        <w:rPr>
          <w:rFonts w:ascii="Times New Roman" w:hAnsi="Times New Roman" w:cs="Arial"/>
        </w:rPr>
        <w:t xml:space="preserve"> the manu</w:t>
      </w:r>
      <w:r w:rsidR="00F714AC">
        <w:rPr>
          <w:rFonts w:ascii="Times New Roman" w:hAnsi="Times New Roman" w:cs="Arial"/>
        </w:rPr>
        <w:t>facturer’s instructions.</w:t>
      </w:r>
      <w:r w:rsidR="00EE635B">
        <w:rPr>
          <w:rFonts w:ascii="Times New Roman" w:hAnsi="Times New Roman" w:cs="Arial"/>
        </w:rPr>
        <w:t xml:space="preserve"> To detect beta-tubulin, membranes were incubated in 5% milk in TBS buffer with 0.1% Tween (TBS-T). After washing, the membranes were incubated with primary antibody against beta-tubulin (anti-beta tubulin (ab21058), Abcam, 1:1000) in a TBS-T/0.5% milk solution. After the final washes the membranes were incubated with ECL Prime Western Blotting Detection Reagent (GE Healthcare Amersham) per the manufacturer’s instructions.</w:t>
      </w:r>
    </w:p>
    <w:p w14:paraId="2F32F269" w14:textId="77777777" w:rsidR="00486501" w:rsidRPr="00C31403" w:rsidRDefault="00486501" w:rsidP="002C340E">
      <w:pPr>
        <w:spacing w:line="480" w:lineRule="auto"/>
        <w:rPr>
          <w:rFonts w:ascii="Times New Roman" w:hAnsi="Times New Roman" w:cs="Arial"/>
        </w:rPr>
      </w:pPr>
    </w:p>
    <w:p w14:paraId="508A6981" w14:textId="4301554A" w:rsidR="00486501" w:rsidRPr="00F45908" w:rsidRDefault="00486501" w:rsidP="002C340E">
      <w:pPr>
        <w:spacing w:line="480" w:lineRule="auto"/>
        <w:outlineLvl w:val="0"/>
        <w:rPr>
          <w:rFonts w:ascii="Times New Roman" w:hAnsi="Times New Roman" w:cs="Arial"/>
          <w:b/>
          <w:i/>
        </w:rPr>
      </w:pPr>
      <w:r w:rsidRPr="00F45908">
        <w:rPr>
          <w:rFonts w:ascii="Times New Roman" w:hAnsi="Times New Roman" w:cs="Arial"/>
          <w:i/>
        </w:rPr>
        <w:t xml:space="preserve"> </w:t>
      </w:r>
      <w:r w:rsidRPr="00F45908">
        <w:rPr>
          <w:rFonts w:ascii="Times New Roman" w:hAnsi="Times New Roman" w:cs="Arial"/>
          <w:b/>
          <w:i/>
        </w:rPr>
        <w:t xml:space="preserve">DNA isolation and </w:t>
      </w:r>
      <w:r w:rsidR="00313BB9">
        <w:rPr>
          <w:rFonts w:ascii="Times New Roman" w:hAnsi="Times New Roman" w:cs="Arial"/>
          <w:b/>
          <w:i/>
        </w:rPr>
        <w:t xml:space="preserve">FUT2 </w:t>
      </w:r>
      <w:r w:rsidRPr="00F45908">
        <w:rPr>
          <w:rFonts w:ascii="Times New Roman" w:hAnsi="Times New Roman" w:cs="Arial"/>
          <w:b/>
          <w:i/>
        </w:rPr>
        <w:t>rs601338 genotyping</w:t>
      </w:r>
      <w:r w:rsidR="00313BB9">
        <w:rPr>
          <w:rFonts w:ascii="Times New Roman" w:hAnsi="Times New Roman" w:cs="Arial"/>
          <w:b/>
          <w:i/>
        </w:rPr>
        <w:t xml:space="preserve"> of saliva samples</w:t>
      </w:r>
    </w:p>
    <w:p w14:paraId="68FE5F04" w14:textId="51EDC89C" w:rsidR="00486501" w:rsidRPr="00C31403" w:rsidRDefault="00486501" w:rsidP="002C340E">
      <w:pPr>
        <w:spacing w:line="480" w:lineRule="auto"/>
        <w:ind w:firstLine="720"/>
        <w:rPr>
          <w:rFonts w:ascii="Times New Roman" w:hAnsi="Times New Roman" w:cs="Arial"/>
        </w:rPr>
      </w:pPr>
      <w:r w:rsidRPr="00C31403">
        <w:rPr>
          <w:rFonts w:ascii="Times New Roman" w:hAnsi="Times New Roman" w:cs="Arial"/>
        </w:rPr>
        <w:lastRenderedPageBreak/>
        <w:t xml:space="preserve">DNA from saliva was isolated as previously described </w:t>
      </w:r>
      <w:r w:rsidRPr="00C31403">
        <w:rPr>
          <w:rFonts w:ascii="Times New Roman" w:hAnsi="Times New Roman" w:cs="Arial"/>
        </w:rPr>
        <w:fldChar w:fldCharType="begin">
          <w:fldData xml:space="preserve">PEVuZE5vdGU+PENpdGU+PEF1dGhvcj5NYXR0bzwvQXV0aG9yPjxZZWFyPjE5OTg8L1llYXI+PFJl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</w:fldData>
        </w:fldChar>
      </w:r>
      <w:r w:rsidR="00357C03">
        <w:rPr>
          <w:rFonts w:ascii="Times New Roman" w:hAnsi="Times New Roman" w:cs="Arial"/>
        </w:rPr>
        <w:instrText xml:space="preserve"> ADDIN EN.CITE </w:instrText>
      </w:r>
      <w:r w:rsidR="00357C03">
        <w:rPr>
          <w:rFonts w:ascii="Times New Roman" w:hAnsi="Times New Roman" w:cs="Arial"/>
        </w:rPr>
        <w:fldChar w:fldCharType="begin">
          <w:fldData xml:space="preserve">PEVuZE5vdGU+PENpdGU+PEF1dGhvcj5NYXR0bzwvQXV0aG9yPjxZZWFyPjE5OTg8L1llYXI+PFJl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</w:fldData>
        </w:fldChar>
      </w:r>
      <w:r w:rsidR="00357C03">
        <w:rPr>
          <w:rFonts w:ascii="Times New Roman" w:hAnsi="Times New Roman" w:cs="Arial"/>
        </w:rPr>
        <w:instrText xml:space="preserve"> ADDIN EN.CITE.DATA </w:instrText>
      </w:r>
      <w:r w:rsidR="00357C03">
        <w:rPr>
          <w:rFonts w:ascii="Times New Roman" w:hAnsi="Times New Roman" w:cs="Arial"/>
        </w:rPr>
      </w:r>
      <w:r w:rsidR="00357C03">
        <w:rPr>
          <w:rFonts w:ascii="Times New Roman" w:hAnsi="Times New Roman" w:cs="Arial"/>
        </w:rPr>
        <w:fldChar w:fldCharType="end"/>
      </w:r>
      <w:r w:rsidRPr="00C31403">
        <w:rPr>
          <w:rFonts w:ascii="Times New Roman" w:hAnsi="Times New Roman" w:cs="Arial"/>
        </w:rPr>
      </w:r>
      <w:r w:rsidRPr="00C31403">
        <w:rPr>
          <w:rFonts w:ascii="Times New Roman" w:hAnsi="Times New Roman" w:cs="Arial"/>
        </w:rPr>
        <w:fldChar w:fldCharType="separate"/>
      </w:r>
      <w:r w:rsidR="00357C03">
        <w:rPr>
          <w:rFonts w:ascii="Times New Roman" w:hAnsi="Times New Roman" w:cs="Arial"/>
          <w:noProof/>
        </w:rPr>
        <w:t>(</w:t>
      </w:r>
      <w:hyperlink w:anchor="_ENREF_58" w:tooltip="Matto, 1998 #52" w:history="1">
        <w:r w:rsidR="00F6361E">
          <w:rPr>
            <w:rFonts w:ascii="Times New Roman" w:hAnsi="Times New Roman" w:cs="Arial"/>
            <w:noProof/>
          </w:rPr>
          <w:t>58</w:t>
        </w:r>
      </w:hyperlink>
      <w:r w:rsidR="00357C03">
        <w:rPr>
          <w:rFonts w:ascii="Times New Roman" w:hAnsi="Times New Roman" w:cs="Arial"/>
          <w:noProof/>
        </w:rPr>
        <w:t>)</w:t>
      </w:r>
      <w:r w:rsidRPr="00C31403">
        <w:rPr>
          <w:rFonts w:ascii="Times New Roman" w:hAnsi="Times New Roman" w:cs="Arial"/>
        </w:rPr>
        <w:fldChar w:fldCharType="end"/>
      </w:r>
      <w:r w:rsidRPr="00C31403">
        <w:rPr>
          <w:rFonts w:ascii="Times New Roman" w:hAnsi="Times New Roman" w:cs="Arial"/>
        </w:rPr>
        <w:t xml:space="preserve"> with minor modifications. In brief, 10ul saliva sample and 50ul Chelex100 reagent (Biorad) were incubated for 30 </w:t>
      </w:r>
      <w:r w:rsidR="009D1C97">
        <w:rPr>
          <w:rFonts w:ascii="Times New Roman" w:hAnsi="Times New Roman" w:cs="Arial"/>
        </w:rPr>
        <w:t>minutes</w:t>
      </w:r>
      <w:r w:rsidRPr="00C31403">
        <w:rPr>
          <w:rFonts w:ascii="Times New Roman" w:hAnsi="Times New Roman" w:cs="Arial"/>
        </w:rPr>
        <w:t xml:space="preserve"> at 56</w:t>
      </w:r>
      <w:r w:rsidRPr="00C31403">
        <w:rPr>
          <w:rFonts w:ascii="Times New Roman" w:hAnsi="Times New Roman" w:cs="Arial"/>
          <w:vertAlign w:val="superscript"/>
        </w:rPr>
        <w:t>o</w:t>
      </w:r>
      <w:r w:rsidRPr="00C31403">
        <w:rPr>
          <w:rFonts w:ascii="Times New Roman" w:hAnsi="Times New Roman" w:cs="Arial"/>
        </w:rPr>
        <w:t>C, followed by 8</w:t>
      </w:r>
      <w:r w:rsidR="0010725C">
        <w:rPr>
          <w:rFonts w:ascii="Times New Roman" w:hAnsi="Times New Roman" w:cs="Arial"/>
        </w:rPr>
        <w:t xml:space="preserve"> </w:t>
      </w:r>
      <w:r w:rsidR="009D1C97">
        <w:rPr>
          <w:rFonts w:ascii="Times New Roman" w:hAnsi="Times New Roman" w:cs="Arial"/>
        </w:rPr>
        <w:t>minutes of</w:t>
      </w:r>
      <w:r w:rsidRPr="00C31403">
        <w:rPr>
          <w:rFonts w:ascii="Times New Roman" w:hAnsi="Times New Roman" w:cs="Arial"/>
        </w:rPr>
        <w:t xml:space="preserve"> incubation at 100</w:t>
      </w:r>
      <w:r w:rsidRPr="00C31403">
        <w:rPr>
          <w:rFonts w:ascii="Times New Roman" w:hAnsi="Times New Roman" w:cs="Arial"/>
          <w:vertAlign w:val="superscript"/>
        </w:rPr>
        <w:t>o</w:t>
      </w:r>
      <w:r w:rsidRPr="00C31403">
        <w:rPr>
          <w:rFonts w:ascii="Times New Roman" w:hAnsi="Times New Roman" w:cs="Arial"/>
        </w:rPr>
        <w:t>C. The prep</w:t>
      </w:r>
      <w:r w:rsidR="002D3002">
        <w:rPr>
          <w:rFonts w:ascii="Times New Roman" w:hAnsi="Times New Roman" w:cs="Arial"/>
        </w:rPr>
        <w:t>aration</w:t>
      </w:r>
      <w:r w:rsidRPr="00C31403">
        <w:rPr>
          <w:rFonts w:ascii="Times New Roman" w:hAnsi="Times New Roman" w:cs="Arial"/>
        </w:rPr>
        <w:t xml:space="preserve"> was spun down for 5</w:t>
      </w:r>
      <w:r w:rsidR="009D1C97">
        <w:rPr>
          <w:rFonts w:ascii="Times New Roman" w:hAnsi="Times New Roman" w:cs="Arial"/>
        </w:rPr>
        <w:t xml:space="preserve"> minutes</w:t>
      </w:r>
      <w:r w:rsidRPr="00C31403">
        <w:rPr>
          <w:rFonts w:ascii="Times New Roman" w:hAnsi="Times New Roman" w:cs="Arial"/>
        </w:rPr>
        <w:t xml:space="preserve"> at 10000g, and supernatant was used for PCR reactions as previously described </w:t>
      </w:r>
      <w:r w:rsidRPr="00C31403">
        <w:rPr>
          <w:rFonts w:ascii="Times New Roman" w:hAnsi="Times New Roman" w:cs="Arial"/>
        </w:rPr>
        <w:fldChar w:fldCharType="begin">
          <w:fldData xml:space="preserve">PEVuZE5vdGU+PENpdGU+PEF1dGhvcj5ZaXA8L0F1dGhvcj48WWVhcj4yMDA3PC9ZZWFyPjxSZWNO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</w:fldData>
        </w:fldChar>
      </w:r>
      <w:r w:rsidR="00357C03">
        <w:rPr>
          <w:rFonts w:ascii="Times New Roman" w:hAnsi="Times New Roman" w:cs="Arial"/>
        </w:rPr>
        <w:instrText xml:space="preserve"> ADDIN EN.CITE </w:instrText>
      </w:r>
      <w:r w:rsidR="00357C03">
        <w:rPr>
          <w:rFonts w:ascii="Times New Roman" w:hAnsi="Times New Roman" w:cs="Arial"/>
        </w:rPr>
        <w:fldChar w:fldCharType="begin">
          <w:fldData xml:space="preserve">PEVuZE5vdGU+PENpdGU+PEF1dGhvcj5ZaXA8L0F1dGhvcj48WWVhcj4yMDA3PC9ZZWFyPjxSZWNO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</w:fldData>
        </w:fldChar>
      </w:r>
      <w:r w:rsidR="00357C03">
        <w:rPr>
          <w:rFonts w:ascii="Times New Roman" w:hAnsi="Times New Roman" w:cs="Arial"/>
        </w:rPr>
        <w:instrText xml:space="preserve"> ADDIN EN.CITE.DATA </w:instrText>
      </w:r>
      <w:r w:rsidR="00357C03">
        <w:rPr>
          <w:rFonts w:ascii="Times New Roman" w:hAnsi="Times New Roman" w:cs="Arial"/>
        </w:rPr>
      </w:r>
      <w:r w:rsidR="00357C03">
        <w:rPr>
          <w:rFonts w:ascii="Times New Roman" w:hAnsi="Times New Roman" w:cs="Arial"/>
        </w:rPr>
        <w:fldChar w:fldCharType="end"/>
      </w:r>
      <w:r w:rsidRPr="00C31403">
        <w:rPr>
          <w:rFonts w:ascii="Times New Roman" w:hAnsi="Times New Roman" w:cs="Arial"/>
        </w:rPr>
      </w:r>
      <w:r w:rsidRPr="00C31403">
        <w:rPr>
          <w:rFonts w:ascii="Times New Roman" w:hAnsi="Times New Roman" w:cs="Arial"/>
        </w:rPr>
        <w:fldChar w:fldCharType="separate"/>
      </w:r>
      <w:r w:rsidR="00357C03">
        <w:rPr>
          <w:rFonts w:ascii="Times New Roman" w:hAnsi="Times New Roman" w:cs="Arial"/>
          <w:noProof/>
        </w:rPr>
        <w:t>(</w:t>
      </w:r>
      <w:hyperlink w:anchor="_ENREF_59" w:tooltip="Yip, 2007 #53" w:history="1">
        <w:r w:rsidR="00F6361E">
          <w:rPr>
            <w:rFonts w:ascii="Times New Roman" w:hAnsi="Times New Roman" w:cs="Arial"/>
            <w:noProof/>
          </w:rPr>
          <w:t>59</w:t>
        </w:r>
      </w:hyperlink>
      <w:r w:rsidR="00357C03">
        <w:rPr>
          <w:rFonts w:ascii="Times New Roman" w:hAnsi="Times New Roman" w:cs="Arial"/>
          <w:noProof/>
        </w:rPr>
        <w:t>)</w:t>
      </w:r>
      <w:r w:rsidRPr="00C31403">
        <w:rPr>
          <w:rFonts w:ascii="Times New Roman" w:hAnsi="Times New Roman" w:cs="Arial"/>
        </w:rPr>
        <w:fldChar w:fldCharType="end"/>
      </w:r>
      <w:r w:rsidRPr="00C31403">
        <w:rPr>
          <w:rFonts w:ascii="Times New Roman" w:hAnsi="Times New Roman" w:cs="Arial"/>
        </w:rPr>
        <w:t xml:space="preserve"> to sequence the whole coding exon (exon 2) of </w:t>
      </w:r>
      <w:r w:rsidR="009D1C97">
        <w:rPr>
          <w:rFonts w:ascii="Times New Roman" w:hAnsi="Times New Roman" w:cs="Arial"/>
        </w:rPr>
        <w:t xml:space="preserve">the </w:t>
      </w:r>
      <w:r w:rsidRPr="006E45D7">
        <w:rPr>
          <w:rFonts w:ascii="Times New Roman" w:hAnsi="Times New Roman" w:cs="Arial"/>
          <w:i/>
        </w:rPr>
        <w:t>FUT2</w:t>
      </w:r>
      <w:r w:rsidRPr="00C31403">
        <w:rPr>
          <w:rFonts w:ascii="Times New Roman" w:hAnsi="Times New Roman" w:cs="Arial"/>
        </w:rPr>
        <w:t xml:space="preserve"> gene. The PCR products were subjected to Sanger sequencing and analyzed </w:t>
      </w:r>
      <w:r w:rsidR="00687A11">
        <w:rPr>
          <w:rFonts w:ascii="Times New Roman" w:hAnsi="Times New Roman" w:cs="Arial"/>
        </w:rPr>
        <w:t>with</w:t>
      </w:r>
      <w:r w:rsidRPr="00C31403">
        <w:rPr>
          <w:rFonts w:ascii="Times New Roman" w:hAnsi="Times New Roman" w:cs="Arial"/>
        </w:rPr>
        <w:t xml:space="preserve"> SeqMan </w:t>
      </w:r>
      <w:r w:rsidR="00687A11">
        <w:rPr>
          <w:rFonts w:ascii="Times New Roman" w:hAnsi="Times New Roman" w:cs="Arial"/>
        </w:rPr>
        <w:t>Pro (DNASTAR, Inc.)</w:t>
      </w:r>
      <w:r w:rsidRPr="00C31403">
        <w:rPr>
          <w:rFonts w:ascii="Times New Roman" w:hAnsi="Times New Roman" w:cs="Arial"/>
        </w:rPr>
        <w:t>.</w:t>
      </w:r>
    </w:p>
    <w:p w14:paraId="018FFE8A" w14:textId="77777777" w:rsidR="00486501" w:rsidRPr="00C31403" w:rsidRDefault="00486501" w:rsidP="002C340E">
      <w:pPr>
        <w:spacing w:line="480" w:lineRule="auto"/>
        <w:rPr>
          <w:rFonts w:ascii="Times New Roman" w:hAnsi="Times New Roman" w:cs="Arial"/>
          <w:b/>
          <w:color w:val="FF0000"/>
        </w:rPr>
      </w:pPr>
    </w:p>
    <w:p w14:paraId="0C249EB2" w14:textId="29431FAD" w:rsidR="00486501" w:rsidRPr="00F45908" w:rsidRDefault="00313BB9" w:rsidP="002C340E">
      <w:pPr>
        <w:spacing w:line="480" w:lineRule="auto"/>
        <w:outlineLvl w:val="0"/>
        <w:rPr>
          <w:rFonts w:ascii="Times New Roman" w:hAnsi="Times New Roman" w:cs="Arial"/>
          <w:b/>
          <w:i/>
        </w:rPr>
      </w:pPr>
      <w:r>
        <w:rPr>
          <w:rFonts w:ascii="Times New Roman" w:hAnsi="Times New Roman" w:cs="Arial"/>
          <w:b/>
          <w:i/>
        </w:rPr>
        <w:t>DNA constructs and g</w:t>
      </w:r>
      <w:r w:rsidR="00486501" w:rsidRPr="00F45908">
        <w:rPr>
          <w:rFonts w:ascii="Times New Roman" w:hAnsi="Times New Roman" w:cs="Arial"/>
          <w:b/>
          <w:i/>
        </w:rPr>
        <w:t xml:space="preserve">eneration of </w:t>
      </w:r>
      <w:r>
        <w:rPr>
          <w:rFonts w:ascii="Times New Roman" w:hAnsi="Times New Roman" w:cs="Arial"/>
          <w:b/>
          <w:i/>
        </w:rPr>
        <w:t>stable cell l</w:t>
      </w:r>
      <w:r w:rsidR="00486501" w:rsidRPr="00F45908">
        <w:rPr>
          <w:rFonts w:ascii="Times New Roman" w:hAnsi="Times New Roman" w:cs="Arial"/>
          <w:b/>
          <w:i/>
        </w:rPr>
        <w:t>ines</w:t>
      </w:r>
    </w:p>
    <w:p w14:paraId="73E8CCBB" w14:textId="446CF7C2" w:rsidR="00486501" w:rsidRPr="00C31403" w:rsidRDefault="00486501" w:rsidP="002C340E">
      <w:pPr>
        <w:spacing w:line="480" w:lineRule="auto"/>
        <w:ind w:firstLine="720"/>
        <w:rPr>
          <w:rFonts w:ascii="Times New Roman" w:hAnsi="Times New Roman" w:cs="Arial"/>
        </w:rPr>
      </w:pPr>
      <w:r w:rsidRPr="00C31403">
        <w:rPr>
          <w:rFonts w:ascii="Times New Roman" w:hAnsi="Times New Roman" w:cs="Arial"/>
        </w:rPr>
        <w:t>pLKO.1 lentiviral vectors expressing shRNAs targeting ASGR1 (TRCN0000061480 and TRCN0000061482)</w:t>
      </w:r>
      <w:r w:rsidRPr="00C31403">
        <w:rPr>
          <w:rFonts w:ascii="Times New Roman" w:hAnsi="Times New Roman" w:cs="Arial"/>
          <w:color w:val="C0504D"/>
        </w:rPr>
        <w:t xml:space="preserve"> </w:t>
      </w:r>
      <w:r w:rsidRPr="00C31403">
        <w:rPr>
          <w:rFonts w:ascii="Times New Roman" w:hAnsi="Times New Roman" w:cs="Arial"/>
        </w:rPr>
        <w:t xml:space="preserve">were obtained from Thermo Scientific. Lentiviral particles were generated by transfecting </w:t>
      </w:r>
      <w:r w:rsidR="00687A11">
        <w:rPr>
          <w:rFonts w:ascii="Times New Roman" w:hAnsi="Times New Roman" w:cs="Arial"/>
        </w:rPr>
        <w:t xml:space="preserve">a </w:t>
      </w:r>
      <w:r w:rsidRPr="00C31403">
        <w:rPr>
          <w:rFonts w:ascii="Times New Roman" w:hAnsi="Times New Roman" w:cs="Arial"/>
        </w:rPr>
        <w:t>293T cell line with pLKO.1 construct (shRNA or empty vector), pVSV-G, and pCMV-HRdel8.2 using Lipofectamin reagent (Invitrogen). Virus-containing medium was filtered and stored at -80</w:t>
      </w:r>
      <w:r w:rsidRPr="00C31403">
        <w:rPr>
          <w:rFonts w:ascii="Times New Roman" w:hAnsi="Times New Roman" w:cs="Arial"/>
          <w:vertAlign w:val="superscript"/>
        </w:rPr>
        <w:t>o</w:t>
      </w:r>
      <w:r w:rsidRPr="00C31403">
        <w:rPr>
          <w:rFonts w:ascii="Times New Roman" w:hAnsi="Times New Roman" w:cs="Arial"/>
        </w:rPr>
        <w:t>C. Subsequently, HepG2 cells were infected in the presence of 8ug/ul polybrene (Sigma). Stable pools were selected with puromycin.</w:t>
      </w:r>
    </w:p>
    <w:p w14:paraId="450324DF" w14:textId="77777777" w:rsidR="00486501" w:rsidRPr="00F45908" w:rsidRDefault="00486501" w:rsidP="002C340E">
      <w:pPr>
        <w:spacing w:line="480" w:lineRule="auto"/>
        <w:rPr>
          <w:rFonts w:ascii="Times New Roman" w:hAnsi="Times New Roman" w:cs="Arial"/>
          <w:i/>
        </w:rPr>
      </w:pPr>
    </w:p>
    <w:p w14:paraId="24AA55B5" w14:textId="77777777" w:rsidR="00486501" w:rsidRPr="00F45908" w:rsidRDefault="00486501" w:rsidP="002C340E">
      <w:pPr>
        <w:spacing w:line="480" w:lineRule="auto"/>
        <w:outlineLvl w:val="0"/>
        <w:rPr>
          <w:rFonts w:ascii="Times New Roman" w:hAnsi="Times New Roman" w:cs="Arial"/>
          <w:b/>
          <w:i/>
        </w:rPr>
      </w:pPr>
      <w:r w:rsidRPr="00F45908">
        <w:rPr>
          <w:rFonts w:ascii="Times New Roman" w:hAnsi="Times New Roman" w:cs="Arial"/>
          <w:b/>
          <w:i/>
        </w:rPr>
        <w:t>Vitamin B12 uptake assay</w:t>
      </w:r>
    </w:p>
    <w:p w14:paraId="35A6BA4D" w14:textId="192E350D" w:rsidR="00486501" w:rsidRPr="00C31403" w:rsidRDefault="00486501" w:rsidP="002C340E">
      <w:pPr>
        <w:spacing w:line="480" w:lineRule="auto"/>
        <w:ind w:firstLine="720"/>
        <w:rPr>
          <w:rFonts w:ascii="Times New Roman" w:hAnsi="Times New Roman" w:cs="Arial"/>
        </w:rPr>
      </w:pPr>
      <w:r w:rsidRPr="00C31403">
        <w:rPr>
          <w:rFonts w:ascii="Times New Roman" w:hAnsi="Times New Roman" w:cs="Arial"/>
        </w:rPr>
        <w:t xml:space="preserve">Human saliva was used as a source of </w:t>
      </w:r>
      <w:r w:rsidR="00687A11">
        <w:rPr>
          <w:rFonts w:ascii="Times New Roman" w:hAnsi="Times New Roman" w:cs="Arial"/>
        </w:rPr>
        <w:t>HC</w:t>
      </w:r>
      <w:r w:rsidRPr="00C31403">
        <w:rPr>
          <w:rFonts w:ascii="Times New Roman" w:hAnsi="Times New Roman" w:cs="Arial"/>
        </w:rPr>
        <w:t xml:space="preserve">. Saliva was incubated with </w:t>
      </w:r>
      <w:r w:rsidRPr="00C31403">
        <w:rPr>
          <w:rFonts w:ascii="Times New Roman" w:hAnsi="Times New Roman" w:cs="Arial"/>
          <w:vertAlign w:val="superscript"/>
        </w:rPr>
        <w:t>57</w:t>
      </w:r>
      <w:r w:rsidRPr="00C31403">
        <w:rPr>
          <w:rFonts w:ascii="Times New Roman" w:hAnsi="Times New Roman" w:cs="Arial"/>
        </w:rPr>
        <w:t>Co-</w:t>
      </w:r>
      <w:r w:rsidR="00262293">
        <w:rPr>
          <w:rFonts w:ascii="Times New Roman" w:hAnsi="Times New Roman" w:cs="Arial"/>
        </w:rPr>
        <w:t>B12</w:t>
      </w:r>
      <w:r w:rsidR="00262293" w:rsidRPr="00C31403">
        <w:rPr>
          <w:rFonts w:ascii="Times New Roman" w:hAnsi="Times New Roman" w:cs="Arial"/>
        </w:rPr>
        <w:t xml:space="preserve"> </w:t>
      </w:r>
      <w:r w:rsidRPr="00C31403">
        <w:rPr>
          <w:rFonts w:ascii="Times New Roman" w:hAnsi="Times New Roman" w:cs="Arial"/>
        </w:rPr>
        <w:t xml:space="preserve">tracer stock (MP Biomedicals) </w:t>
      </w:r>
      <w:r w:rsidR="00CF138B">
        <w:rPr>
          <w:rFonts w:ascii="Times New Roman" w:hAnsi="Times New Roman" w:cs="Arial"/>
        </w:rPr>
        <w:t>and PBS buffer</w:t>
      </w:r>
      <w:r w:rsidRPr="00C31403">
        <w:rPr>
          <w:rFonts w:ascii="Times New Roman" w:hAnsi="Times New Roman" w:cs="Arial"/>
        </w:rPr>
        <w:t xml:space="preserve"> for 1h at room temperature. The unbound </w:t>
      </w:r>
      <w:r w:rsidRPr="00C31403">
        <w:rPr>
          <w:rFonts w:ascii="Times New Roman" w:hAnsi="Times New Roman" w:cs="Arial"/>
          <w:vertAlign w:val="superscript"/>
        </w:rPr>
        <w:t>57</w:t>
      </w:r>
      <w:r w:rsidRPr="00C31403">
        <w:rPr>
          <w:rFonts w:ascii="Times New Roman" w:hAnsi="Times New Roman" w:cs="Arial"/>
        </w:rPr>
        <w:t>Co-</w:t>
      </w:r>
      <w:r w:rsidR="00262293">
        <w:rPr>
          <w:rFonts w:ascii="Times New Roman" w:hAnsi="Times New Roman" w:cs="Arial"/>
        </w:rPr>
        <w:t>B12</w:t>
      </w:r>
      <w:r w:rsidR="00262293" w:rsidRPr="00C31403">
        <w:rPr>
          <w:rFonts w:ascii="Times New Roman" w:hAnsi="Times New Roman" w:cs="Arial"/>
        </w:rPr>
        <w:t xml:space="preserve"> </w:t>
      </w:r>
      <w:r w:rsidRPr="00C31403">
        <w:rPr>
          <w:rFonts w:ascii="Times New Roman" w:hAnsi="Times New Roman" w:cs="Arial"/>
        </w:rPr>
        <w:t xml:space="preserve">was filtered through Microcon column-30 (Millipore). </w:t>
      </w:r>
      <w:r w:rsidR="00B36C2B">
        <w:rPr>
          <w:rFonts w:ascii="Times New Roman" w:hAnsi="Times New Roman" w:cs="Arial"/>
        </w:rPr>
        <w:t>The HC/</w:t>
      </w:r>
      <w:r w:rsidR="00B36C2B" w:rsidRPr="00C31403">
        <w:rPr>
          <w:rFonts w:ascii="Times New Roman" w:hAnsi="Times New Roman" w:cs="Arial"/>
          <w:vertAlign w:val="superscript"/>
        </w:rPr>
        <w:t>57</w:t>
      </w:r>
      <w:r w:rsidR="00B36C2B" w:rsidRPr="00C31403">
        <w:rPr>
          <w:rFonts w:ascii="Times New Roman" w:hAnsi="Times New Roman" w:cs="Arial"/>
        </w:rPr>
        <w:t>Co-</w:t>
      </w:r>
      <w:r w:rsidR="00B36C2B">
        <w:rPr>
          <w:rFonts w:ascii="Times New Roman" w:hAnsi="Times New Roman" w:cs="Arial"/>
        </w:rPr>
        <w:t>B12</w:t>
      </w:r>
      <w:r w:rsidRPr="00C31403">
        <w:rPr>
          <w:rFonts w:ascii="Times New Roman" w:hAnsi="Times New Roman" w:cs="Arial"/>
        </w:rPr>
        <w:t xml:space="preserve"> complex was added to the serum free media and incubated with hepatocellular carcinoma cell line HepG2 for 3h at 37</w:t>
      </w:r>
      <w:r w:rsidRPr="00C31403">
        <w:rPr>
          <w:rFonts w:ascii="Times New Roman" w:hAnsi="Times New Roman" w:cs="Arial"/>
          <w:vertAlign w:val="superscript"/>
        </w:rPr>
        <w:t>o</w:t>
      </w:r>
      <w:r w:rsidR="00F714AC">
        <w:rPr>
          <w:rFonts w:ascii="Times New Roman" w:hAnsi="Times New Roman" w:cs="Arial"/>
        </w:rPr>
        <w:t xml:space="preserve">C. </w:t>
      </w:r>
      <w:r w:rsidRPr="00C31403">
        <w:rPr>
          <w:rFonts w:ascii="Times New Roman" w:hAnsi="Times New Roman" w:cs="Arial"/>
        </w:rPr>
        <w:t xml:space="preserve">Following the removal of the medium and washing, cells </w:t>
      </w:r>
      <w:r w:rsidRPr="00C31403">
        <w:rPr>
          <w:rFonts w:ascii="Times New Roman" w:hAnsi="Times New Roman" w:cs="Arial"/>
        </w:rPr>
        <w:lastRenderedPageBreak/>
        <w:t xml:space="preserve">were </w:t>
      </w:r>
      <w:r w:rsidR="00262293">
        <w:rPr>
          <w:rFonts w:ascii="Times New Roman" w:hAnsi="Times New Roman" w:cs="Arial"/>
        </w:rPr>
        <w:t>lysed in RIPA buffer (10mM Tris pH 7.4, 150mM NaCl, 5mM EDTA pH 8, 1% Triton X-100, 0.1% sodium deoxycholate, 0.1% SDS, 1mM PMSF, and protease inhibitor cocktail (Sigma)</w:t>
      </w:r>
      <w:r w:rsidR="00CF138B">
        <w:rPr>
          <w:rFonts w:ascii="Times New Roman" w:hAnsi="Times New Roman" w:cs="Arial"/>
        </w:rPr>
        <w:t>)</w:t>
      </w:r>
      <w:r w:rsidRPr="00C31403">
        <w:rPr>
          <w:rFonts w:ascii="Times New Roman" w:hAnsi="Times New Roman" w:cs="Arial"/>
        </w:rPr>
        <w:t xml:space="preserve">. The radioactivity of the </w:t>
      </w:r>
      <w:r w:rsidR="00262293">
        <w:rPr>
          <w:rFonts w:ascii="Times New Roman" w:hAnsi="Times New Roman" w:cs="Arial"/>
        </w:rPr>
        <w:t>RIPA lysed</w:t>
      </w:r>
      <w:r w:rsidRPr="00C31403">
        <w:rPr>
          <w:rFonts w:ascii="Times New Roman" w:hAnsi="Times New Roman" w:cs="Arial"/>
        </w:rPr>
        <w:t xml:space="preserve"> fraction was used t</w:t>
      </w:r>
      <w:r w:rsidR="00B150DB">
        <w:rPr>
          <w:rFonts w:ascii="Times New Roman" w:hAnsi="Times New Roman" w:cs="Arial"/>
        </w:rPr>
        <w:t>o measure the cellular up</w:t>
      </w:r>
      <w:r w:rsidRPr="00C31403">
        <w:rPr>
          <w:rFonts w:ascii="Times New Roman" w:hAnsi="Times New Roman" w:cs="Arial"/>
        </w:rPr>
        <w:t xml:space="preserve">take of </w:t>
      </w:r>
      <w:r w:rsidR="00687A11">
        <w:rPr>
          <w:rFonts w:ascii="Times New Roman" w:hAnsi="Times New Roman" w:cs="Arial"/>
        </w:rPr>
        <w:t>HC</w:t>
      </w:r>
      <w:r w:rsidRPr="00C31403">
        <w:rPr>
          <w:rFonts w:ascii="Times New Roman" w:hAnsi="Times New Roman" w:cs="Arial"/>
        </w:rPr>
        <w:t>/</w:t>
      </w:r>
      <w:r w:rsidR="00B36C2B" w:rsidRPr="00C31403">
        <w:rPr>
          <w:rFonts w:ascii="Times New Roman" w:hAnsi="Times New Roman" w:cs="Arial"/>
          <w:vertAlign w:val="superscript"/>
        </w:rPr>
        <w:t>57</w:t>
      </w:r>
      <w:r w:rsidR="00B36C2B" w:rsidRPr="00C31403">
        <w:rPr>
          <w:rFonts w:ascii="Times New Roman" w:hAnsi="Times New Roman" w:cs="Arial"/>
        </w:rPr>
        <w:t>Co-</w:t>
      </w:r>
      <w:r w:rsidR="00B36C2B">
        <w:rPr>
          <w:rFonts w:ascii="Times New Roman" w:hAnsi="Times New Roman" w:cs="Arial"/>
        </w:rPr>
        <w:t>B12</w:t>
      </w:r>
      <w:r w:rsidR="00B36C2B" w:rsidRPr="00C31403">
        <w:rPr>
          <w:rFonts w:ascii="Times New Roman" w:hAnsi="Times New Roman" w:cs="Arial"/>
        </w:rPr>
        <w:t xml:space="preserve"> </w:t>
      </w:r>
      <w:r w:rsidRPr="00C31403">
        <w:rPr>
          <w:rFonts w:ascii="Times New Roman" w:hAnsi="Times New Roman" w:cs="Arial"/>
        </w:rPr>
        <w:t>complex.</w:t>
      </w:r>
      <w:r w:rsidR="007137C6" w:rsidRPr="007137C6">
        <w:rPr>
          <w:rFonts w:ascii="Times New Roman" w:hAnsi="Times New Roman" w:cs="Arial"/>
        </w:rPr>
        <w:t xml:space="preserve"> </w:t>
      </w:r>
      <w:r w:rsidR="004652A5">
        <w:rPr>
          <w:rFonts w:ascii="Times New Roman" w:hAnsi="Times New Roman" w:cs="Arial"/>
        </w:rPr>
        <w:t xml:space="preserve">The percentage of uptake was defined as the total number of counts found in cells compared to the total number counts placed in the incubation media. </w:t>
      </w:r>
    </w:p>
    <w:p w14:paraId="5845E2A1" w14:textId="77777777" w:rsidR="00486501" w:rsidRDefault="00486501" w:rsidP="002C340E">
      <w:pPr>
        <w:spacing w:line="480" w:lineRule="auto"/>
        <w:rPr>
          <w:rFonts w:ascii="Times New Roman" w:hAnsi="Times New Roman" w:cs="Arial"/>
          <w:b/>
        </w:rPr>
      </w:pPr>
    </w:p>
    <w:p w14:paraId="0C141F58" w14:textId="77777777" w:rsidR="00EE4EB8" w:rsidRDefault="00EE4EB8" w:rsidP="002C340E">
      <w:pPr>
        <w:spacing w:line="480" w:lineRule="auto"/>
        <w:rPr>
          <w:rFonts w:ascii="Times New Roman" w:hAnsi="Times New Roman" w:cs="Arial"/>
          <w:b/>
        </w:rPr>
      </w:pPr>
    </w:p>
    <w:p w14:paraId="20A4E26E" w14:textId="22A1125A" w:rsidR="00EE4EB8" w:rsidRPr="00964FBA" w:rsidRDefault="005507DF" w:rsidP="002C340E">
      <w:pPr>
        <w:spacing w:line="480" w:lineRule="auto"/>
        <w:outlineLvl w:val="0"/>
        <w:rPr>
          <w:rFonts w:ascii="Times New Roman" w:hAnsi="Times New Roman" w:cs="Arial"/>
          <w:b/>
        </w:rPr>
      </w:pPr>
      <w:r>
        <w:rPr>
          <w:rFonts w:ascii="Times New Roman" w:hAnsi="Times New Roman" w:cs="Arial"/>
          <w:b/>
        </w:rPr>
        <w:t>Acknowledgements</w:t>
      </w:r>
    </w:p>
    <w:p w14:paraId="45994CFF" w14:textId="7CBA161F" w:rsidR="00EE4EB8" w:rsidRPr="00EE4EB8" w:rsidRDefault="00EE4EB8" w:rsidP="002C340E">
      <w:pPr>
        <w:spacing w:line="480" w:lineRule="auto"/>
        <w:rPr>
          <w:rFonts w:ascii="Times New Roman" w:hAnsi="Times New Roman" w:cs="Arial"/>
        </w:rPr>
      </w:pPr>
      <w:r>
        <w:rPr>
          <w:rFonts w:ascii="Times New Roman" w:hAnsi="Times New Roman" w:cs="Arial"/>
        </w:rPr>
        <w:t>The authors acknowledge the contributions made by the study participant</w:t>
      </w:r>
      <w:r w:rsidR="00DA0005">
        <w:rPr>
          <w:rFonts w:ascii="Times New Roman" w:hAnsi="Times New Roman" w:cs="Arial"/>
        </w:rPr>
        <w:t>s in the Trinity Student Study</w:t>
      </w:r>
      <w:r w:rsidR="005001FE">
        <w:rPr>
          <w:rFonts w:ascii="Times New Roman" w:hAnsi="Times New Roman" w:cs="Arial"/>
        </w:rPr>
        <w:t xml:space="preserve"> and the replication cohort</w:t>
      </w:r>
      <w:r w:rsidR="005307BD">
        <w:rPr>
          <w:rFonts w:ascii="Times New Roman" w:hAnsi="Times New Roman" w:cs="Arial"/>
        </w:rPr>
        <w:t xml:space="preserve">. </w:t>
      </w:r>
      <w:r w:rsidR="00556169">
        <w:rPr>
          <w:rFonts w:ascii="Times New Roman" w:hAnsi="Times New Roman" w:cs="Arial"/>
        </w:rPr>
        <w:t xml:space="preserve">We thank Dr. Yoonhee </w:t>
      </w:r>
      <w:r w:rsidR="00D54930">
        <w:rPr>
          <w:rFonts w:ascii="Times New Roman" w:hAnsi="Times New Roman" w:cs="Arial"/>
        </w:rPr>
        <w:t xml:space="preserve">Kim for </w:t>
      </w:r>
      <w:r w:rsidR="007F4224">
        <w:rPr>
          <w:rFonts w:ascii="Times New Roman" w:hAnsi="Times New Roman" w:cs="Arial"/>
        </w:rPr>
        <w:t>her contributions to quality control and preparation of the genotyping data for GWAS.</w:t>
      </w:r>
      <w:r w:rsidR="00661425">
        <w:rPr>
          <w:rFonts w:ascii="Times New Roman" w:hAnsi="Times New Roman" w:cs="Arial"/>
        </w:rPr>
        <w:t xml:space="preserve"> We thank Dr. Per Ueland for his </w:t>
      </w:r>
      <w:r w:rsidR="00CD5A40">
        <w:rPr>
          <w:rFonts w:ascii="Times New Roman" w:hAnsi="Times New Roman" w:cs="Arial"/>
        </w:rPr>
        <w:t xml:space="preserve">critical reading and </w:t>
      </w:r>
      <w:r w:rsidR="00661425">
        <w:rPr>
          <w:rFonts w:ascii="Times New Roman" w:hAnsi="Times New Roman" w:cs="Arial"/>
        </w:rPr>
        <w:t xml:space="preserve">constructive </w:t>
      </w:r>
      <w:r w:rsidR="00CD5A40">
        <w:rPr>
          <w:rFonts w:ascii="Times New Roman" w:hAnsi="Times New Roman" w:cs="Arial"/>
        </w:rPr>
        <w:t>comments on</w:t>
      </w:r>
      <w:r w:rsidR="00661425">
        <w:rPr>
          <w:rFonts w:ascii="Times New Roman" w:hAnsi="Times New Roman" w:cs="Arial"/>
        </w:rPr>
        <w:t xml:space="preserve"> the manuscript.</w:t>
      </w:r>
      <w:r w:rsidR="007F4224">
        <w:rPr>
          <w:rFonts w:ascii="Times New Roman" w:hAnsi="Times New Roman" w:cs="Arial"/>
        </w:rPr>
        <w:t xml:space="preserve"> </w:t>
      </w:r>
      <w:r w:rsidR="00014BE8">
        <w:rPr>
          <w:rFonts w:ascii="Times New Roman" w:hAnsi="Times New Roman" w:cs="Arial"/>
        </w:rPr>
        <w:t xml:space="preserve">This work was supported by the Intramural Research Programs of the National Human Genome Research Institute, the Eunice Shriver National Institute of Child Health and Development, the Health Research Board (Dublin, Ireland), the Irish Department of Agriculture, Food &amp; the Marine and Health Research Board: Food Institutional Research Measure (FIRM) initiative, and the Cross-Border Research and Development Programme: “Strengthening All- Island Research.” </w:t>
      </w:r>
      <w:r w:rsidR="005307BD">
        <w:rPr>
          <w:rFonts w:ascii="Times New Roman" w:hAnsi="Times New Roman" w:cs="Arial"/>
        </w:rPr>
        <w:t xml:space="preserve">We </w:t>
      </w:r>
      <w:r w:rsidR="00965C80">
        <w:rPr>
          <w:rFonts w:ascii="Times New Roman" w:hAnsi="Times New Roman" w:cs="Arial"/>
        </w:rPr>
        <w:t>are grateful</w:t>
      </w:r>
      <w:r w:rsidR="005307BD">
        <w:rPr>
          <w:rFonts w:ascii="Times New Roman" w:hAnsi="Times New Roman" w:cs="Arial"/>
        </w:rPr>
        <w:t xml:space="preserve"> </w:t>
      </w:r>
      <w:r w:rsidR="00965C80">
        <w:rPr>
          <w:rFonts w:ascii="Times New Roman" w:hAnsi="Times New Roman" w:cs="Arial"/>
        </w:rPr>
        <w:t>to</w:t>
      </w:r>
      <w:r w:rsidR="002C0993">
        <w:rPr>
          <w:rFonts w:ascii="Times New Roman" w:hAnsi="Times New Roman" w:cs="Arial"/>
        </w:rPr>
        <w:t xml:space="preserve"> Drs.</w:t>
      </w:r>
      <w:r w:rsidR="00965C80">
        <w:rPr>
          <w:rFonts w:ascii="Times New Roman" w:hAnsi="Times New Roman" w:cs="Arial"/>
        </w:rPr>
        <w:t xml:space="preserve"> </w:t>
      </w:r>
      <w:r w:rsidR="005307BD">
        <w:rPr>
          <w:rFonts w:ascii="Times New Roman" w:hAnsi="Times New Roman" w:cs="Arial"/>
        </w:rPr>
        <w:t>Mireya Gonzalez</w:t>
      </w:r>
      <w:r w:rsidR="00FB752F">
        <w:rPr>
          <w:rFonts w:ascii="Times New Roman" w:hAnsi="Times New Roman" w:cs="Arial"/>
        </w:rPr>
        <w:t>-Begné</w:t>
      </w:r>
      <w:r w:rsidR="005307BD">
        <w:rPr>
          <w:rFonts w:ascii="Times New Roman" w:hAnsi="Times New Roman" w:cs="Arial"/>
        </w:rPr>
        <w:t xml:space="preserve"> and Ignacio Sanz </w:t>
      </w:r>
      <w:r w:rsidR="005A3606">
        <w:rPr>
          <w:rFonts w:ascii="Times New Roman" w:hAnsi="Times New Roman" w:cs="Arial"/>
        </w:rPr>
        <w:t xml:space="preserve">of the University of Rochester </w:t>
      </w:r>
      <w:r w:rsidR="005307BD">
        <w:rPr>
          <w:rFonts w:ascii="Times New Roman" w:hAnsi="Times New Roman" w:cs="Arial"/>
        </w:rPr>
        <w:t xml:space="preserve">for providing </w:t>
      </w:r>
      <w:r w:rsidR="005A3606">
        <w:rPr>
          <w:rFonts w:ascii="Times New Roman" w:hAnsi="Times New Roman" w:cs="Arial"/>
        </w:rPr>
        <w:t>a subset of the sal</w:t>
      </w:r>
      <w:r w:rsidR="005E6DEB">
        <w:rPr>
          <w:rFonts w:ascii="Times New Roman" w:hAnsi="Times New Roman" w:cs="Arial"/>
        </w:rPr>
        <w:t xml:space="preserve">iva samples used in this work. </w:t>
      </w:r>
      <w:r w:rsidR="00FD019D">
        <w:rPr>
          <w:rFonts w:ascii="Times New Roman" w:hAnsi="Times New Roman" w:cs="Arial"/>
        </w:rPr>
        <w:t>The authors thank Axis-Shield Diagnostics Ltd. for providing the reagents used to measure</w:t>
      </w:r>
      <w:r w:rsidR="00BA2E65">
        <w:rPr>
          <w:rFonts w:ascii="Times New Roman" w:hAnsi="Times New Roman" w:cs="Arial"/>
        </w:rPr>
        <w:t xml:space="preserve"> holo-transcobalamin.</w:t>
      </w:r>
      <w:r w:rsidR="00CD5A40">
        <w:rPr>
          <w:rFonts w:ascii="Times New Roman" w:hAnsi="Times New Roman" w:cs="Arial"/>
        </w:rPr>
        <w:t xml:space="preserve"> </w:t>
      </w:r>
      <w:r>
        <w:rPr>
          <w:rFonts w:ascii="Times New Roman" w:hAnsi="Times New Roman" w:cs="Arial"/>
        </w:rPr>
        <w:t xml:space="preserve">This study utilized the high-performance computational capabilities of the Biowulf Linux Cluster at the </w:t>
      </w:r>
      <w:r>
        <w:rPr>
          <w:rFonts w:ascii="Times New Roman" w:hAnsi="Times New Roman" w:cs="Arial"/>
        </w:rPr>
        <w:lastRenderedPageBreak/>
        <w:t>National Institutes of Health, Bethesda, Maryland (</w:t>
      </w:r>
      <w:hyperlink r:id="rId19" w:history="1">
        <w:r w:rsidR="00CE0359" w:rsidRPr="00CE0359">
          <w:t>http://biowulf.nih.gov)</w:t>
        </w:r>
      </w:hyperlink>
      <w:r>
        <w:rPr>
          <w:rFonts w:ascii="Times New Roman" w:hAnsi="Times New Roman" w:cs="Arial"/>
        </w:rPr>
        <w:t>.</w:t>
      </w:r>
      <w:r w:rsidR="00CE0359">
        <w:rPr>
          <w:rFonts w:ascii="Times New Roman" w:hAnsi="Times New Roman" w:cs="Arial"/>
        </w:rPr>
        <w:t xml:space="preserve"> </w:t>
      </w:r>
      <w:r w:rsidR="00CE0359" w:rsidRPr="00CE0359">
        <w:rPr>
          <w:rFonts w:ascii="Times New Roman" w:hAnsi="Times New Roman" w:cs="Arial"/>
        </w:rPr>
        <w:t xml:space="preserve">The authors would like to thank the Exome Aggregation Consortium and the groups that provided exome variant data for comparison. A full list of contributing groups can be found at </w:t>
      </w:r>
      <w:hyperlink r:id="rId20" w:history="1">
        <w:r w:rsidR="00CE0359" w:rsidRPr="00CE0359">
          <w:rPr>
            <w:rFonts w:ascii="Times New Roman" w:hAnsi="Times New Roman" w:cs="Arial"/>
          </w:rPr>
          <w:t>http://exac.broadinstitute.org/about</w:t>
        </w:r>
      </w:hyperlink>
      <w:r w:rsidR="00CE0359" w:rsidRPr="00CE0359">
        <w:rPr>
          <w:rFonts w:ascii="Times New Roman" w:hAnsi="Times New Roman" w:cs="Arial"/>
        </w:rPr>
        <w:t>.</w:t>
      </w:r>
    </w:p>
    <w:p w14:paraId="20E08F79" w14:textId="77777777" w:rsidR="00937CD3" w:rsidRDefault="00937CD3" w:rsidP="002C340E">
      <w:pPr>
        <w:spacing w:line="480" w:lineRule="auto"/>
        <w:rPr>
          <w:rFonts w:ascii="Times New Roman" w:hAnsi="Times New Roman" w:cs="Arial"/>
          <w:b/>
        </w:rPr>
      </w:pPr>
    </w:p>
    <w:p w14:paraId="420129A4" w14:textId="77777777" w:rsidR="00014BE8" w:rsidRDefault="00014BE8" w:rsidP="002C340E">
      <w:pPr>
        <w:spacing w:line="480" w:lineRule="auto"/>
        <w:rPr>
          <w:rFonts w:ascii="Times New Roman" w:hAnsi="Times New Roman" w:cs="Arial"/>
          <w:b/>
        </w:rPr>
      </w:pPr>
    </w:p>
    <w:p w14:paraId="15FDA795" w14:textId="77777777" w:rsidR="005507DF" w:rsidRDefault="005507DF" w:rsidP="002C340E">
      <w:pPr>
        <w:spacing w:line="480" w:lineRule="auto"/>
        <w:outlineLvl w:val="0"/>
        <w:rPr>
          <w:rFonts w:ascii="Times New Roman" w:hAnsi="Times New Roman" w:cs="Arial"/>
          <w:i/>
        </w:rPr>
      </w:pPr>
      <w:r>
        <w:rPr>
          <w:rFonts w:ascii="Times New Roman" w:hAnsi="Times New Roman" w:cs="Arial"/>
          <w:b/>
        </w:rPr>
        <w:t xml:space="preserve">Conflict of Interest Statement. </w:t>
      </w:r>
      <w:r w:rsidRPr="005507DF">
        <w:rPr>
          <w:rFonts w:ascii="Times New Roman" w:hAnsi="Times New Roman" w:cs="Arial"/>
          <w:i/>
        </w:rPr>
        <w:t>None declared.</w:t>
      </w:r>
    </w:p>
    <w:p w14:paraId="3F12C988" w14:textId="77777777" w:rsidR="005507DF" w:rsidRDefault="005507DF" w:rsidP="002C340E">
      <w:pPr>
        <w:spacing w:line="480" w:lineRule="auto"/>
        <w:rPr>
          <w:rFonts w:ascii="Times New Roman" w:hAnsi="Times New Roman" w:cs="Arial"/>
        </w:rPr>
      </w:pPr>
    </w:p>
    <w:p w14:paraId="41A750C5" w14:textId="77777777" w:rsidR="00014BE8" w:rsidRDefault="00014BE8" w:rsidP="002C340E">
      <w:pPr>
        <w:spacing w:line="480" w:lineRule="auto"/>
        <w:rPr>
          <w:rFonts w:ascii="Times New Roman" w:hAnsi="Times New Roman" w:cs="Arial"/>
        </w:rPr>
      </w:pPr>
    </w:p>
    <w:p w14:paraId="731918A5" w14:textId="21ABF6DC" w:rsidR="001617B5" w:rsidRPr="00C31403" w:rsidRDefault="003408B7" w:rsidP="002C340E">
      <w:pPr>
        <w:spacing w:line="480" w:lineRule="auto"/>
        <w:outlineLvl w:val="0"/>
        <w:rPr>
          <w:rFonts w:ascii="Times New Roman" w:hAnsi="Times New Roman" w:cs="Arial"/>
          <w:b/>
        </w:rPr>
      </w:pPr>
      <w:r>
        <w:rPr>
          <w:rFonts w:ascii="Times New Roman" w:hAnsi="Times New Roman" w:cs="Arial"/>
          <w:b/>
        </w:rPr>
        <w:t>References</w:t>
      </w:r>
    </w:p>
    <w:p w14:paraId="24D35B98" w14:textId="77777777" w:rsidR="001617B5" w:rsidRPr="0009239F" w:rsidRDefault="001617B5" w:rsidP="002C340E">
      <w:pPr>
        <w:spacing w:line="480" w:lineRule="auto"/>
        <w:rPr>
          <w:rFonts w:ascii="Times New Roman" w:hAnsi="Times New Roman"/>
          <w:b/>
        </w:rPr>
      </w:pPr>
    </w:p>
    <w:p w14:paraId="1874E7B0" w14:textId="77777777" w:rsidR="00F6361E" w:rsidRPr="00F6361E" w:rsidRDefault="001617B5" w:rsidP="00F6361E">
      <w:pPr>
        <w:pStyle w:val="EndNoteBibliography"/>
        <w:rPr>
          <w:noProof/>
        </w:rPr>
      </w:pPr>
      <w:r w:rsidRPr="0009239F">
        <w:rPr>
          <w:rFonts w:ascii="Times New Roman" w:hAnsi="Times New Roman"/>
        </w:rPr>
        <w:fldChar w:fldCharType="begin"/>
      </w:r>
      <w:r w:rsidRPr="0009239F">
        <w:rPr>
          <w:rFonts w:ascii="Times New Roman" w:hAnsi="Times New Roman"/>
        </w:rPr>
        <w:instrText xml:space="preserve"> ADDIN EN.REFLIST </w:instrText>
      </w:r>
      <w:r w:rsidRPr="0009239F">
        <w:rPr>
          <w:rFonts w:ascii="Times New Roman" w:hAnsi="Times New Roman"/>
        </w:rPr>
        <w:fldChar w:fldCharType="separate"/>
      </w:r>
      <w:bookmarkStart w:id="1" w:name="_ENREF_1"/>
      <w:r w:rsidR="00F6361E" w:rsidRPr="00F6361E">
        <w:rPr>
          <w:noProof/>
        </w:rPr>
        <w:t>1</w:t>
      </w:r>
      <w:r w:rsidR="00F6361E" w:rsidRPr="00F6361E">
        <w:rPr>
          <w:noProof/>
        </w:rPr>
        <w:tab/>
        <w:t xml:space="preserve">Botto, L.D., Moore, C.A., Khoury, M.J. and Erickson, J.D. (1999) Neural-tube defects. </w:t>
      </w:r>
      <w:r w:rsidR="00F6361E" w:rsidRPr="00F6361E">
        <w:rPr>
          <w:i/>
          <w:noProof/>
        </w:rPr>
        <w:t>N Engl J Med</w:t>
      </w:r>
      <w:r w:rsidR="00F6361E" w:rsidRPr="00F6361E">
        <w:rPr>
          <w:noProof/>
        </w:rPr>
        <w:t xml:space="preserve">, </w:t>
      </w:r>
      <w:r w:rsidR="00F6361E" w:rsidRPr="00F6361E">
        <w:rPr>
          <w:b/>
          <w:noProof/>
        </w:rPr>
        <w:t>341</w:t>
      </w:r>
      <w:r w:rsidR="00F6361E" w:rsidRPr="00F6361E">
        <w:rPr>
          <w:noProof/>
        </w:rPr>
        <w:t>, 1509-1519.</w:t>
      </w:r>
      <w:bookmarkEnd w:id="1"/>
    </w:p>
    <w:p w14:paraId="4C11E750" w14:textId="77777777" w:rsidR="00F6361E" w:rsidRPr="00F6361E" w:rsidRDefault="00F6361E" w:rsidP="00F6361E">
      <w:pPr>
        <w:pStyle w:val="EndNoteBibliography"/>
        <w:rPr>
          <w:noProof/>
        </w:rPr>
      </w:pPr>
      <w:bookmarkStart w:id="2" w:name="_ENREF_2"/>
      <w:r w:rsidRPr="00F6361E">
        <w:rPr>
          <w:noProof/>
        </w:rPr>
        <w:t>2</w:t>
      </w:r>
      <w:r w:rsidRPr="00F6361E">
        <w:rPr>
          <w:noProof/>
        </w:rPr>
        <w:tab/>
        <w:t xml:space="preserve">Molloy, A.M., Kirke, P.N., Troendle, J.F., Burke, H., Sutton, M., Brody, L.C., Scott, J.M. and Mills, J.L. (2009) Maternal vitamin B12 status and risk of neural tube defects in a population with high neural tube defect prevalence and no folic Acid fortification. </w:t>
      </w:r>
      <w:r w:rsidRPr="00F6361E">
        <w:rPr>
          <w:i/>
          <w:noProof/>
        </w:rPr>
        <w:t>Pediatrics</w:t>
      </w:r>
      <w:r w:rsidRPr="00F6361E">
        <w:rPr>
          <w:noProof/>
        </w:rPr>
        <w:t xml:space="preserve">, </w:t>
      </w:r>
      <w:r w:rsidRPr="00F6361E">
        <w:rPr>
          <w:b/>
          <w:noProof/>
        </w:rPr>
        <w:t>123</w:t>
      </w:r>
      <w:r w:rsidRPr="00F6361E">
        <w:rPr>
          <w:noProof/>
        </w:rPr>
        <w:t>, 917-923.</w:t>
      </w:r>
      <w:bookmarkEnd w:id="2"/>
    </w:p>
    <w:p w14:paraId="7ACF5D36" w14:textId="77777777" w:rsidR="00F6361E" w:rsidRPr="00F6361E" w:rsidRDefault="00F6361E" w:rsidP="00F6361E">
      <w:pPr>
        <w:pStyle w:val="EndNoteBibliography"/>
        <w:rPr>
          <w:noProof/>
        </w:rPr>
      </w:pPr>
      <w:bookmarkStart w:id="3" w:name="_ENREF_3"/>
      <w:r w:rsidRPr="00F6361E">
        <w:rPr>
          <w:noProof/>
        </w:rPr>
        <w:t>3</w:t>
      </w:r>
      <w:r w:rsidRPr="00F6361E">
        <w:rPr>
          <w:noProof/>
        </w:rPr>
        <w:tab/>
        <w:t xml:space="preserve">Ray, J.G., Wyatt, P.R., Thompson, M.D., Vermeulen, M.J., Meier, C., Wong, P.Y., Farrell, S.A. and Cole, D.E. (2007) Vitamin B12 and the risk of neural tube defects in a folic-acid-fortified population. </w:t>
      </w:r>
      <w:r w:rsidRPr="00F6361E">
        <w:rPr>
          <w:i/>
          <w:noProof/>
        </w:rPr>
        <w:t>Epidemiology</w:t>
      </w:r>
      <w:r w:rsidRPr="00F6361E">
        <w:rPr>
          <w:noProof/>
        </w:rPr>
        <w:t xml:space="preserve">, </w:t>
      </w:r>
      <w:r w:rsidRPr="00F6361E">
        <w:rPr>
          <w:b/>
          <w:noProof/>
        </w:rPr>
        <w:t>18</w:t>
      </w:r>
      <w:r w:rsidRPr="00F6361E">
        <w:rPr>
          <w:noProof/>
        </w:rPr>
        <w:t>, 362-366.</w:t>
      </w:r>
      <w:bookmarkEnd w:id="3"/>
    </w:p>
    <w:p w14:paraId="56476B51" w14:textId="77777777" w:rsidR="00F6361E" w:rsidRPr="00F6361E" w:rsidRDefault="00F6361E" w:rsidP="00F6361E">
      <w:pPr>
        <w:pStyle w:val="EndNoteBibliography"/>
        <w:rPr>
          <w:noProof/>
        </w:rPr>
      </w:pPr>
      <w:bookmarkStart w:id="4" w:name="_ENREF_4"/>
      <w:r w:rsidRPr="00F6361E">
        <w:rPr>
          <w:noProof/>
        </w:rPr>
        <w:t>4</w:t>
      </w:r>
      <w:r w:rsidRPr="00F6361E">
        <w:rPr>
          <w:noProof/>
        </w:rPr>
        <w:tab/>
        <w:t xml:space="preserve">Verkleij-Hagoort, A.C., de Vries, J.H., Ursem, N.T., de Jonge, R., Hop, W.C. and Steegers-Theunissen, R.P. (2006) Dietary intake of B-vitamins in mothers born a child with a congenital heart defect. </w:t>
      </w:r>
      <w:r w:rsidRPr="00F6361E">
        <w:rPr>
          <w:i/>
          <w:noProof/>
        </w:rPr>
        <w:t>Eur J Nutr</w:t>
      </w:r>
      <w:r w:rsidRPr="00F6361E">
        <w:rPr>
          <w:noProof/>
        </w:rPr>
        <w:t xml:space="preserve">, </w:t>
      </w:r>
      <w:r w:rsidRPr="00F6361E">
        <w:rPr>
          <w:b/>
          <w:noProof/>
        </w:rPr>
        <w:t>45</w:t>
      </w:r>
      <w:r w:rsidRPr="00F6361E">
        <w:rPr>
          <w:noProof/>
        </w:rPr>
        <w:t>, 478-486.</w:t>
      </w:r>
      <w:bookmarkEnd w:id="4"/>
    </w:p>
    <w:p w14:paraId="74B96EAE" w14:textId="77777777" w:rsidR="00F6361E" w:rsidRPr="00F6361E" w:rsidRDefault="00F6361E" w:rsidP="00F6361E">
      <w:pPr>
        <w:pStyle w:val="EndNoteBibliography"/>
        <w:rPr>
          <w:noProof/>
        </w:rPr>
      </w:pPr>
      <w:bookmarkStart w:id="5" w:name="_ENREF_5"/>
      <w:r w:rsidRPr="00F6361E">
        <w:rPr>
          <w:noProof/>
        </w:rPr>
        <w:t>5</w:t>
      </w:r>
      <w:r w:rsidRPr="00F6361E">
        <w:rPr>
          <w:noProof/>
        </w:rPr>
        <w:tab/>
        <w:t xml:space="preserve">Spence, J.D. and Stampfer, M.J. (2011) Understanding the complexity of homocysteine lowering with vitamins: the potential role of subgroup analyses. </w:t>
      </w:r>
      <w:r w:rsidRPr="00F6361E">
        <w:rPr>
          <w:i/>
          <w:noProof/>
        </w:rPr>
        <w:t>Jama</w:t>
      </w:r>
      <w:r w:rsidRPr="00F6361E">
        <w:rPr>
          <w:noProof/>
        </w:rPr>
        <w:t xml:space="preserve">, </w:t>
      </w:r>
      <w:r w:rsidRPr="00F6361E">
        <w:rPr>
          <w:b/>
          <w:noProof/>
        </w:rPr>
        <w:t>306</w:t>
      </w:r>
      <w:r w:rsidRPr="00F6361E">
        <w:rPr>
          <w:noProof/>
        </w:rPr>
        <w:t>, 2610-2611.</w:t>
      </w:r>
      <w:bookmarkEnd w:id="5"/>
    </w:p>
    <w:p w14:paraId="6446E9BC" w14:textId="77777777" w:rsidR="00F6361E" w:rsidRPr="00F6361E" w:rsidRDefault="00F6361E" w:rsidP="00F6361E">
      <w:pPr>
        <w:pStyle w:val="EndNoteBibliography"/>
        <w:rPr>
          <w:noProof/>
        </w:rPr>
      </w:pPr>
      <w:bookmarkStart w:id="6" w:name="_ENREF_6"/>
      <w:r w:rsidRPr="00F6361E">
        <w:rPr>
          <w:noProof/>
        </w:rPr>
        <w:t>6</w:t>
      </w:r>
      <w:r w:rsidRPr="00F6361E">
        <w:rPr>
          <w:noProof/>
        </w:rPr>
        <w:tab/>
        <w:t xml:space="preserve">Dahlin, A.M., Van Guelpen, B., Hultdin, J., Johansson, I., Hallmans, G. and Palmqvist, R. (2008) Plasma vitamin B12 concentrations and the risk of colorectal cancer: a nested case-referent study. </w:t>
      </w:r>
      <w:r w:rsidRPr="00F6361E">
        <w:rPr>
          <w:i/>
          <w:noProof/>
        </w:rPr>
        <w:t>Int J Cancer</w:t>
      </w:r>
      <w:r w:rsidRPr="00F6361E">
        <w:rPr>
          <w:noProof/>
        </w:rPr>
        <w:t xml:space="preserve">, </w:t>
      </w:r>
      <w:r w:rsidRPr="00F6361E">
        <w:rPr>
          <w:b/>
          <w:noProof/>
        </w:rPr>
        <w:t>122</w:t>
      </w:r>
      <w:r w:rsidRPr="00F6361E">
        <w:rPr>
          <w:noProof/>
        </w:rPr>
        <w:t>, 2057-2061.</w:t>
      </w:r>
      <w:bookmarkEnd w:id="6"/>
    </w:p>
    <w:p w14:paraId="356EE8B8" w14:textId="77777777" w:rsidR="00F6361E" w:rsidRPr="00F6361E" w:rsidRDefault="00F6361E" w:rsidP="00F6361E">
      <w:pPr>
        <w:pStyle w:val="EndNoteBibliography"/>
        <w:rPr>
          <w:noProof/>
        </w:rPr>
      </w:pPr>
      <w:bookmarkStart w:id="7" w:name="_ENREF_7"/>
      <w:r w:rsidRPr="00F6361E">
        <w:rPr>
          <w:noProof/>
        </w:rPr>
        <w:t>7</w:t>
      </w:r>
      <w:r w:rsidRPr="00F6361E">
        <w:rPr>
          <w:noProof/>
        </w:rPr>
        <w:tab/>
        <w:t xml:space="preserve">Liu, A.Y., Scherer, D., Poole, E., Potter, J.D., Curtin, K., Makar, K., Slattery, M.L., Caan, B.J. and Ulrich, C.M. (2013) Gene-diet-interactions in folate-mediated one-carbon metabolism modify colon cancer risk. </w:t>
      </w:r>
      <w:r w:rsidRPr="00F6361E">
        <w:rPr>
          <w:i/>
          <w:noProof/>
        </w:rPr>
        <w:t>Mol Nutr Food Res</w:t>
      </w:r>
      <w:r w:rsidRPr="00F6361E">
        <w:rPr>
          <w:noProof/>
        </w:rPr>
        <w:t xml:space="preserve">, </w:t>
      </w:r>
      <w:r w:rsidRPr="00F6361E">
        <w:rPr>
          <w:b/>
          <w:noProof/>
        </w:rPr>
        <w:t>57</w:t>
      </w:r>
      <w:r w:rsidRPr="00F6361E">
        <w:rPr>
          <w:noProof/>
        </w:rPr>
        <w:t>, 721-734.</w:t>
      </w:r>
      <w:bookmarkEnd w:id="7"/>
    </w:p>
    <w:p w14:paraId="17FE782E" w14:textId="77777777" w:rsidR="00F6361E" w:rsidRPr="00F6361E" w:rsidRDefault="00F6361E" w:rsidP="00F6361E">
      <w:pPr>
        <w:pStyle w:val="EndNoteBibliography"/>
        <w:rPr>
          <w:noProof/>
        </w:rPr>
      </w:pPr>
      <w:bookmarkStart w:id="8" w:name="_ENREF_8"/>
      <w:r w:rsidRPr="00F6361E">
        <w:rPr>
          <w:noProof/>
        </w:rPr>
        <w:t>8</w:t>
      </w:r>
      <w:r w:rsidRPr="00F6361E">
        <w:rPr>
          <w:noProof/>
        </w:rPr>
        <w:tab/>
        <w:t xml:space="preserve">Andres, E., Loukili, N.H., Noel, E., Kaltenbach, G., Abdelgheni, M.B., Perrin, A.E., Noblet-Dick, M., Maloisel, F., Schlienger, J.L. and Blickle, J.F. (2004) Vitamin B12 (cobalamin) deficiency in elderly patients. </w:t>
      </w:r>
      <w:r w:rsidRPr="00F6361E">
        <w:rPr>
          <w:i/>
          <w:noProof/>
        </w:rPr>
        <w:t>Cmaj</w:t>
      </w:r>
      <w:r w:rsidRPr="00F6361E">
        <w:rPr>
          <w:noProof/>
        </w:rPr>
        <w:t xml:space="preserve">, </w:t>
      </w:r>
      <w:r w:rsidRPr="00F6361E">
        <w:rPr>
          <w:b/>
          <w:noProof/>
        </w:rPr>
        <w:t>171</w:t>
      </w:r>
      <w:r w:rsidRPr="00F6361E">
        <w:rPr>
          <w:noProof/>
        </w:rPr>
        <w:t>, 251-259.</w:t>
      </w:r>
      <w:bookmarkEnd w:id="8"/>
    </w:p>
    <w:p w14:paraId="75A4EAEE" w14:textId="77777777" w:rsidR="00F6361E" w:rsidRPr="00F6361E" w:rsidRDefault="00F6361E" w:rsidP="00F6361E">
      <w:pPr>
        <w:pStyle w:val="EndNoteBibliography"/>
        <w:rPr>
          <w:noProof/>
        </w:rPr>
      </w:pPr>
      <w:bookmarkStart w:id="9" w:name="_ENREF_9"/>
      <w:r w:rsidRPr="00F6361E">
        <w:rPr>
          <w:noProof/>
        </w:rPr>
        <w:lastRenderedPageBreak/>
        <w:t>9</w:t>
      </w:r>
      <w:r w:rsidRPr="00F6361E">
        <w:rPr>
          <w:noProof/>
        </w:rPr>
        <w:tab/>
        <w:t xml:space="preserve">Hazra, A., Kraft, P., Selhub, J., Giovannucci, E.L., Thomas, G., Hoover, R.N., Chanock, S.J. and Hunter, D.J. (2008) Common variants of FUT2 are associated with plasma vitamin B12 levels. </w:t>
      </w:r>
      <w:r w:rsidRPr="00F6361E">
        <w:rPr>
          <w:i/>
          <w:noProof/>
        </w:rPr>
        <w:t>Nat Genet</w:t>
      </w:r>
      <w:r w:rsidRPr="00F6361E">
        <w:rPr>
          <w:noProof/>
        </w:rPr>
        <w:t xml:space="preserve">, </w:t>
      </w:r>
      <w:r w:rsidRPr="00F6361E">
        <w:rPr>
          <w:b/>
          <w:noProof/>
        </w:rPr>
        <w:t>40</w:t>
      </w:r>
      <w:r w:rsidRPr="00F6361E">
        <w:rPr>
          <w:noProof/>
        </w:rPr>
        <w:t>, 1160-1162.</w:t>
      </w:r>
      <w:bookmarkEnd w:id="9"/>
    </w:p>
    <w:p w14:paraId="088084F6" w14:textId="77777777" w:rsidR="00F6361E" w:rsidRPr="00F6361E" w:rsidRDefault="00F6361E" w:rsidP="00F6361E">
      <w:pPr>
        <w:pStyle w:val="EndNoteBibliography"/>
        <w:rPr>
          <w:noProof/>
        </w:rPr>
      </w:pPr>
      <w:bookmarkStart w:id="10" w:name="_ENREF_10"/>
      <w:r w:rsidRPr="00F6361E">
        <w:rPr>
          <w:noProof/>
        </w:rPr>
        <w:t>10</w:t>
      </w:r>
      <w:r w:rsidRPr="00F6361E">
        <w:rPr>
          <w:noProof/>
        </w:rPr>
        <w:tab/>
        <w:t>Lin, X., Lu, D., Gao, Y., Tao, S., Yang, X., Feng, J., Tan, A., Zhang, H., Hu, Y., Qin, X.</w:t>
      </w:r>
      <w:r w:rsidRPr="00F6361E">
        <w:rPr>
          <w:i/>
          <w:noProof/>
        </w:rPr>
        <w:t xml:space="preserve"> et al.</w:t>
      </w:r>
      <w:r w:rsidRPr="00F6361E">
        <w:rPr>
          <w:noProof/>
        </w:rPr>
        <w:t xml:space="preserve"> (2012) Genome-wide association study identifies novel loci associated with serum level of vitamin B12 in Chinese men. </w:t>
      </w:r>
      <w:r w:rsidRPr="00F6361E">
        <w:rPr>
          <w:i/>
          <w:noProof/>
        </w:rPr>
        <w:t>Hum Mol Genet</w:t>
      </w:r>
      <w:r w:rsidRPr="00F6361E">
        <w:rPr>
          <w:noProof/>
        </w:rPr>
        <w:t xml:space="preserve">, </w:t>
      </w:r>
      <w:r w:rsidRPr="00F6361E">
        <w:rPr>
          <w:b/>
          <w:noProof/>
        </w:rPr>
        <w:t>21</w:t>
      </w:r>
      <w:r w:rsidRPr="00F6361E">
        <w:rPr>
          <w:noProof/>
        </w:rPr>
        <w:t>, 2610-2617.</w:t>
      </w:r>
      <w:bookmarkEnd w:id="10"/>
    </w:p>
    <w:p w14:paraId="7DEEAD30" w14:textId="77777777" w:rsidR="00F6361E" w:rsidRPr="00F6361E" w:rsidRDefault="00F6361E" w:rsidP="00F6361E">
      <w:pPr>
        <w:pStyle w:val="EndNoteBibliography"/>
        <w:rPr>
          <w:noProof/>
        </w:rPr>
      </w:pPr>
      <w:bookmarkStart w:id="11" w:name="_ENREF_11"/>
      <w:r w:rsidRPr="00F6361E">
        <w:rPr>
          <w:noProof/>
        </w:rPr>
        <w:t>11</w:t>
      </w:r>
      <w:r w:rsidRPr="00F6361E">
        <w:rPr>
          <w:noProof/>
        </w:rPr>
        <w:tab/>
        <w:t>Tanaka, T., Scheet, P., Giusti, B., Bandinelli, S., Piras, M.G., Usala, G., Lai, S., Mulas, A., Corsi, A.M., Vestrini, A.</w:t>
      </w:r>
      <w:r w:rsidRPr="00F6361E">
        <w:rPr>
          <w:i/>
          <w:noProof/>
        </w:rPr>
        <w:t xml:space="preserve"> et al.</w:t>
      </w:r>
      <w:r w:rsidRPr="00F6361E">
        <w:rPr>
          <w:noProof/>
        </w:rPr>
        <w:t xml:space="preserve"> (2009) Genome-wide association study of vitamin B6, vitamin B12, folate, and homocysteine blood concentrations. </w:t>
      </w:r>
      <w:r w:rsidRPr="00F6361E">
        <w:rPr>
          <w:i/>
          <w:noProof/>
        </w:rPr>
        <w:t>Am J Hum Genet</w:t>
      </w:r>
      <w:r w:rsidRPr="00F6361E">
        <w:rPr>
          <w:noProof/>
        </w:rPr>
        <w:t xml:space="preserve">, </w:t>
      </w:r>
      <w:r w:rsidRPr="00F6361E">
        <w:rPr>
          <w:b/>
          <w:noProof/>
        </w:rPr>
        <w:t>84</w:t>
      </w:r>
      <w:r w:rsidRPr="00F6361E">
        <w:rPr>
          <w:noProof/>
        </w:rPr>
        <w:t>, 477-482.</w:t>
      </w:r>
      <w:bookmarkEnd w:id="11"/>
    </w:p>
    <w:p w14:paraId="3E5D9BEF" w14:textId="77777777" w:rsidR="00F6361E" w:rsidRPr="00F6361E" w:rsidRDefault="00F6361E" w:rsidP="00F6361E">
      <w:pPr>
        <w:pStyle w:val="EndNoteBibliography"/>
        <w:rPr>
          <w:noProof/>
        </w:rPr>
      </w:pPr>
      <w:bookmarkStart w:id="12" w:name="_ENREF_12"/>
      <w:r w:rsidRPr="00F6361E">
        <w:rPr>
          <w:noProof/>
        </w:rPr>
        <w:t>12</w:t>
      </w:r>
      <w:r w:rsidRPr="00F6361E">
        <w:rPr>
          <w:noProof/>
        </w:rPr>
        <w:tab/>
        <w:t>Grarup, N., Sulem, P., Sandholt, C.H., Thorleifsson, G., Ahluwalia, T.S., Steinthorsdottir, V., Bjarnason, H., Gudbjartsson, D.F., Magnusson, O.T., Sparso, T.</w:t>
      </w:r>
      <w:r w:rsidRPr="00F6361E">
        <w:rPr>
          <w:i/>
          <w:noProof/>
        </w:rPr>
        <w:t xml:space="preserve"> et al.</w:t>
      </w:r>
      <w:r w:rsidRPr="00F6361E">
        <w:rPr>
          <w:noProof/>
        </w:rPr>
        <w:t xml:space="preserve"> (2013) Genetic architecture of vitamin B12 and folate levels uncovered applying deeply sequenced large datasets. </w:t>
      </w:r>
      <w:r w:rsidRPr="00F6361E">
        <w:rPr>
          <w:i/>
          <w:noProof/>
        </w:rPr>
        <w:t>PLoS Genet</w:t>
      </w:r>
      <w:r w:rsidRPr="00F6361E">
        <w:rPr>
          <w:noProof/>
        </w:rPr>
        <w:t xml:space="preserve">, </w:t>
      </w:r>
      <w:r w:rsidRPr="00F6361E">
        <w:rPr>
          <w:b/>
          <w:noProof/>
        </w:rPr>
        <w:t>9</w:t>
      </w:r>
      <w:r w:rsidRPr="00F6361E">
        <w:rPr>
          <w:noProof/>
        </w:rPr>
        <w:t>, e1003530.</w:t>
      </w:r>
      <w:bookmarkEnd w:id="12"/>
    </w:p>
    <w:p w14:paraId="153D1311" w14:textId="77777777" w:rsidR="00F6361E" w:rsidRPr="00F6361E" w:rsidRDefault="00F6361E" w:rsidP="00F6361E">
      <w:pPr>
        <w:pStyle w:val="EndNoteBibliography"/>
        <w:rPr>
          <w:noProof/>
        </w:rPr>
      </w:pPr>
      <w:bookmarkStart w:id="13" w:name="_ENREF_13"/>
      <w:r w:rsidRPr="00F6361E">
        <w:rPr>
          <w:noProof/>
        </w:rPr>
        <w:t>13</w:t>
      </w:r>
      <w:r w:rsidRPr="00F6361E">
        <w:rPr>
          <w:noProof/>
        </w:rPr>
        <w:tab/>
        <w:t xml:space="preserve">Hazra, A., Kraft, P., Lazarus, R., Chen, C., Chanock, S.J., Jacques, P., Selhub, J. and Hunter, D.J. (2009) Genome-wide significant predictors of metabolites in the one-carbon metabolism pathway. </w:t>
      </w:r>
      <w:r w:rsidRPr="00F6361E">
        <w:rPr>
          <w:i/>
          <w:noProof/>
        </w:rPr>
        <w:t>Hum Mol Genet</w:t>
      </w:r>
      <w:r w:rsidRPr="00F6361E">
        <w:rPr>
          <w:noProof/>
        </w:rPr>
        <w:t xml:space="preserve">, </w:t>
      </w:r>
      <w:r w:rsidRPr="00F6361E">
        <w:rPr>
          <w:b/>
          <w:noProof/>
        </w:rPr>
        <w:t>18</w:t>
      </w:r>
      <w:r w:rsidRPr="00F6361E">
        <w:rPr>
          <w:noProof/>
        </w:rPr>
        <w:t>, 4677-4687.</w:t>
      </w:r>
      <w:bookmarkEnd w:id="13"/>
    </w:p>
    <w:p w14:paraId="213D4108" w14:textId="77777777" w:rsidR="00F6361E" w:rsidRPr="00F6361E" w:rsidRDefault="00F6361E" w:rsidP="00F6361E">
      <w:pPr>
        <w:pStyle w:val="EndNoteBibliography"/>
        <w:rPr>
          <w:noProof/>
        </w:rPr>
      </w:pPr>
      <w:bookmarkStart w:id="14" w:name="_ENREF_14"/>
      <w:r w:rsidRPr="00F6361E">
        <w:rPr>
          <w:noProof/>
        </w:rPr>
        <w:t>14</w:t>
      </w:r>
      <w:r w:rsidRPr="00F6361E">
        <w:rPr>
          <w:noProof/>
        </w:rPr>
        <w:tab/>
        <w:t>Keene, K.L., Chen, W.M., Chen, F., Williams, S.R., Elkhatib, S.D., Hsu, F.C., Mychaleckyj, J.C., Doheny, K.F., Pugh, E.W., Ling, H.</w:t>
      </w:r>
      <w:r w:rsidRPr="00F6361E">
        <w:rPr>
          <w:i/>
          <w:noProof/>
        </w:rPr>
        <w:t xml:space="preserve"> et al.</w:t>
      </w:r>
      <w:r w:rsidRPr="00F6361E">
        <w:rPr>
          <w:noProof/>
        </w:rPr>
        <w:t xml:space="preserve"> (2014) Genetic Associations with Plasma B12, B6, and Folate Levels in an Ischemic Stroke Population from the Vitamin Intervention for Stroke Prevention (VISP) Trial. </w:t>
      </w:r>
      <w:r w:rsidRPr="00F6361E">
        <w:rPr>
          <w:i/>
          <w:noProof/>
        </w:rPr>
        <w:t>Front Public Health</w:t>
      </w:r>
      <w:r w:rsidRPr="00F6361E">
        <w:rPr>
          <w:noProof/>
        </w:rPr>
        <w:t xml:space="preserve">, </w:t>
      </w:r>
      <w:r w:rsidRPr="00F6361E">
        <w:rPr>
          <w:b/>
          <w:noProof/>
        </w:rPr>
        <w:t>2</w:t>
      </w:r>
      <w:r w:rsidRPr="00F6361E">
        <w:rPr>
          <w:noProof/>
        </w:rPr>
        <w:t>, 112.</w:t>
      </w:r>
      <w:bookmarkEnd w:id="14"/>
    </w:p>
    <w:p w14:paraId="498787D2" w14:textId="77777777" w:rsidR="00F6361E" w:rsidRPr="00F6361E" w:rsidRDefault="00F6361E" w:rsidP="00F6361E">
      <w:pPr>
        <w:pStyle w:val="EndNoteBibliography"/>
        <w:rPr>
          <w:noProof/>
        </w:rPr>
      </w:pPr>
      <w:bookmarkStart w:id="15" w:name="_ENREF_15"/>
      <w:r w:rsidRPr="00F6361E">
        <w:rPr>
          <w:noProof/>
        </w:rPr>
        <w:t>15</w:t>
      </w:r>
      <w:r w:rsidRPr="00F6361E">
        <w:rPr>
          <w:noProof/>
        </w:rPr>
        <w:tab/>
        <w:t xml:space="preserve">Kelly, R.J., Rouquier, S., Giorgi, D., Lennon, G.G. and Lowe, J.B. (1995) Sequence and expression of a candidate for the human Secretor blood group alpha(1,2)fucosyltransferase gene (FUT2). Homozygosity for an enzyme-inactivating nonsense mutation commonly correlates with the non-secretor phenotype. </w:t>
      </w:r>
      <w:r w:rsidRPr="00F6361E">
        <w:rPr>
          <w:i/>
          <w:noProof/>
        </w:rPr>
        <w:t>J Biol Chem</w:t>
      </w:r>
      <w:r w:rsidRPr="00F6361E">
        <w:rPr>
          <w:noProof/>
        </w:rPr>
        <w:t xml:space="preserve">, </w:t>
      </w:r>
      <w:r w:rsidRPr="00F6361E">
        <w:rPr>
          <w:b/>
          <w:noProof/>
        </w:rPr>
        <w:t>270</w:t>
      </w:r>
      <w:r w:rsidRPr="00F6361E">
        <w:rPr>
          <w:noProof/>
        </w:rPr>
        <w:t>, 4640-4649.</w:t>
      </w:r>
      <w:bookmarkEnd w:id="15"/>
    </w:p>
    <w:p w14:paraId="796248D1" w14:textId="77777777" w:rsidR="00F6361E" w:rsidRPr="00F6361E" w:rsidRDefault="00F6361E" w:rsidP="00F6361E">
      <w:pPr>
        <w:pStyle w:val="EndNoteBibliography"/>
        <w:rPr>
          <w:noProof/>
        </w:rPr>
      </w:pPr>
      <w:bookmarkStart w:id="16" w:name="_ENREF_16"/>
      <w:r w:rsidRPr="00F6361E">
        <w:rPr>
          <w:noProof/>
        </w:rPr>
        <w:t>16</w:t>
      </w:r>
      <w:r w:rsidRPr="00F6361E">
        <w:rPr>
          <w:noProof/>
        </w:rPr>
        <w:tab/>
        <w:t xml:space="preserve">Ferrer-Admetlla, A., Sikora, M., Laayouni, H., Esteve, A., Roubinet, F., Blancher, A., Calafell, F., Bertranpetit, J. and Casals, F. (2009) A natural history of FUT2 polymorphism in humans. </w:t>
      </w:r>
      <w:r w:rsidRPr="00F6361E">
        <w:rPr>
          <w:i/>
          <w:noProof/>
        </w:rPr>
        <w:t>Mol Biol Evol</w:t>
      </w:r>
      <w:r w:rsidRPr="00F6361E">
        <w:rPr>
          <w:noProof/>
        </w:rPr>
        <w:t xml:space="preserve">, </w:t>
      </w:r>
      <w:r w:rsidRPr="00F6361E">
        <w:rPr>
          <w:b/>
          <w:noProof/>
        </w:rPr>
        <w:t>26</w:t>
      </w:r>
      <w:r w:rsidRPr="00F6361E">
        <w:rPr>
          <w:noProof/>
        </w:rPr>
        <w:t>, 1993-2003.</w:t>
      </w:r>
      <w:bookmarkEnd w:id="16"/>
    </w:p>
    <w:p w14:paraId="6149980F" w14:textId="77777777" w:rsidR="00F6361E" w:rsidRPr="00F6361E" w:rsidRDefault="00F6361E" w:rsidP="00F6361E">
      <w:pPr>
        <w:pStyle w:val="EndNoteBibliography"/>
        <w:rPr>
          <w:noProof/>
        </w:rPr>
      </w:pPr>
      <w:bookmarkStart w:id="17" w:name="_ENREF_17"/>
      <w:r w:rsidRPr="00F6361E">
        <w:rPr>
          <w:noProof/>
        </w:rPr>
        <w:t>17</w:t>
      </w:r>
      <w:r w:rsidRPr="00F6361E">
        <w:rPr>
          <w:noProof/>
        </w:rPr>
        <w:tab/>
        <w:t xml:space="preserve">Koda, Y., Tachida, H., Pang, H., Liu, Y., Soejima, M., Ghaderi, A.A., Takenaka, O. and Kimura, H. (2001) Contrasting patterns of polymorphisms at the ABO-secretor gene (FUT2) and plasma alpha(1,3)fucosyltransferase gene (FUT6) in human populations. </w:t>
      </w:r>
      <w:r w:rsidRPr="00F6361E">
        <w:rPr>
          <w:i/>
          <w:noProof/>
        </w:rPr>
        <w:t>Genetics</w:t>
      </w:r>
      <w:r w:rsidRPr="00F6361E">
        <w:rPr>
          <w:noProof/>
        </w:rPr>
        <w:t xml:space="preserve">, </w:t>
      </w:r>
      <w:r w:rsidRPr="00F6361E">
        <w:rPr>
          <w:b/>
          <w:noProof/>
        </w:rPr>
        <w:t>158</w:t>
      </w:r>
      <w:r w:rsidRPr="00F6361E">
        <w:rPr>
          <w:noProof/>
        </w:rPr>
        <w:t>, 747-756.</w:t>
      </w:r>
      <w:bookmarkEnd w:id="17"/>
    </w:p>
    <w:p w14:paraId="1F3AB9B7" w14:textId="77777777" w:rsidR="00F6361E" w:rsidRPr="00F6361E" w:rsidRDefault="00F6361E" w:rsidP="00F6361E">
      <w:pPr>
        <w:pStyle w:val="EndNoteBibliography"/>
        <w:rPr>
          <w:noProof/>
        </w:rPr>
      </w:pPr>
      <w:bookmarkStart w:id="18" w:name="_ENREF_18"/>
      <w:r w:rsidRPr="00F6361E">
        <w:rPr>
          <w:noProof/>
        </w:rPr>
        <w:t>18</w:t>
      </w:r>
      <w:r w:rsidRPr="00F6361E">
        <w:rPr>
          <w:noProof/>
        </w:rPr>
        <w:tab/>
        <w:t xml:space="preserve">Kaptan, K., Beyan, C., Ural, A.U., Cetin, T., Avcu, F., Gulsen, M., Finci, R. and Yalcin, A. (2000) Helicobacter pylori--is it a novel causative agent in Vitamin B12 deficiency? </w:t>
      </w:r>
      <w:r w:rsidRPr="00F6361E">
        <w:rPr>
          <w:i/>
          <w:noProof/>
        </w:rPr>
        <w:t>Arch Intern Med</w:t>
      </w:r>
      <w:r w:rsidRPr="00F6361E">
        <w:rPr>
          <w:noProof/>
        </w:rPr>
        <w:t xml:space="preserve">, </w:t>
      </w:r>
      <w:r w:rsidRPr="00F6361E">
        <w:rPr>
          <w:b/>
          <w:noProof/>
        </w:rPr>
        <w:t>160</w:t>
      </w:r>
      <w:r w:rsidRPr="00F6361E">
        <w:rPr>
          <w:noProof/>
        </w:rPr>
        <w:t>, 1349-1353.</w:t>
      </w:r>
      <w:bookmarkEnd w:id="18"/>
    </w:p>
    <w:p w14:paraId="5628947E" w14:textId="77777777" w:rsidR="00F6361E" w:rsidRPr="00F6361E" w:rsidRDefault="00F6361E" w:rsidP="00F6361E">
      <w:pPr>
        <w:pStyle w:val="EndNoteBibliography"/>
        <w:rPr>
          <w:noProof/>
        </w:rPr>
      </w:pPr>
      <w:bookmarkStart w:id="19" w:name="_ENREF_19"/>
      <w:r w:rsidRPr="00F6361E">
        <w:rPr>
          <w:noProof/>
        </w:rPr>
        <w:t>19</w:t>
      </w:r>
      <w:r w:rsidRPr="00F6361E">
        <w:rPr>
          <w:noProof/>
        </w:rPr>
        <w:tab/>
        <w:t xml:space="preserve">Carmel, R., Perez-Perez, G.I. and Blaser, M.J. (1994) Helicobacter pylori infection and food-cobalamin malabsorption. </w:t>
      </w:r>
      <w:r w:rsidRPr="00F6361E">
        <w:rPr>
          <w:i/>
          <w:noProof/>
        </w:rPr>
        <w:t>Dig Dis Sci</w:t>
      </w:r>
      <w:r w:rsidRPr="00F6361E">
        <w:rPr>
          <w:noProof/>
        </w:rPr>
        <w:t xml:space="preserve">, </w:t>
      </w:r>
      <w:r w:rsidRPr="00F6361E">
        <w:rPr>
          <w:b/>
          <w:noProof/>
        </w:rPr>
        <w:t>39</w:t>
      </w:r>
      <w:r w:rsidRPr="00F6361E">
        <w:rPr>
          <w:noProof/>
        </w:rPr>
        <w:t>, 309-314.</w:t>
      </w:r>
      <w:bookmarkEnd w:id="19"/>
    </w:p>
    <w:p w14:paraId="29414733" w14:textId="77777777" w:rsidR="00F6361E" w:rsidRPr="00F6361E" w:rsidRDefault="00F6361E" w:rsidP="00F6361E">
      <w:pPr>
        <w:pStyle w:val="EndNoteBibliography"/>
        <w:rPr>
          <w:noProof/>
        </w:rPr>
      </w:pPr>
      <w:bookmarkStart w:id="20" w:name="_ENREF_20"/>
      <w:r w:rsidRPr="00F6361E">
        <w:rPr>
          <w:noProof/>
        </w:rPr>
        <w:t>20</w:t>
      </w:r>
      <w:r w:rsidRPr="00F6361E">
        <w:rPr>
          <w:noProof/>
        </w:rPr>
        <w:tab/>
        <w:t>Ikehara, Y., Nishihara, S., Yasutomi, H., Kitamura, T., Matsuo, K., Shimizu, N., Inada, K., Kodera, Y., Yamamura, Y., Narimatsu, H.</w:t>
      </w:r>
      <w:r w:rsidRPr="00F6361E">
        <w:rPr>
          <w:i/>
          <w:noProof/>
        </w:rPr>
        <w:t xml:space="preserve"> et al.</w:t>
      </w:r>
      <w:r w:rsidRPr="00F6361E">
        <w:rPr>
          <w:noProof/>
        </w:rPr>
        <w:t xml:space="preserve"> (2001) Polymorphisms of two fucosyltransferase genes (Lewis and Secretor genes) involving type I Lewis antigens are associated with the presence of anti-Helicobacter pylori IgG antibody. </w:t>
      </w:r>
      <w:r w:rsidRPr="00F6361E">
        <w:rPr>
          <w:i/>
          <w:noProof/>
        </w:rPr>
        <w:t>Cancer Epidemiol Biomarkers Prev</w:t>
      </w:r>
      <w:r w:rsidRPr="00F6361E">
        <w:rPr>
          <w:noProof/>
        </w:rPr>
        <w:t xml:space="preserve">, </w:t>
      </w:r>
      <w:r w:rsidRPr="00F6361E">
        <w:rPr>
          <w:b/>
          <w:noProof/>
        </w:rPr>
        <w:t>10</w:t>
      </w:r>
      <w:r w:rsidRPr="00F6361E">
        <w:rPr>
          <w:noProof/>
        </w:rPr>
        <w:t>, 971-977.</w:t>
      </w:r>
      <w:bookmarkEnd w:id="20"/>
    </w:p>
    <w:p w14:paraId="4924DA2E" w14:textId="77777777" w:rsidR="00F6361E" w:rsidRPr="00F6361E" w:rsidRDefault="00F6361E" w:rsidP="00F6361E">
      <w:pPr>
        <w:pStyle w:val="EndNoteBibliography"/>
        <w:rPr>
          <w:noProof/>
        </w:rPr>
      </w:pPr>
      <w:bookmarkStart w:id="21" w:name="_ENREF_21"/>
      <w:r w:rsidRPr="00F6361E">
        <w:rPr>
          <w:noProof/>
        </w:rPr>
        <w:t>21</w:t>
      </w:r>
      <w:r w:rsidRPr="00F6361E">
        <w:rPr>
          <w:noProof/>
        </w:rPr>
        <w:tab/>
        <w:t xml:space="preserve">Magalhaes, A., Rossez, Y., Robbe-Masselot, C., Maes, E., Gomes, J., Shevtsova, A., Bugaytsova, J., Boren, T. and Reis, C.A. (2016) Muc5ac gastric mucin glycosylation </w:t>
      </w:r>
      <w:r w:rsidRPr="00F6361E">
        <w:rPr>
          <w:noProof/>
        </w:rPr>
        <w:lastRenderedPageBreak/>
        <w:t xml:space="preserve">is shaped by FUT2 activity and functionally impacts Helicobacter pylori binding. </w:t>
      </w:r>
      <w:r w:rsidRPr="00F6361E">
        <w:rPr>
          <w:i/>
          <w:noProof/>
        </w:rPr>
        <w:t>Sci Rep</w:t>
      </w:r>
      <w:r w:rsidRPr="00F6361E">
        <w:rPr>
          <w:noProof/>
        </w:rPr>
        <w:t xml:space="preserve">, </w:t>
      </w:r>
      <w:r w:rsidRPr="00F6361E">
        <w:rPr>
          <w:b/>
          <w:noProof/>
        </w:rPr>
        <w:t>6</w:t>
      </w:r>
      <w:r w:rsidRPr="00F6361E">
        <w:rPr>
          <w:noProof/>
        </w:rPr>
        <w:t>, 25575.</w:t>
      </w:r>
      <w:bookmarkEnd w:id="21"/>
    </w:p>
    <w:p w14:paraId="17B2C80E" w14:textId="77777777" w:rsidR="00F6361E" w:rsidRPr="00F6361E" w:rsidRDefault="00F6361E" w:rsidP="00F6361E">
      <w:pPr>
        <w:pStyle w:val="EndNoteBibliography"/>
        <w:rPr>
          <w:noProof/>
        </w:rPr>
      </w:pPr>
      <w:bookmarkStart w:id="22" w:name="_ENREF_22"/>
      <w:r w:rsidRPr="00F6361E">
        <w:rPr>
          <w:noProof/>
        </w:rPr>
        <w:t>22</w:t>
      </w:r>
      <w:r w:rsidRPr="00F6361E">
        <w:rPr>
          <w:noProof/>
        </w:rPr>
        <w:tab/>
        <w:t>Oussalah, A., Besseau, C., Chery, C., Jeannesson, E., Gueant-Rodriguez, R.M., Anello, G., Bosco, P., Elia, M., Romano, A., Bronowicki, J.P.</w:t>
      </w:r>
      <w:r w:rsidRPr="00F6361E">
        <w:rPr>
          <w:i/>
          <w:noProof/>
        </w:rPr>
        <w:t xml:space="preserve"> et al.</w:t>
      </w:r>
      <w:r w:rsidRPr="00F6361E">
        <w:rPr>
          <w:noProof/>
        </w:rPr>
        <w:t xml:space="preserve"> (2012) Helicobacter pylori serologic status has no influence on the association between fucosyltransferase 2 polymorphism (FUT2 461 G-&gt;A) and vitamin B-12 in Europe and West Africa. </w:t>
      </w:r>
      <w:r w:rsidRPr="00F6361E">
        <w:rPr>
          <w:i/>
          <w:noProof/>
        </w:rPr>
        <w:t>Am J Clin Nutr</w:t>
      </w:r>
      <w:r w:rsidRPr="00F6361E">
        <w:rPr>
          <w:noProof/>
        </w:rPr>
        <w:t xml:space="preserve">, </w:t>
      </w:r>
      <w:r w:rsidRPr="00F6361E">
        <w:rPr>
          <w:b/>
          <w:noProof/>
        </w:rPr>
        <w:t>95</w:t>
      </w:r>
      <w:r w:rsidRPr="00F6361E">
        <w:rPr>
          <w:noProof/>
        </w:rPr>
        <w:t>, 514-521.</w:t>
      </w:r>
      <w:bookmarkEnd w:id="22"/>
    </w:p>
    <w:p w14:paraId="264A963E" w14:textId="77777777" w:rsidR="00F6361E" w:rsidRPr="00F6361E" w:rsidRDefault="00F6361E" w:rsidP="00F6361E">
      <w:pPr>
        <w:pStyle w:val="EndNoteBibliography"/>
        <w:rPr>
          <w:noProof/>
        </w:rPr>
      </w:pPr>
      <w:bookmarkStart w:id="23" w:name="_ENREF_23"/>
      <w:r w:rsidRPr="00F6361E">
        <w:rPr>
          <w:noProof/>
        </w:rPr>
        <w:t>23</w:t>
      </w:r>
      <w:r w:rsidRPr="00F6361E">
        <w:rPr>
          <w:noProof/>
        </w:rPr>
        <w:tab/>
        <w:t xml:space="preserve">England, J.M., Down, M.C., Wise, I.J. and Linnell, J.C. (1976) The transport of endogenous vitamin B12 in normal human serum. </w:t>
      </w:r>
      <w:r w:rsidRPr="00F6361E">
        <w:rPr>
          <w:i/>
          <w:noProof/>
        </w:rPr>
        <w:t>Clin Sci Mol Med</w:t>
      </w:r>
      <w:r w:rsidRPr="00F6361E">
        <w:rPr>
          <w:noProof/>
        </w:rPr>
        <w:t xml:space="preserve">, </w:t>
      </w:r>
      <w:r w:rsidRPr="00F6361E">
        <w:rPr>
          <w:b/>
          <w:noProof/>
        </w:rPr>
        <w:t>51</w:t>
      </w:r>
      <w:r w:rsidRPr="00F6361E">
        <w:rPr>
          <w:noProof/>
        </w:rPr>
        <w:t>, 47-52.</w:t>
      </w:r>
      <w:bookmarkEnd w:id="23"/>
    </w:p>
    <w:p w14:paraId="46C01BF9" w14:textId="77777777" w:rsidR="00F6361E" w:rsidRPr="00F6361E" w:rsidRDefault="00F6361E" w:rsidP="00F6361E">
      <w:pPr>
        <w:pStyle w:val="EndNoteBibliography"/>
        <w:rPr>
          <w:noProof/>
        </w:rPr>
      </w:pPr>
      <w:bookmarkStart w:id="24" w:name="_ENREF_24"/>
      <w:r w:rsidRPr="00F6361E">
        <w:rPr>
          <w:noProof/>
        </w:rPr>
        <w:t>24</w:t>
      </w:r>
      <w:r w:rsidRPr="00F6361E">
        <w:rPr>
          <w:noProof/>
        </w:rPr>
        <w:tab/>
        <w:t xml:space="preserve">Hall, C.A. (1977) The carriers of native vitamin B12 in normal human serum. </w:t>
      </w:r>
      <w:r w:rsidRPr="00F6361E">
        <w:rPr>
          <w:i/>
          <w:noProof/>
        </w:rPr>
        <w:t>Clin Sci Mol Med</w:t>
      </w:r>
      <w:r w:rsidRPr="00F6361E">
        <w:rPr>
          <w:noProof/>
        </w:rPr>
        <w:t xml:space="preserve">, </w:t>
      </w:r>
      <w:r w:rsidRPr="00F6361E">
        <w:rPr>
          <w:b/>
          <w:noProof/>
        </w:rPr>
        <w:t>53</w:t>
      </w:r>
      <w:r w:rsidRPr="00F6361E">
        <w:rPr>
          <w:noProof/>
        </w:rPr>
        <w:t>, 453-457.</w:t>
      </w:r>
      <w:bookmarkEnd w:id="24"/>
    </w:p>
    <w:p w14:paraId="2ADAEA26" w14:textId="77777777" w:rsidR="00F6361E" w:rsidRPr="00F6361E" w:rsidRDefault="00F6361E" w:rsidP="00F6361E">
      <w:pPr>
        <w:pStyle w:val="EndNoteBibliography"/>
        <w:rPr>
          <w:noProof/>
        </w:rPr>
      </w:pPr>
      <w:bookmarkStart w:id="25" w:name="_ENREF_25"/>
      <w:r w:rsidRPr="00F6361E">
        <w:rPr>
          <w:noProof/>
        </w:rPr>
        <w:t>25</w:t>
      </w:r>
      <w:r w:rsidRPr="00F6361E">
        <w:rPr>
          <w:noProof/>
        </w:rPr>
        <w:tab/>
        <w:t xml:space="preserve">Hall, C.A. (1975) Transcobalamins I and II as natural transport proteins of vitamin B12. </w:t>
      </w:r>
      <w:r w:rsidRPr="00F6361E">
        <w:rPr>
          <w:i/>
          <w:noProof/>
        </w:rPr>
        <w:t>J Clin Invest</w:t>
      </w:r>
      <w:r w:rsidRPr="00F6361E">
        <w:rPr>
          <w:noProof/>
        </w:rPr>
        <w:t xml:space="preserve">, </w:t>
      </w:r>
      <w:r w:rsidRPr="00F6361E">
        <w:rPr>
          <w:b/>
          <w:noProof/>
        </w:rPr>
        <w:t>56</w:t>
      </w:r>
      <w:r w:rsidRPr="00F6361E">
        <w:rPr>
          <w:noProof/>
        </w:rPr>
        <w:t>, 1125-1131.</w:t>
      </w:r>
      <w:bookmarkEnd w:id="25"/>
    </w:p>
    <w:p w14:paraId="66F9E83B" w14:textId="77777777" w:rsidR="00F6361E" w:rsidRPr="00F6361E" w:rsidRDefault="00F6361E" w:rsidP="00F6361E">
      <w:pPr>
        <w:pStyle w:val="EndNoteBibliography"/>
        <w:rPr>
          <w:noProof/>
        </w:rPr>
      </w:pPr>
      <w:bookmarkStart w:id="26" w:name="_ENREF_26"/>
      <w:r w:rsidRPr="00F6361E">
        <w:rPr>
          <w:noProof/>
        </w:rPr>
        <w:t>26</w:t>
      </w:r>
      <w:r w:rsidRPr="00F6361E">
        <w:rPr>
          <w:noProof/>
        </w:rPr>
        <w:tab/>
        <w:t xml:space="preserve">Burger, R.L., Schneider, R.J., Mehlman, C.S. and Allen, R.H. (1975) Human plasma R-type vitamin B12-binding proteins. II. The role of transcobalamin I, transcobalamin III, and the normal granulocyte vitamin B12-binding protein in the plasma transport of vitamin B12. </w:t>
      </w:r>
      <w:r w:rsidRPr="00F6361E">
        <w:rPr>
          <w:i/>
          <w:noProof/>
        </w:rPr>
        <w:t>J Biol Chem</w:t>
      </w:r>
      <w:r w:rsidRPr="00F6361E">
        <w:rPr>
          <w:noProof/>
        </w:rPr>
        <w:t xml:space="preserve">, </w:t>
      </w:r>
      <w:r w:rsidRPr="00F6361E">
        <w:rPr>
          <w:b/>
          <w:noProof/>
        </w:rPr>
        <w:t>250</w:t>
      </w:r>
      <w:r w:rsidRPr="00F6361E">
        <w:rPr>
          <w:noProof/>
        </w:rPr>
        <w:t>, 7707-7713.</w:t>
      </w:r>
      <w:bookmarkEnd w:id="26"/>
    </w:p>
    <w:p w14:paraId="6F9708DC" w14:textId="77777777" w:rsidR="00F6361E" w:rsidRPr="00F6361E" w:rsidRDefault="00F6361E" w:rsidP="00F6361E">
      <w:pPr>
        <w:pStyle w:val="EndNoteBibliography"/>
        <w:rPr>
          <w:noProof/>
        </w:rPr>
      </w:pPr>
      <w:bookmarkStart w:id="27" w:name="_ENREF_27"/>
      <w:r w:rsidRPr="00F6361E">
        <w:rPr>
          <w:noProof/>
        </w:rPr>
        <w:t>27</w:t>
      </w:r>
      <w:r w:rsidRPr="00F6361E">
        <w:rPr>
          <w:noProof/>
        </w:rPr>
        <w:tab/>
        <w:t xml:space="preserve">Carmel, R. (2003) Mild transcobalamin I (haptocorrin) deficiency and low serum cobalamin concentrations. </w:t>
      </w:r>
      <w:r w:rsidRPr="00F6361E">
        <w:rPr>
          <w:i/>
          <w:noProof/>
        </w:rPr>
        <w:t>Clinical chemistry</w:t>
      </w:r>
      <w:r w:rsidRPr="00F6361E">
        <w:rPr>
          <w:noProof/>
        </w:rPr>
        <w:t xml:space="preserve">, </w:t>
      </w:r>
      <w:r w:rsidRPr="00F6361E">
        <w:rPr>
          <w:b/>
          <w:noProof/>
        </w:rPr>
        <w:t>49</w:t>
      </w:r>
      <w:r w:rsidRPr="00F6361E">
        <w:rPr>
          <w:noProof/>
        </w:rPr>
        <w:t>, 1367-1374.</w:t>
      </w:r>
      <w:bookmarkEnd w:id="27"/>
    </w:p>
    <w:p w14:paraId="638DC352" w14:textId="77777777" w:rsidR="00F6361E" w:rsidRPr="00F6361E" w:rsidRDefault="00F6361E" w:rsidP="00F6361E">
      <w:pPr>
        <w:pStyle w:val="EndNoteBibliography"/>
        <w:rPr>
          <w:noProof/>
        </w:rPr>
      </w:pPr>
      <w:bookmarkStart w:id="28" w:name="_ENREF_28"/>
      <w:r w:rsidRPr="00F6361E">
        <w:rPr>
          <w:noProof/>
        </w:rPr>
        <w:t>28</w:t>
      </w:r>
      <w:r w:rsidRPr="00F6361E">
        <w:rPr>
          <w:noProof/>
        </w:rPr>
        <w:tab/>
        <w:t xml:space="preserve">Greibe, E., Fedosov, S. and Nexo, E. (2012) The cobalamin-binding protein in zebrafish is an intermediate between the three cobalamin-binding proteins in human. </w:t>
      </w:r>
      <w:r w:rsidRPr="00F6361E">
        <w:rPr>
          <w:i/>
          <w:noProof/>
        </w:rPr>
        <w:t>PLoS One</w:t>
      </w:r>
      <w:r w:rsidRPr="00F6361E">
        <w:rPr>
          <w:noProof/>
        </w:rPr>
        <w:t xml:space="preserve">, </w:t>
      </w:r>
      <w:r w:rsidRPr="00F6361E">
        <w:rPr>
          <w:b/>
          <w:noProof/>
        </w:rPr>
        <w:t>7</w:t>
      </w:r>
      <w:r w:rsidRPr="00F6361E">
        <w:rPr>
          <w:noProof/>
        </w:rPr>
        <w:t>, e35660.</w:t>
      </w:r>
      <w:bookmarkEnd w:id="28"/>
    </w:p>
    <w:p w14:paraId="5762C473" w14:textId="77777777" w:rsidR="00F6361E" w:rsidRPr="00F6361E" w:rsidRDefault="00F6361E" w:rsidP="00F6361E">
      <w:pPr>
        <w:pStyle w:val="EndNoteBibliography"/>
        <w:rPr>
          <w:noProof/>
        </w:rPr>
      </w:pPr>
      <w:bookmarkStart w:id="29" w:name="_ENREF_29"/>
      <w:r w:rsidRPr="00F6361E">
        <w:rPr>
          <w:noProof/>
        </w:rPr>
        <w:t>29</w:t>
      </w:r>
      <w:r w:rsidRPr="00F6361E">
        <w:rPr>
          <w:noProof/>
        </w:rPr>
        <w:tab/>
        <w:t>Nongmaithem, S.S., Joglekar, C.V., Krishnaveni, G.V., Sahariah, S.A., Ahmad, M., Ramachandran, S., Gandhi, M., Chopra, H., Pandit, A., Potdar, R.D.</w:t>
      </w:r>
      <w:r w:rsidRPr="00F6361E">
        <w:rPr>
          <w:i/>
          <w:noProof/>
        </w:rPr>
        <w:t xml:space="preserve"> et al.</w:t>
      </w:r>
      <w:r w:rsidRPr="00F6361E">
        <w:rPr>
          <w:noProof/>
        </w:rPr>
        <w:t xml:space="preserve"> (2017) GWAS Identifies Population Specific New Regulatory Variants in FUT6 Associated with Plasma B12 Concentrations in Indians. </w:t>
      </w:r>
      <w:r w:rsidRPr="00F6361E">
        <w:rPr>
          <w:i/>
          <w:noProof/>
        </w:rPr>
        <w:t>Hum Mol Genet</w:t>
      </w:r>
      <w:r w:rsidRPr="00F6361E">
        <w:rPr>
          <w:noProof/>
        </w:rPr>
        <w:t>, in press.</w:t>
      </w:r>
      <w:bookmarkEnd w:id="29"/>
    </w:p>
    <w:p w14:paraId="64E4BB2E" w14:textId="77777777" w:rsidR="00F6361E" w:rsidRPr="00F6361E" w:rsidRDefault="00F6361E" w:rsidP="00F6361E">
      <w:pPr>
        <w:pStyle w:val="EndNoteBibliography"/>
        <w:rPr>
          <w:noProof/>
        </w:rPr>
      </w:pPr>
      <w:bookmarkStart w:id="30" w:name="_ENREF_30"/>
      <w:r w:rsidRPr="00F6361E">
        <w:rPr>
          <w:noProof/>
        </w:rPr>
        <w:t>30</w:t>
      </w:r>
      <w:r w:rsidRPr="00F6361E">
        <w:rPr>
          <w:noProof/>
        </w:rPr>
        <w:tab/>
        <w:t>Pangilinan, F., Mitchell, A., VanderMeer, J., Molloy, A.M., Troendle, J., Conley, M., Kirke, P.N., Sutton, M., Sequeira, J.M., Quadros, E.V.</w:t>
      </w:r>
      <w:r w:rsidRPr="00F6361E">
        <w:rPr>
          <w:i/>
          <w:noProof/>
        </w:rPr>
        <w:t xml:space="preserve"> et al.</w:t>
      </w:r>
      <w:r w:rsidRPr="00F6361E">
        <w:rPr>
          <w:noProof/>
        </w:rPr>
        <w:t xml:space="preserve"> (2010) Transcobalamin II receptor polymorphisms are associated with increased risk for neural tube defects. </w:t>
      </w:r>
      <w:r w:rsidRPr="00F6361E">
        <w:rPr>
          <w:i/>
          <w:noProof/>
        </w:rPr>
        <w:t>J Med Genet</w:t>
      </w:r>
      <w:r w:rsidRPr="00F6361E">
        <w:rPr>
          <w:noProof/>
        </w:rPr>
        <w:t xml:space="preserve">, </w:t>
      </w:r>
      <w:r w:rsidRPr="00F6361E">
        <w:rPr>
          <w:b/>
          <w:noProof/>
        </w:rPr>
        <w:t>47</w:t>
      </w:r>
      <w:r w:rsidRPr="00F6361E">
        <w:rPr>
          <w:noProof/>
        </w:rPr>
        <w:t>, 677-685.</w:t>
      </w:r>
      <w:bookmarkEnd w:id="30"/>
    </w:p>
    <w:p w14:paraId="4E005121" w14:textId="77777777" w:rsidR="00F6361E" w:rsidRPr="00F6361E" w:rsidRDefault="00F6361E" w:rsidP="00F6361E">
      <w:pPr>
        <w:pStyle w:val="EndNoteBibliography"/>
        <w:rPr>
          <w:noProof/>
        </w:rPr>
      </w:pPr>
      <w:bookmarkStart w:id="31" w:name="_ENREF_31"/>
      <w:r w:rsidRPr="00F6361E">
        <w:rPr>
          <w:noProof/>
        </w:rPr>
        <w:t>31</w:t>
      </w:r>
      <w:r w:rsidRPr="00F6361E">
        <w:rPr>
          <w:noProof/>
        </w:rPr>
        <w:tab/>
        <w:t>Quadros, E.V., Lai, S.C., Nakayama, Y., Sequeira, J.M., Hannibal, L., Wang, S., Jacobsen, D.W., Fedosov, S., Wright, E., Gallagher, R.C.</w:t>
      </w:r>
      <w:r w:rsidRPr="00F6361E">
        <w:rPr>
          <w:i/>
          <w:noProof/>
        </w:rPr>
        <w:t xml:space="preserve"> et al.</w:t>
      </w:r>
      <w:r w:rsidRPr="00F6361E">
        <w:rPr>
          <w:noProof/>
        </w:rPr>
        <w:t xml:space="preserve"> (2010) Positive newborn screen for methylmalonic aciduria identifies the first mutation in TCblR/CD320, the gene for cellular uptake of transcobalamin-bound vitamin B(12). </w:t>
      </w:r>
      <w:r w:rsidRPr="00F6361E">
        <w:rPr>
          <w:i/>
          <w:noProof/>
        </w:rPr>
        <w:t>Hum Mutat</w:t>
      </w:r>
      <w:r w:rsidRPr="00F6361E">
        <w:rPr>
          <w:noProof/>
        </w:rPr>
        <w:t xml:space="preserve">, </w:t>
      </w:r>
      <w:r w:rsidRPr="00F6361E">
        <w:rPr>
          <w:b/>
          <w:noProof/>
        </w:rPr>
        <w:t>31</w:t>
      </w:r>
      <w:r w:rsidRPr="00F6361E">
        <w:rPr>
          <w:noProof/>
        </w:rPr>
        <w:t>, 924-929.</w:t>
      </w:r>
      <w:bookmarkEnd w:id="31"/>
    </w:p>
    <w:p w14:paraId="4840982B" w14:textId="77777777" w:rsidR="00F6361E" w:rsidRPr="00F6361E" w:rsidRDefault="00F6361E" w:rsidP="00F6361E">
      <w:pPr>
        <w:pStyle w:val="EndNoteBibliography"/>
        <w:rPr>
          <w:noProof/>
        </w:rPr>
      </w:pPr>
      <w:bookmarkStart w:id="32" w:name="_ENREF_32"/>
      <w:r w:rsidRPr="00F6361E">
        <w:rPr>
          <w:noProof/>
        </w:rPr>
        <w:t>32</w:t>
      </w:r>
      <w:r w:rsidRPr="00F6361E">
        <w:rPr>
          <w:noProof/>
        </w:rPr>
        <w:tab/>
        <w:t xml:space="preserve">Stone, N., Pangilinan, F., Molloy, A.M., Shane, B., Scott, J.M., Ueland, P.M., Mills, J.L., Kirke, P.N., Sethupathy, P. and Brody, L.C. (2011) Bioinformatic and genetic association analysis of microRNA target sites in one-carbon metabolism genes. </w:t>
      </w:r>
      <w:r w:rsidRPr="00F6361E">
        <w:rPr>
          <w:i/>
          <w:noProof/>
        </w:rPr>
        <w:t>PLoS One</w:t>
      </w:r>
      <w:r w:rsidRPr="00F6361E">
        <w:rPr>
          <w:noProof/>
        </w:rPr>
        <w:t xml:space="preserve">, </w:t>
      </w:r>
      <w:r w:rsidRPr="00F6361E">
        <w:rPr>
          <w:b/>
          <w:noProof/>
        </w:rPr>
        <w:t>6</w:t>
      </w:r>
      <w:r w:rsidRPr="00F6361E">
        <w:rPr>
          <w:noProof/>
        </w:rPr>
        <w:t>, e21851.</w:t>
      </w:r>
      <w:bookmarkEnd w:id="32"/>
    </w:p>
    <w:p w14:paraId="5E40E29E" w14:textId="77777777" w:rsidR="00F6361E" w:rsidRPr="00F6361E" w:rsidRDefault="00F6361E" w:rsidP="00F6361E">
      <w:pPr>
        <w:pStyle w:val="EndNoteBibliography"/>
        <w:rPr>
          <w:noProof/>
        </w:rPr>
      </w:pPr>
      <w:bookmarkStart w:id="33" w:name="_ENREF_33"/>
      <w:r w:rsidRPr="00F6361E">
        <w:rPr>
          <w:noProof/>
        </w:rPr>
        <w:t>33</w:t>
      </w:r>
      <w:r w:rsidRPr="00F6361E">
        <w:rPr>
          <w:noProof/>
        </w:rPr>
        <w:tab/>
        <w:t xml:space="preserve">Yang, S.Y., Coleman, P.S. and Dupont, B. (1982) The biochemical and genetic basis for the microheterogeneity of human R-type vitamin B12 binding proteins. </w:t>
      </w:r>
      <w:r w:rsidRPr="00F6361E">
        <w:rPr>
          <w:i/>
          <w:noProof/>
        </w:rPr>
        <w:t>Blood</w:t>
      </w:r>
      <w:r w:rsidRPr="00F6361E">
        <w:rPr>
          <w:noProof/>
        </w:rPr>
        <w:t xml:space="preserve">, </w:t>
      </w:r>
      <w:r w:rsidRPr="00F6361E">
        <w:rPr>
          <w:b/>
          <w:noProof/>
        </w:rPr>
        <w:t>59</w:t>
      </w:r>
      <w:r w:rsidRPr="00F6361E">
        <w:rPr>
          <w:noProof/>
        </w:rPr>
        <w:t>, 747-755.</w:t>
      </w:r>
      <w:bookmarkEnd w:id="33"/>
    </w:p>
    <w:p w14:paraId="6A6404FE" w14:textId="77777777" w:rsidR="00F6361E" w:rsidRPr="00F6361E" w:rsidRDefault="00F6361E" w:rsidP="00F6361E">
      <w:pPr>
        <w:pStyle w:val="EndNoteBibliography"/>
        <w:rPr>
          <w:noProof/>
        </w:rPr>
      </w:pPr>
      <w:bookmarkStart w:id="34" w:name="_ENREF_34"/>
      <w:r w:rsidRPr="00F6361E">
        <w:rPr>
          <w:noProof/>
        </w:rPr>
        <w:t>34</w:t>
      </w:r>
      <w:r w:rsidRPr="00F6361E">
        <w:rPr>
          <w:noProof/>
        </w:rPr>
        <w:tab/>
        <w:t xml:space="preserve">Birn, H. (2006) The kidney in vitamin B12 and folate homeostasis: characterization of receptors for tubular uptake of vitamins and carrier proteins. </w:t>
      </w:r>
      <w:r w:rsidRPr="00F6361E">
        <w:rPr>
          <w:i/>
          <w:noProof/>
        </w:rPr>
        <w:t>Am J Physiol Renal Physiol</w:t>
      </w:r>
      <w:r w:rsidRPr="00F6361E">
        <w:rPr>
          <w:noProof/>
        </w:rPr>
        <w:t xml:space="preserve">, </w:t>
      </w:r>
      <w:r w:rsidRPr="00F6361E">
        <w:rPr>
          <w:b/>
          <w:noProof/>
        </w:rPr>
        <w:t>291</w:t>
      </w:r>
      <w:r w:rsidRPr="00F6361E">
        <w:rPr>
          <w:noProof/>
        </w:rPr>
        <w:t>, F22-36.</w:t>
      </w:r>
      <w:bookmarkEnd w:id="34"/>
    </w:p>
    <w:p w14:paraId="7139EADE" w14:textId="77777777" w:rsidR="00F6361E" w:rsidRPr="00F6361E" w:rsidRDefault="00F6361E" w:rsidP="00F6361E">
      <w:pPr>
        <w:pStyle w:val="EndNoteBibliography"/>
        <w:rPr>
          <w:noProof/>
        </w:rPr>
      </w:pPr>
      <w:bookmarkStart w:id="35" w:name="_ENREF_35"/>
      <w:r w:rsidRPr="00F6361E">
        <w:rPr>
          <w:noProof/>
        </w:rPr>
        <w:lastRenderedPageBreak/>
        <w:t>35</w:t>
      </w:r>
      <w:r w:rsidRPr="00F6361E">
        <w:rPr>
          <w:noProof/>
        </w:rPr>
        <w:tab/>
        <w:t xml:space="preserve">Ashwell, G. and Morell, A. (1974) The dual role of sialic acid in the hepatic recognition and catabolism of serum glycoproteins. </w:t>
      </w:r>
      <w:r w:rsidRPr="00F6361E">
        <w:rPr>
          <w:i/>
          <w:noProof/>
        </w:rPr>
        <w:t>Biochem Soc Symp</w:t>
      </w:r>
      <w:r w:rsidRPr="00F6361E">
        <w:rPr>
          <w:noProof/>
        </w:rPr>
        <w:t>, in press., 117-124.</w:t>
      </w:r>
      <w:bookmarkEnd w:id="35"/>
    </w:p>
    <w:p w14:paraId="7CA283D4" w14:textId="77777777" w:rsidR="00F6361E" w:rsidRPr="00F6361E" w:rsidRDefault="00F6361E" w:rsidP="00F6361E">
      <w:pPr>
        <w:pStyle w:val="EndNoteBibliography"/>
        <w:rPr>
          <w:noProof/>
        </w:rPr>
      </w:pPr>
      <w:bookmarkStart w:id="36" w:name="_ENREF_36"/>
      <w:r w:rsidRPr="00F6361E">
        <w:rPr>
          <w:noProof/>
        </w:rPr>
        <w:t>36</w:t>
      </w:r>
      <w:r w:rsidRPr="00F6361E">
        <w:rPr>
          <w:noProof/>
        </w:rPr>
        <w:tab/>
        <w:t xml:space="preserve">Burger, R.L., Mehlman, C.S. and Allen, R.H. (1975) Human plasma R-type vitamin B12-binding proteins. I. Isolation and characterization of transcobalamin I. TRANSCOBALAMIN III. and the normal granulocyte vitamin B12-binding protein. </w:t>
      </w:r>
      <w:r w:rsidRPr="00F6361E">
        <w:rPr>
          <w:i/>
          <w:noProof/>
        </w:rPr>
        <w:t>J Biol Chem</w:t>
      </w:r>
      <w:r w:rsidRPr="00F6361E">
        <w:rPr>
          <w:noProof/>
        </w:rPr>
        <w:t xml:space="preserve">, </w:t>
      </w:r>
      <w:r w:rsidRPr="00F6361E">
        <w:rPr>
          <w:b/>
          <w:noProof/>
        </w:rPr>
        <w:t>250</w:t>
      </w:r>
      <w:r w:rsidRPr="00F6361E">
        <w:rPr>
          <w:noProof/>
        </w:rPr>
        <w:t>, 7700-7706.</w:t>
      </w:r>
      <w:bookmarkEnd w:id="36"/>
    </w:p>
    <w:p w14:paraId="2053FBEC" w14:textId="77777777" w:rsidR="00F6361E" w:rsidRPr="00F6361E" w:rsidRDefault="00F6361E" w:rsidP="00F6361E">
      <w:pPr>
        <w:pStyle w:val="EndNoteBibliography"/>
        <w:rPr>
          <w:noProof/>
        </w:rPr>
      </w:pPr>
      <w:bookmarkStart w:id="37" w:name="_ENREF_37"/>
      <w:r w:rsidRPr="00F6361E">
        <w:rPr>
          <w:noProof/>
        </w:rPr>
        <w:t>37</w:t>
      </w:r>
      <w:r w:rsidRPr="00F6361E">
        <w:rPr>
          <w:noProof/>
        </w:rPr>
        <w:tab/>
        <w:t xml:space="preserve">Carmel, R., Sinow, R.M. and Karnaze, D.S. (1987) Atypical cobalamin deficiency. Subtle biochemical evidence of deficiency is commonly demonstrable in patients without megaloblastic anemia and is often associated with protein-bound cobalamin malabsorption. </w:t>
      </w:r>
      <w:r w:rsidRPr="00F6361E">
        <w:rPr>
          <w:i/>
          <w:noProof/>
        </w:rPr>
        <w:t>J Lab Clin Med</w:t>
      </w:r>
      <w:r w:rsidRPr="00F6361E">
        <w:rPr>
          <w:noProof/>
        </w:rPr>
        <w:t xml:space="preserve">, </w:t>
      </w:r>
      <w:r w:rsidRPr="00F6361E">
        <w:rPr>
          <w:b/>
          <w:noProof/>
        </w:rPr>
        <w:t>109</w:t>
      </w:r>
      <w:r w:rsidRPr="00F6361E">
        <w:rPr>
          <w:noProof/>
        </w:rPr>
        <w:t>, 454-463.</w:t>
      </w:r>
      <w:bookmarkEnd w:id="37"/>
    </w:p>
    <w:p w14:paraId="053BA287" w14:textId="77777777" w:rsidR="00F6361E" w:rsidRPr="00F6361E" w:rsidRDefault="00F6361E" w:rsidP="00F6361E">
      <w:pPr>
        <w:pStyle w:val="EndNoteBibliography"/>
        <w:rPr>
          <w:noProof/>
        </w:rPr>
      </w:pPr>
      <w:bookmarkStart w:id="38" w:name="_ENREF_38"/>
      <w:r w:rsidRPr="00F6361E">
        <w:rPr>
          <w:noProof/>
        </w:rPr>
        <w:t>38</w:t>
      </w:r>
      <w:r w:rsidRPr="00F6361E">
        <w:rPr>
          <w:noProof/>
        </w:rPr>
        <w:tab/>
        <w:t>Chery, C., Hehn, A., Mrabet, N., Oussalah, A., Jeannesson, E., Besseau, C., Alberto, J.M., Gross, I., Josse, T., Gerard, P.</w:t>
      </w:r>
      <w:r w:rsidRPr="00F6361E">
        <w:rPr>
          <w:i/>
          <w:noProof/>
        </w:rPr>
        <w:t xml:space="preserve"> et al.</w:t>
      </w:r>
      <w:r w:rsidRPr="00F6361E">
        <w:rPr>
          <w:noProof/>
        </w:rPr>
        <w:t xml:space="preserve"> (2013) Gastric intrinsic factor deficiency with combined GIF heterozygous mutations and FUT2 secretor variant. </w:t>
      </w:r>
      <w:r w:rsidRPr="00F6361E">
        <w:rPr>
          <w:i/>
          <w:noProof/>
        </w:rPr>
        <w:t>Biochimie</w:t>
      </w:r>
      <w:r w:rsidRPr="00F6361E">
        <w:rPr>
          <w:noProof/>
        </w:rPr>
        <w:t xml:space="preserve">, </w:t>
      </w:r>
      <w:r w:rsidRPr="00F6361E">
        <w:rPr>
          <w:b/>
          <w:noProof/>
        </w:rPr>
        <w:t>95</w:t>
      </w:r>
      <w:r w:rsidRPr="00F6361E">
        <w:rPr>
          <w:noProof/>
        </w:rPr>
        <w:t>, 995-1001.</w:t>
      </w:r>
      <w:bookmarkEnd w:id="38"/>
    </w:p>
    <w:p w14:paraId="54031CC2" w14:textId="77777777" w:rsidR="00F6361E" w:rsidRPr="00F6361E" w:rsidRDefault="00F6361E" w:rsidP="00F6361E">
      <w:pPr>
        <w:pStyle w:val="EndNoteBibliography"/>
        <w:rPr>
          <w:noProof/>
        </w:rPr>
      </w:pPr>
      <w:bookmarkStart w:id="39" w:name="_ENREF_39"/>
      <w:r w:rsidRPr="00F6361E">
        <w:rPr>
          <w:noProof/>
        </w:rPr>
        <w:t>39</w:t>
      </w:r>
      <w:r w:rsidRPr="00F6361E">
        <w:rPr>
          <w:noProof/>
        </w:rPr>
        <w:tab/>
        <w:t>Collin, S.M., Metcalfe, C., Palmer, T.M., Refsum, H., Lewis, S.J., Smith, G.D., Cox, A., Davis, M., Marsden, G., Johnston, C.</w:t>
      </w:r>
      <w:r w:rsidRPr="00F6361E">
        <w:rPr>
          <w:i/>
          <w:noProof/>
        </w:rPr>
        <w:t xml:space="preserve"> et al.</w:t>
      </w:r>
      <w:r w:rsidRPr="00F6361E">
        <w:rPr>
          <w:noProof/>
        </w:rPr>
        <w:t xml:space="preserve"> (2011) The causal roles of vitamin B(12) and transcobalamin in prostate cancer: can Mendelian randomization analysis provide definitive answers? </w:t>
      </w:r>
      <w:r w:rsidRPr="00F6361E">
        <w:rPr>
          <w:i/>
          <w:noProof/>
        </w:rPr>
        <w:t>Int J Mol Epidemiol Genet</w:t>
      </w:r>
      <w:r w:rsidRPr="00F6361E">
        <w:rPr>
          <w:noProof/>
        </w:rPr>
        <w:t xml:space="preserve">, </w:t>
      </w:r>
      <w:r w:rsidRPr="00F6361E">
        <w:rPr>
          <w:b/>
          <w:noProof/>
        </w:rPr>
        <w:t>2</w:t>
      </w:r>
      <w:r w:rsidRPr="00F6361E">
        <w:rPr>
          <w:noProof/>
        </w:rPr>
        <w:t>, 316-327.</w:t>
      </w:r>
      <w:bookmarkEnd w:id="39"/>
    </w:p>
    <w:p w14:paraId="76D91FF3" w14:textId="77777777" w:rsidR="00F6361E" w:rsidRPr="00F6361E" w:rsidRDefault="00F6361E" w:rsidP="00F6361E">
      <w:pPr>
        <w:pStyle w:val="EndNoteBibliography"/>
        <w:rPr>
          <w:noProof/>
        </w:rPr>
      </w:pPr>
      <w:bookmarkStart w:id="40" w:name="_ENREF_40"/>
      <w:r w:rsidRPr="00F6361E">
        <w:rPr>
          <w:noProof/>
        </w:rPr>
        <w:t>40</w:t>
      </w:r>
      <w:r w:rsidRPr="00F6361E">
        <w:rPr>
          <w:noProof/>
        </w:rPr>
        <w:tab/>
        <w:t>Lek, M., Karczewski, K.J., Minikel, E.V., Samocha, K.E., Banks, E., Fennell, T., O'Donnell-Luria, A.H., Ware, J.S., Hill, A.J., Cummings, B.B.</w:t>
      </w:r>
      <w:r w:rsidRPr="00F6361E">
        <w:rPr>
          <w:i/>
          <w:noProof/>
        </w:rPr>
        <w:t xml:space="preserve"> et al.</w:t>
      </w:r>
      <w:r w:rsidRPr="00F6361E">
        <w:rPr>
          <w:noProof/>
        </w:rPr>
        <w:t xml:space="preserve"> (2016) Analysis of protein-coding genetic variation in 60,706 humans. </w:t>
      </w:r>
      <w:r w:rsidRPr="00F6361E">
        <w:rPr>
          <w:i/>
          <w:noProof/>
        </w:rPr>
        <w:t>Nature</w:t>
      </w:r>
      <w:r w:rsidRPr="00F6361E">
        <w:rPr>
          <w:noProof/>
        </w:rPr>
        <w:t xml:space="preserve">, </w:t>
      </w:r>
      <w:r w:rsidRPr="00F6361E">
        <w:rPr>
          <w:b/>
          <w:noProof/>
        </w:rPr>
        <w:t>536</w:t>
      </w:r>
      <w:r w:rsidRPr="00F6361E">
        <w:rPr>
          <w:noProof/>
        </w:rPr>
        <w:t>, 285-291.</w:t>
      </w:r>
      <w:bookmarkEnd w:id="40"/>
    </w:p>
    <w:p w14:paraId="1FB3447A" w14:textId="77777777" w:rsidR="00F6361E" w:rsidRPr="00F6361E" w:rsidRDefault="00F6361E" w:rsidP="00F6361E">
      <w:pPr>
        <w:pStyle w:val="EndNoteBibliography"/>
        <w:rPr>
          <w:noProof/>
        </w:rPr>
      </w:pPr>
      <w:bookmarkStart w:id="41" w:name="_ENREF_41"/>
      <w:r w:rsidRPr="00F6361E">
        <w:rPr>
          <w:noProof/>
        </w:rPr>
        <w:t>41</w:t>
      </w:r>
      <w:r w:rsidRPr="00F6361E">
        <w:rPr>
          <w:noProof/>
        </w:rPr>
        <w:tab/>
        <w:t>Yetley, E.A., Pfeiffer, C.M., Phinney, K.W., Bailey, R.L., Blackmore, S., Bock, J.L., Brody, L.C., Carmel, R., Curtin, L.R., Durazo-Arvizu, R.A.</w:t>
      </w:r>
      <w:r w:rsidRPr="00F6361E">
        <w:rPr>
          <w:i/>
          <w:noProof/>
        </w:rPr>
        <w:t xml:space="preserve"> et al.</w:t>
      </w:r>
      <w:r w:rsidRPr="00F6361E">
        <w:rPr>
          <w:noProof/>
        </w:rPr>
        <w:t xml:space="preserve"> (2011) Biomarkers of vitamin B-12 status in NHANES: a roundtable summary. </w:t>
      </w:r>
      <w:r w:rsidRPr="00F6361E">
        <w:rPr>
          <w:i/>
          <w:noProof/>
        </w:rPr>
        <w:t>Am J Clin Nutr</w:t>
      </w:r>
      <w:r w:rsidRPr="00F6361E">
        <w:rPr>
          <w:noProof/>
        </w:rPr>
        <w:t xml:space="preserve">, </w:t>
      </w:r>
      <w:r w:rsidRPr="00F6361E">
        <w:rPr>
          <w:b/>
          <w:noProof/>
        </w:rPr>
        <w:t>94</w:t>
      </w:r>
      <w:r w:rsidRPr="00F6361E">
        <w:rPr>
          <w:noProof/>
        </w:rPr>
        <w:t>, 313S-321S.</w:t>
      </w:r>
      <w:bookmarkEnd w:id="41"/>
    </w:p>
    <w:p w14:paraId="0BF54905" w14:textId="77777777" w:rsidR="00F6361E" w:rsidRPr="00F6361E" w:rsidRDefault="00F6361E" w:rsidP="00F6361E">
      <w:pPr>
        <w:pStyle w:val="EndNoteBibliography"/>
        <w:rPr>
          <w:noProof/>
        </w:rPr>
      </w:pPr>
      <w:bookmarkStart w:id="42" w:name="_ENREF_42"/>
      <w:r w:rsidRPr="00F6361E">
        <w:rPr>
          <w:noProof/>
        </w:rPr>
        <w:t>42</w:t>
      </w:r>
      <w:r w:rsidRPr="00F6361E">
        <w:rPr>
          <w:noProof/>
        </w:rPr>
        <w:tab/>
        <w:t xml:space="preserve">Herrmann, W., Obeid, R., Schorr, H. and Geisel, J. (2005) The usefulness of holotranscobalamin in predicting vitamin B12 status in different clinical settings. </w:t>
      </w:r>
      <w:r w:rsidRPr="00F6361E">
        <w:rPr>
          <w:i/>
          <w:noProof/>
        </w:rPr>
        <w:t>Curr Drug Metab</w:t>
      </w:r>
      <w:r w:rsidRPr="00F6361E">
        <w:rPr>
          <w:noProof/>
        </w:rPr>
        <w:t xml:space="preserve">, </w:t>
      </w:r>
      <w:r w:rsidRPr="00F6361E">
        <w:rPr>
          <w:b/>
          <w:noProof/>
        </w:rPr>
        <w:t>6</w:t>
      </w:r>
      <w:r w:rsidRPr="00F6361E">
        <w:rPr>
          <w:noProof/>
        </w:rPr>
        <w:t>, 47-53.</w:t>
      </w:r>
      <w:bookmarkEnd w:id="42"/>
    </w:p>
    <w:p w14:paraId="22AB0778" w14:textId="77777777" w:rsidR="00F6361E" w:rsidRPr="00F6361E" w:rsidRDefault="00F6361E" w:rsidP="00F6361E">
      <w:pPr>
        <w:pStyle w:val="EndNoteBibliography"/>
        <w:rPr>
          <w:noProof/>
        </w:rPr>
      </w:pPr>
      <w:bookmarkStart w:id="43" w:name="_ENREF_43"/>
      <w:r w:rsidRPr="00F6361E">
        <w:rPr>
          <w:noProof/>
        </w:rPr>
        <w:t>43</w:t>
      </w:r>
      <w:r w:rsidRPr="00F6361E">
        <w:rPr>
          <w:noProof/>
        </w:rPr>
        <w:tab/>
        <w:t xml:space="preserve">Bjorke Monsen, A.L. and Ueland, P.M. (2003) Homocysteine and methylmalonic acid in diagnosis and risk assessment from infancy to adolescence. </w:t>
      </w:r>
      <w:r w:rsidRPr="00F6361E">
        <w:rPr>
          <w:i/>
          <w:noProof/>
        </w:rPr>
        <w:t>Am J Clin Nutr</w:t>
      </w:r>
      <w:r w:rsidRPr="00F6361E">
        <w:rPr>
          <w:noProof/>
        </w:rPr>
        <w:t xml:space="preserve">, </w:t>
      </w:r>
      <w:r w:rsidRPr="00F6361E">
        <w:rPr>
          <w:b/>
          <w:noProof/>
        </w:rPr>
        <w:t>78</w:t>
      </w:r>
      <w:r w:rsidRPr="00F6361E">
        <w:rPr>
          <w:noProof/>
        </w:rPr>
        <w:t>, 7-21.</w:t>
      </w:r>
      <w:bookmarkEnd w:id="43"/>
    </w:p>
    <w:p w14:paraId="1EAD1D7D" w14:textId="77777777" w:rsidR="00F6361E" w:rsidRPr="00F6361E" w:rsidRDefault="00F6361E" w:rsidP="00F6361E">
      <w:pPr>
        <w:pStyle w:val="EndNoteBibliography"/>
        <w:rPr>
          <w:noProof/>
        </w:rPr>
      </w:pPr>
      <w:bookmarkStart w:id="44" w:name="_ENREF_44"/>
      <w:r w:rsidRPr="00F6361E">
        <w:rPr>
          <w:noProof/>
        </w:rPr>
        <w:t>44</w:t>
      </w:r>
      <w:r w:rsidRPr="00F6361E">
        <w:rPr>
          <w:noProof/>
        </w:rPr>
        <w:tab/>
        <w:t xml:space="preserve">Klee, G.G. (2000) Cobalamin and folate evaluation: measurement of methylmalonic acid and homocysteine vs vitamin B(12) and folate. </w:t>
      </w:r>
      <w:r w:rsidRPr="00F6361E">
        <w:rPr>
          <w:i/>
          <w:noProof/>
        </w:rPr>
        <w:t>Clin Chem</w:t>
      </w:r>
      <w:r w:rsidRPr="00F6361E">
        <w:rPr>
          <w:noProof/>
        </w:rPr>
        <w:t xml:space="preserve">, </w:t>
      </w:r>
      <w:r w:rsidRPr="00F6361E">
        <w:rPr>
          <w:b/>
          <w:noProof/>
        </w:rPr>
        <w:t>46</w:t>
      </w:r>
      <w:r w:rsidRPr="00F6361E">
        <w:rPr>
          <w:noProof/>
        </w:rPr>
        <w:t>, 1277-1283.</w:t>
      </w:r>
      <w:bookmarkEnd w:id="44"/>
    </w:p>
    <w:p w14:paraId="68CF807B" w14:textId="77777777" w:rsidR="00F6361E" w:rsidRPr="00F6361E" w:rsidRDefault="00F6361E" w:rsidP="00F6361E">
      <w:pPr>
        <w:pStyle w:val="EndNoteBibliography"/>
        <w:rPr>
          <w:noProof/>
        </w:rPr>
      </w:pPr>
      <w:bookmarkStart w:id="45" w:name="_ENREF_45"/>
      <w:r w:rsidRPr="00F6361E">
        <w:rPr>
          <w:noProof/>
        </w:rPr>
        <w:t>45</w:t>
      </w:r>
      <w:r w:rsidRPr="00F6361E">
        <w:rPr>
          <w:noProof/>
        </w:rPr>
        <w:tab/>
        <w:t>Molloy, A.M., Pangilinan, F., Mills, J.L., Shane, B., O'Neill, M.B., McGaughey, D.M., Velkova, A., Abaan, H.O., Ueland, P.M., McNulty, H.</w:t>
      </w:r>
      <w:r w:rsidRPr="00F6361E">
        <w:rPr>
          <w:i/>
          <w:noProof/>
        </w:rPr>
        <w:t xml:space="preserve"> et al.</w:t>
      </w:r>
      <w:r w:rsidRPr="00F6361E">
        <w:rPr>
          <w:noProof/>
        </w:rPr>
        <w:t xml:space="preserve"> (2016) A Common Polymorphism in HIBCH Influences Methylmalonic Acid Concentrations in Blood Independently of Cobalamin. </w:t>
      </w:r>
      <w:r w:rsidRPr="00F6361E">
        <w:rPr>
          <w:i/>
          <w:noProof/>
        </w:rPr>
        <w:t>Am J Hum Genet</w:t>
      </w:r>
      <w:r w:rsidRPr="00F6361E">
        <w:rPr>
          <w:noProof/>
        </w:rPr>
        <w:t xml:space="preserve">, </w:t>
      </w:r>
      <w:r w:rsidRPr="00F6361E">
        <w:rPr>
          <w:b/>
          <w:noProof/>
        </w:rPr>
        <w:t>98</w:t>
      </w:r>
      <w:r w:rsidRPr="00F6361E">
        <w:rPr>
          <w:noProof/>
        </w:rPr>
        <w:t>, 869-882.</w:t>
      </w:r>
      <w:bookmarkEnd w:id="45"/>
    </w:p>
    <w:p w14:paraId="27412770" w14:textId="77777777" w:rsidR="00F6361E" w:rsidRPr="00F6361E" w:rsidRDefault="00F6361E" w:rsidP="00F6361E">
      <w:pPr>
        <w:pStyle w:val="EndNoteBibliography"/>
        <w:rPr>
          <w:noProof/>
        </w:rPr>
      </w:pPr>
      <w:bookmarkStart w:id="46" w:name="_ENREF_46"/>
      <w:r w:rsidRPr="00F6361E">
        <w:rPr>
          <w:noProof/>
        </w:rPr>
        <w:t>46</w:t>
      </w:r>
      <w:r w:rsidRPr="00F6361E">
        <w:rPr>
          <w:noProof/>
        </w:rPr>
        <w:tab/>
        <w:t xml:space="preserve">Vogiatzoglou, A., Oulhaj, A., Smith, A.D., Nurk, E., Drevon, C.A., Ueland, P.M., Vollset, S.E., Tell, G.S. and Refsum, H. (2009) Determinants of plasma methylmalonic acid in a large population: implications for assessment of vitamin B12 status. </w:t>
      </w:r>
      <w:r w:rsidRPr="00F6361E">
        <w:rPr>
          <w:i/>
          <w:noProof/>
        </w:rPr>
        <w:t>Clin Chem</w:t>
      </w:r>
      <w:r w:rsidRPr="00F6361E">
        <w:rPr>
          <w:noProof/>
        </w:rPr>
        <w:t xml:space="preserve">, </w:t>
      </w:r>
      <w:r w:rsidRPr="00F6361E">
        <w:rPr>
          <w:b/>
          <w:noProof/>
        </w:rPr>
        <w:t>55</w:t>
      </w:r>
      <w:r w:rsidRPr="00F6361E">
        <w:rPr>
          <w:noProof/>
        </w:rPr>
        <w:t>, 2198-2206.</w:t>
      </w:r>
      <w:bookmarkEnd w:id="46"/>
    </w:p>
    <w:p w14:paraId="1377C1FA" w14:textId="77777777" w:rsidR="00F6361E" w:rsidRPr="00F6361E" w:rsidRDefault="00F6361E" w:rsidP="00F6361E">
      <w:pPr>
        <w:pStyle w:val="EndNoteBibliography"/>
        <w:rPr>
          <w:noProof/>
        </w:rPr>
      </w:pPr>
      <w:bookmarkStart w:id="47" w:name="_ENREF_47"/>
      <w:r w:rsidRPr="00F6361E">
        <w:rPr>
          <w:noProof/>
        </w:rPr>
        <w:t>47</w:t>
      </w:r>
      <w:r w:rsidRPr="00F6361E">
        <w:rPr>
          <w:noProof/>
        </w:rPr>
        <w:tab/>
        <w:t xml:space="preserve">Lloyd-Wright, Z., Hvas, A.M., Moller, J., Sanders, T.A. and Nexo, E. (2003) Holotranscobalamin as an indicator of dietary vitamin B12 deficiency. </w:t>
      </w:r>
      <w:r w:rsidRPr="00F6361E">
        <w:rPr>
          <w:i/>
          <w:noProof/>
        </w:rPr>
        <w:t>Clin Chem</w:t>
      </w:r>
      <w:r w:rsidRPr="00F6361E">
        <w:rPr>
          <w:noProof/>
        </w:rPr>
        <w:t xml:space="preserve">, </w:t>
      </w:r>
      <w:r w:rsidRPr="00F6361E">
        <w:rPr>
          <w:b/>
          <w:noProof/>
        </w:rPr>
        <w:t>49</w:t>
      </w:r>
      <w:r w:rsidRPr="00F6361E">
        <w:rPr>
          <w:noProof/>
        </w:rPr>
        <w:t>, 2076-2078.</w:t>
      </w:r>
      <w:bookmarkEnd w:id="47"/>
    </w:p>
    <w:p w14:paraId="1EFD0CB3" w14:textId="77777777" w:rsidR="00F6361E" w:rsidRPr="00F6361E" w:rsidRDefault="00F6361E" w:rsidP="00F6361E">
      <w:pPr>
        <w:pStyle w:val="EndNoteBibliography"/>
        <w:rPr>
          <w:noProof/>
        </w:rPr>
      </w:pPr>
      <w:bookmarkStart w:id="48" w:name="_ENREF_48"/>
      <w:r w:rsidRPr="00F6361E">
        <w:rPr>
          <w:noProof/>
        </w:rPr>
        <w:lastRenderedPageBreak/>
        <w:t>48</w:t>
      </w:r>
      <w:r w:rsidRPr="00F6361E">
        <w:rPr>
          <w:noProof/>
        </w:rPr>
        <w:tab/>
        <w:t xml:space="preserve">Kelleher, B.P., Walshe, K.G., Scott, J.M. and O'Broin, S.D. (1987) Microbiological assay for vitamin B12 with use of a colistin-sulfate-resistant organism. </w:t>
      </w:r>
      <w:r w:rsidRPr="00F6361E">
        <w:rPr>
          <w:i/>
          <w:noProof/>
        </w:rPr>
        <w:t>Clin Chem</w:t>
      </w:r>
      <w:r w:rsidRPr="00F6361E">
        <w:rPr>
          <w:noProof/>
        </w:rPr>
        <w:t xml:space="preserve">, </w:t>
      </w:r>
      <w:r w:rsidRPr="00F6361E">
        <w:rPr>
          <w:b/>
          <w:noProof/>
        </w:rPr>
        <w:t>33</w:t>
      </w:r>
      <w:r w:rsidRPr="00F6361E">
        <w:rPr>
          <w:noProof/>
        </w:rPr>
        <w:t>, 52-54.</w:t>
      </w:r>
      <w:bookmarkEnd w:id="48"/>
    </w:p>
    <w:p w14:paraId="18A32841" w14:textId="77777777" w:rsidR="00F6361E" w:rsidRPr="00F6361E" w:rsidRDefault="00F6361E" w:rsidP="00F6361E">
      <w:pPr>
        <w:pStyle w:val="EndNoteBibliography"/>
        <w:rPr>
          <w:noProof/>
        </w:rPr>
      </w:pPr>
      <w:bookmarkStart w:id="49" w:name="_ENREF_49"/>
      <w:r w:rsidRPr="00F6361E">
        <w:rPr>
          <w:noProof/>
        </w:rPr>
        <w:t>49</w:t>
      </w:r>
      <w:r w:rsidRPr="00F6361E">
        <w:rPr>
          <w:noProof/>
        </w:rPr>
        <w:tab/>
        <w:t xml:space="preserve">Brady, J., Wilson, L., McGregor, L., Valente, E. and Orning, L. (2008) Active B12: a rapid, automated assay for holotranscobalamin on the Abbott AxSYM analyzer. </w:t>
      </w:r>
      <w:r w:rsidRPr="00F6361E">
        <w:rPr>
          <w:i/>
          <w:noProof/>
        </w:rPr>
        <w:t>Clin Chem</w:t>
      </w:r>
      <w:r w:rsidRPr="00F6361E">
        <w:rPr>
          <w:noProof/>
        </w:rPr>
        <w:t xml:space="preserve">, </w:t>
      </w:r>
      <w:r w:rsidRPr="00F6361E">
        <w:rPr>
          <w:b/>
          <w:noProof/>
        </w:rPr>
        <w:t>54</w:t>
      </w:r>
      <w:r w:rsidRPr="00F6361E">
        <w:rPr>
          <w:noProof/>
        </w:rPr>
        <w:t>, 567-573.</w:t>
      </w:r>
      <w:bookmarkEnd w:id="49"/>
    </w:p>
    <w:p w14:paraId="240E3222" w14:textId="77777777" w:rsidR="00F6361E" w:rsidRPr="00F6361E" w:rsidRDefault="00F6361E" w:rsidP="00F6361E">
      <w:pPr>
        <w:pStyle w:val="EndNoteBibliography"/>
        <w:rPr>
          <w:noProof/>
        </w:rPr>
      </w:pPr>
      <w:bookmarkStart w:id="50" w:name="_ENREF_50"/>
      <w:r w:rsidRPr="00F6361E">
        <w:rPr>
          <w:noProof/>
        </w:rPr>
        <w:t>50</w:t>
      </w:r>
      <w:r w:rsidRPr="00F6361E">
        <w:rPr>
          <w:noProof/>
        </w:rPr>
        <w:tab/>
        <w:t xml:space="preserve">Lonati, S., Novembrino, C., Ippolito, S., Accinni, R., Galli, C., Troonen, H., Campolo, J., Della Noce, C., Lunghi, G. and Catena, F.B. (2004) Analytical performance and method comparison study of the total homocysteine fluorescence polarization immunoassay (FPIA) on the AxSYM analyzer. </w:t>
      </w:r>
      <w:r w:rsidRPr="00F6361E">
        <w:rPr>
          <w:i/>
          <w:noProof/>
        </w:rPr>
        <w:t>Clin Chem Lab Med</w:t>
      </w:r>
      <w:r w:rsidRPr="00F6361E">
        <w:rPr>
          <w:noProof/>
        </w:rPr>
        <w:t xml:space="preserve">, </w:t>
      </w:r>
      <w:r w:rsidRPr="00F6361E">
        <w:rPr>
          <w:b/>
          <w:noProof/>
        </w:rPr>
        <w:t>42</w:t>
      </w:r>
      <w:r w:rsidRPr="00F6361E">
        <w:rPr>
          <w:noProof/>
        </w:rPr>
        <w:t>, 228-234.</w:t>
      </w:r>
      <w:bookmarkEnd w:id="50"/>
    </w:p>
    <w:p w14:paraId="275D451F" w14:textId="77777777" w:rsidR="00F6361E" w:rsidRPr="00F6361E" w:rsidRDefault="00F6361E" w:rsidP="00F6361E">
      <w:pPr>
        <w:pStyle w:val="EndNoteBibliography"/>
        <w:rPr>
          <w:noProof/>
        </w:rPr>
      </w:pPr>
      <w:bookmarkStart w:id="51" w:name="_ENREF_51"/>
      <w:r w:rsidRPr="00F6361E">
        <w:rPr>
          <w:noProof/>
        </w:rPr>
        <w:t>51</w:t>
      </w:r>
      <w:r w:rsidRPr="00F6361E">
        <w:rPr>
          <w:noProof/>
        </w:rPr>
        <w:tab/>
        <w:t>Purcell, S., Neale, B., Todd-Brown, K., Thomas, L., Ferreira, M.A., Bender, D., Maller, J., Sklar, P., de Bakker, P.I., Daly, M.J.</w:t>
      </w:r>
      <w:r w:rsidRPr="00F6361E">
        <w:rPr>
          <w:i/>
          <w:noProof/>
        </w:rPr>
        <w:t xml:space="preserve"> et al.</w:t>
      </w:r>
      <w:r w:rsidRPr="00F6361E">
        <w:rPr>
          <w:noProof/>
        </w:rPr>
        <w:t xml:space="preserve"> (2007) PLINK: a tool set for whole-genome association and population-based linkage analyses. </w:t>
      </w:r>
      <w:r w:rsidRPr="00F6361E">
        <w:rPr>
          <w:i/>
          <w:noProof/>
        </w:rPr>
        <w:t>Am J Hum Genet</w:t>
      </w:r>
      <w:r w:rsidRPr="00F6361E">
        <w:rPr>
          <w:noProof/>
        </w:rPr>
        <w:t xml:space="preserve">, </w:t>
      </w:r>
      <w:r w:rsidRPr="00F6361E">
        <w:rPr>
          <w:b/>
          <w:noProof/>
        </w:rPr>
        <w:t>81</w:t>
      </w:r>
      <w:r w:rsidRPr="00F6361E">
        <w:rPr>
          <w:noProof/>
        </w:rPr>
        <w:t>, 559-575.</w:t>
      </w:r>
      <w:bookmarkEnd w:id="51"/>
    </w:p>
    <w:p w14:paraId="75406224" w14:textId="77777777" w:rsidR="00F6361E" w:rsidRPr="00F6361E" w:rsidRDefault="00F6361E" w:rsidP="00F6361E">
      <w:pPr>
        <w:pStyle w:val="EndNoteBibliography"/>
        <w:rPr>
          <w:noProof/>
        </w:rPr>
      </w:pPr>
      <w:bookmarkStart w:id="52" w:name="_ENREF_52"/>
      <w:r w:rsidRPr="00F6361E">
        <w:rPr>
          <w:noProof/>
        </w:rPr>
        <w:t>52</w:t>
      </w:r>
      <w:r w:rsidRPr="00F6361E">
        <w:rPr>
          <w:noProof/>
        </w:rPr>
        <w:tab/>
        <w:t xml:space="preserve">Patterson, N., Price, A.L. and Reich, D. (2006) Population structure and eigenanalysis. </w:t>
      </w:r>
      <w:r w:rsidRPr="00F6361E">
        <w:rPr>
          <w:i/>
          <w:noProof/>
        </w:rPr>
        <w:t>PLoS Genet</w:t>
      </w:r>
      <w:r w:rsidRPr="00F6361E">
        <w:rPr>
          <w:noProof/>
        </w:rPr>
        <w:t xml:space="preserve">, </w:t>
      </w:r>
      <w:r w:rsidRPr="00F6361E">
        <w:rPr>
          <w:b/>
          <w:noProof/>
        </w:rPr>
        <w:t>2</w:t>
      </w:r>
      <w:r w:rsidRPr="00F6361E">
        <w:rPr>
          <w:noProof/>
        </w:rPr>
        <w:t>, e190.</w:t>
      </w:r>
      <w:bookmarkEnd w:id="52"/>
    </w:p>
    <w:p w14:paraId="6121451C" w14:textId="77777777" w:rsidR="00F6361E" w:rsidRPr="00F6361E" w:rsidRDefault="00F6361E" w:rsidP="00F6361E">
      <w:pPr>
        <w:pStyle w:val="EndNoteBibliography"/>
        <w:rPr>
          <w:noProof/>
        </w:rPr>
      </w:pPr>
      <w:bookmarkStart w:id="53" w:name="_ENREF_53"/>
      <w:r w:rsidRPr="00F6361E">
        <w:rPr>
          <w:noProof/>
        </w:rPr>
        <w:t>53</w:t>
      </w:r>
      <w:r w:rsidRPr="00F6361E">
        <w:rPr>
          <w:noProof/>
        </w:rPr>
        <w:tab/>
        <w:t xml:space="preserve">Barrett, J.C., Fry, B., Maller, J. and Daly, M.J. (2005) Haploview: analysis and visualization of LD and haplotype maps. </w:t>
      </w:r>
      <w:r w:rsidRPr="00F6361E">
        <w:rPr>
          <w:i/>
          <w:noProof/>
        </w:rPr>
        <w:t>Bioinformatics</w:t>
      </w:r>
      <w:r w:rsidRPr="00F6361E">
        <w:rPr>
          <w:noProof/>
        </w:rPr>
        <w:t xml:space="preserve">, </w:t>
      </w:r>
      <w:r w:rsidRPr="00F6361E">
        <w:rPr>
          <w:b/>
          <w:noProof/>
        </w:rPr>
        <w:t>21</w:t>
      </w:r>
      <w:r w:rsidRPr="00F6361E">
        <w:rPr>
          <w:noProof/>
        </w:rPr>
        <w:t>, 263-265.</w:t>
      </w:r>
      <w:bookmarkEnd w:id="53"/>
    </w:p>
    <w:p w14:paraId="63CF9EF8" w14:textId="77777777" w:rsidR="00F6361E" w:rsidRPr="00F6361E" w:rsidRDefault="00F6361E" w:rsidP="00F6361E">
      <w:pPr>
        <w:pStyle w:val="EndNoteBibliography"/>
        <w:rPr>
          <w:noProof/>
        </w:rPr>
      </w:pPr>
      <w:bookmarkStart w:id="54" w:name="_ENREF_54"/>
      <w:r w:rsidRPr="00F6361E">
        <w:rPr>
          <w:noProof/>
        </w:rPr>
        <w:t>54</w:t>
      </w:r>
      <w:r w:rsidRPr="00F6361E">
        <w:rPr>
          <w:noProof/>
        </w:rPr>
        <w:tab/>
        <w:t xml:space="preserve">Li, Y., Willer, C.J., Ding, J., Scheet, P. and Abecasis, G.R. (2010) MaCH: using sequence and genotype data to estimate haplotypes and unobserved genotypes. </w:t>
      </w:r>
      <w:r w:rsidRPr="00F6361E">
        <w:rPr>
          <w:i/>
          <w:noProof/>
        </w:rPr>
        <w:t>Genetic epidemiology</w:t>
      </w:r>
      <w:r w:rsidRPr="00F6361E">
        <w:rPr>
          <w:noProof/>
        </w:rPr>
        <w:t xml:space="preserve">, </w:t>
      </w:r>
      <w:r w:rsidRPr="00F6361E">
        <w:rPr>
          <w:b/>
          <w:noProof/>
        </w:rPr>
        <w:t>34</w:t>
      </w:r>
      <w:r w:rsidRPr="00F6361E">
        <w:rPr>
          <w:noProof/>
        </w:rPr>
        <w:t>, 816-834.</w:t>
      </w:r>
      <w:bookmarkEnd w:id="54"/>
    </w:p>
    <w:p w14:paraId="7259B1C4" w14:textId="77777777" w:rsidR="00F6361E" w:rsidRPr="00F6361E" w:rsidRDefault="00F6361E" w:rsidP="00F6361E">
      <w:pPr>
        <w:pStyle w:val="EndNoteBibliography"/>
        <w:rPr>
          <w:noProof/>
        </w:rPr>
      </w:pPr>
      <w:bookmarkStart w:id="55" w:name="_ENREF_55"/>
      <w:r w:rsidRPr="00F6361E">
        <w:rPr>
          <w:noProof/>
        </w:rPr>
        <w:t>55</w:t>
      </w:r>
      <w:r w:rsidRPr="00F6361E">
        <w:rPr>
          <w:noProof/>
        </w:rPr>
        <w:tab/>
        <w:t xml:space="preserve">International HapMap, C. (2003) The International HapMap Project. </w:t>
      </w:r>
      <w:r w:rsidRPr="00F6361E">
        <w:rPr>
          <w:i/>
          <w:noProof/>
        </w:rPr>
        <w:t>Nature</w:t>
      </w:r>
      <w:r w:rsidRPr="00F6361E">
        <w:rPr>
          <w:noProof/>
        </w:rPr>
        <w:t xml:space="preserve">, </w:t>
      </w:r>
      <w:r w:rsidRPr="00F6361E">
        <w:rPr>
          <w:b/>
          <w:noProof/>
        </w:rPr>
        <w:t>426</w:t>
      </w:r>
      <w:r w:rsidRPr="00F6361E">
        <w:rPr>
          <w:noProof/>
        </w:rPr>
        <w:t>, 789-796.</w:t>
      </w:r>
      <w:bookmarkEnd w:id="55"/>
    </w:p>
    <w:p w14:paraId="525DA768" w14:textId="77777777" w:rsidR="00F6361E" w:rsidRPr="00F6361E" w:rsidRDefault="00F6361E" w:rsidP="00F6361E">
      <w:pPr>
        <w:pStyle w:val="EndNoteBibliography"/>
        <w:rPr>
          <w:noProof/>
        </w:rPr>
      </w:pPr>
      <w:bookmarkStart w:id="56" w:name="_ENREF_56"/>
      <w:r w:rsidRPr="00F6361E">
        <w:rPr>
          <w:noProof/>
        </w:rPr>
        <w:t>56</w:t>
      </w:r>
      <w:r w:rsidRPr="00F6361E">
        <w:rPr>
          <w:noProof/>
        </w:rPr>
        <w:tab/>
        <w:t>Laird, E., McNulty, H., Ward, M., Hoey, L., McSorley, E., Wallace, J.M., Carson, E., Molloy, A.M., Healy, M., Casey, M.C.</w:t>
      </w:r>
      <w:r w:rsidRPr="00F6361E">
        <w:rPr>
          <w:i/>
          <w:noProof/>
        </w:rPr>
        <w:t xml:space="preserve"> et al.</w:t>
      </w:r>
      <w:r w:rsidRPr="00F6361E">
        <w:rPr>
          <w:noProof/>
        </w:rPr>
        <w:t xml:space="preserve"> (2014) Vitamin D deficiency is associated with inflammation in older Irish adults. </w:t>
      </w:r>
      <w:r w:rsidRPr="00F6361E">
        <w:rPr>
          <w:i/>
          <w:noProof/>
        </w:rPr>
        <w:t>J Clin Endocrinol Metab</w:t>
      </w:r>
      <w:r w:rsidRPr="00F6361E">
        <w:rPr>
          <w:noProof/>
        </w:rPr>
        <w:t xml:space="preserve">, </w:t>
      </w:r>
      <w:r w:rsidRPr="00F6361E">
        <w:rPr>
          <w:b/>
          <w:noProof/>
        </w:rPr>
        <w:t>99</w:t>
      </w:r>
      <w:r w:rsidRPr="00F6361E">
        <w:rPr>
          <w:noProof/>
        </w:rPr>
        <w:t>, 1807-1815.</w:t>
      </w:r>
      <w:bookmarkEnd w:id="56"/>
    </w:p>
    <w:p w14:paraId="180ABD50" w14:textId="77777777" w:rsidR="00F6361E" w:rsidRPr="00F6361E" w:rsidRDefault="00F6361E" w:rsidP="00F6361E">
      <w:pPr>
        <w:pStyle w:val="EndNoteBibliography"/>
        <w:rPr>
          <w:noProof/>
        </w:rPr>
      </w:pPr>
      <w:bookmarkStart w:id="57" w:name="_ENREF_57"/>
      <w:r w:rsidRPr="00F6361E">
        <w:rPr>
          <w:noProof/>
        </w:rPr>
        <w:t>57</w:t>
      </w:r>
      <w:r w:rsidRPr="00F6361E">
        <w:rPr>
          <w:noProof/>
        </w:rPr>
        <w:tab/>
        <w:t xml:space="preserve">Ching, K.H., Burbelo, P.D., Gonzalez-Begne, M., Roberts, M.E., Coca, A., Sanz, I. and Iadarola, M.J. (2011) Salivary anti-Ro60 and anti-Ro52 antibody profiles to diagnose Sjogren's Syndrome. </w:t>
      </w:r>
      <w:r w:rsidRPr="00F6361E">
        <w:rPr>
          <w:i/>
          <w:noProof/>
        </w:rPr>
        <w:t>Journal of dental research</w:t>
      </w:r>
      <w:r w:rsidRPr="00F6361E">
        <w:rPr>
          <w:noProof/>
        </w:rPr>
        <w:t xml:space="preserve">, </w:t>
      </w:r>
      <w:r w:rsidRPr="00F6361E">
        <w:rPr>
          <w:b/>
          <w:noProof/>
        </w:rPr>
        <w:t>90</w:t>
      </w:r>
      <w:r w:rsidRPr="00F6361E">
        <w:rPr>
          <w:noProof/>
        </w:rPr>
        <w:t>, 445-449.</w:t>
      </w:r>
      <w:bookmarkEnd w:id="57"/>
    </w:p>
    <w:p w14:paraId="2315F432" w14:textId="77777777" w:rsidR="00F6361E" w:rsidRPr="00F6361E" w:rsidRDefault="00F6361E" w:rsidP="00F6361E">
      <w:pPr>
        <w:pStyle w:val="EndNoteBibliography"/>
        <w:rPr>
          <w:noProof/>
        </w:rPr>
      </w:pPr>
      <w:bookmarkStart w:id="58" w:name="_ENREF_58"/>
      <w:r w:rsidRPr="00F6361E">
        <w:rPr>
          <w:noProof/>
        </w:rPr>
        <w:t>58</w:t>
      </w:r>
      <w:r w:rsidRPr="00F6361E">
        <w:rPr>
          <w:noProof/>
        </w:rPr>
        <w:tab/>
        <w:t xml:space="preserve">Matto, J., Saarela, M., Alaluusua, S., Oja, V., Jousimies-Somer, H. and Asikainen, S. (1998) Detection of Porphyromonas gingivalis from saliva by PCR by using a simple sample-processing method. </w:t>
      </w:r>
      <w:r w:rsidRPr="00F6361E">
        <w:rPr>
          <w:i/>
          <w:noProof/>
        </w:rPr>
        <w:t>J Clin Microbiol</w:t>
      </w:r>
      <w:r w:rsidRPr="00F6361E">
        <w:rPr>
          <w:noProof/>
        </w:rPr>
        <w:t xml:space="preserve">, </w:t>
      </w:r>
      <w:r w:rsidRPr="00F6361E">
        <w:rPr>
          <w:b/>
          <w:noProof/>
        </w:rPr>
        <w:t>36</w:t>
      </w:r>
      <w:r w:rsidRPr="00F6361E">
        <w:rPr>
          <w:noProof/>
        </w:rPr>
        <w:t>, 157-160.</w:t>
      </w:r>
      <w:bookmarkEnd w:id="58"/>
    </w:p>
    <w:p w14:paraId="3042EA37" w14:textId="77777777" w:rsidR="00F6361E" w:rsidRPr="00F6361E" w:rsidRDefault="00F6361E" w:rsidP="00F6361E">
      <w:pPr>
        <w:pStyle w:val="EndNoteBibliography"/>
        <w:rPr>
          <w:noProof/>
        </w:rPr>
      </w:pPr>
      <w:bookmarkStart w:id="59" w:name="_ENREF_59"/>
      <w:r w:rsidRPr="00F6361E">
        <w:rPr>
          <w:noProof/>
        </w:rPr>
        <w:t>59</w:t>
      </w:r>
      <w:r w:rsidRPr="00F6361E">
        <w:rPr>
          <w:noProof/>
        </w:rPr>
        <w:tab/>
        <w:t xml:space="preserve">Yip, S.P., Lai, S.K. and Wong, M.L. (2007) Systematic sequence analysis of the human fucosyltransferase 2 (FUT2) gene identifies novel sequence variations and alleles. </w:t>
      </w:r>
      <w:r w:rsidRPr="00F6361E">
        <w:rPr>
          <w:i/>
          <w:noProof/>
        </w:rPr>
        <w:t>Transfusion</w:t>
      </w:r>
      <w:r w:rsidRPr="00F6361E">
        <w:rPr>
          <w:noProof/>
        </w:rPr>
        <w:t xml:space="preserve">, </w:t>
      </w:r>
      <w:r w:rsidRPr="00F6361E">
        <w:rPr>
          <w:b/>
          <w:noProof/>
        </w:rPr>
        <w:t>47</w:t>
      </w:r>
      <w:r w:rsidRPr="00F6361E">
        <w:rPr>
          <w:noProof/>
        </w:rPr>
        <w:t>, 1369-1380.</w:t>
      </w:r>
      <w:bookmarkEnd w:id="59"/>
    </w:p>
    <w:p w14:paraId="2719EC51" w14:textId="410D24A0" w:rsidR="00937CD3" w:rsidRPr="0009239F" w:rsidRDefault="001617B5" w:rsidP="002C340E">
      <w:pPr>
        <w:spacing w:line="480" w:lineRule="auto"/>
        <w:rPr>
          <w:rFonts w:ascii="Times New Roman" w:hAnsi="Times New Roman"/>
          <w:b/>
        </w:rPr>
      </w:pPr>
      <w:r w:rsidRPr="0009239F">
        <w:rPr>
          <w:rFonts w:ascii="Times New Roman" w:hAnsi="Times New Roman"/>
        </w:rPr>
        <w:fldChar w:fldCharType="end"/>
      </w:r>
      <w:r w:rsidR="00EC6B0A" w:rsidRPr="0009239F">
        <w:rPr>
          <w:rFonts w:ascii="Times New Roman" w:hAnsi="Times New Roman"/>
          <w:b/>
        </w:rPr>
        <w:br w:type="page"/>
      </w:r>
    </w:p>
    <w:p w14:paraId="335A98C7" w14:textId="00F9428B" w:rsidR="00937CD3" w:rsidRDefault="00937CD3" w:rsidP="002C340E">
      <w:pPr>
        <w:spacing w:line="480" w:lineRule="auto"/>
        <w:outlineLvl w:val="0"/>
        <w:rPr>
          <w:rFonts w:ascii="Times New Roman" w:hAnsi="Times New Roman" w:cs="Arial"/>
          <w:b/>
        </w:rPr>
      </w:pPr>
      <w:r>
        <w:rPr>
          <w:rFonts w:ascii="Times New Roman" w:hAnsi="Times New Roman" w:cs="Arial"/>
          <w:b/>
        </w:rPr>
        <w:lastRenderedPageBreak/>
        <w:t>Legends</w:t>
      </w:r>
      <w:r w:rsidR="00014BE8">
        <w:rPr>
          <w:rFonts w:ascii="Times New Roman" w:hAnsi="Times New Roman" w:cs="Arial"/>
          <w:b/>
        </w:rPr>
        <w:t xml:space="preserve"> to Figures</w:t>
      </w:r>
    </w:p>
    <w:p w14:paraId="1180458F" w14:textId="77777777" w:rsidR="00014BE8" w:rsidRDefault="00014BE8" w:rsidP="002C340E">
      <w:pPr>
        <w:spacing w:line="480" w:lineRule="auto"/>
        <w:outlineLvl w:val="0"/>
        <w:rPr>
          <w:rFonts w:ascii="Times New Roman" w:hAnsi="Times New Roman" w:cs="Arial"/>
          <w:b/>
        </w:rPr>
      </w:pPr>
    </w:p>
    <w:p w14:paraId="35A3D49F" w14:textId="77777777" w:rsidR="00937CD3" w:rsidRPr="00EC6457" w:rsidRDefault="00937CD3" w:rsidP="002C340E">
      <w:pPr>
        <w:spacing w:line="480" w:lineRule="auto"/>
        <w:outlineLvl w:val="0"/>
        <w:rPr>
          <w:rFonts w:ascii="Times New Roman" w:hAnsi="Times New Roman" w:cs="Arial"/>
        </w:rPr>
      </w:pPr>
      <w:r w:rsidRPr="00EC6457">
        <w:rPr>
          <w:rFonts w:ascii="Times New Roman" w:hAnsi="Times New Roman" w:cs="Arial"/>
          <w:b/>
          <w:bCs/>
        </w:rPr>
        <w:t xml:space="preserve">Figure 1. </w:t>
      </w:r>
      <w:r>
        <w:rPr>
          <w:rFonts w:ascii="Times New Roman" w:hAnsi="Times New Roman" w:cs="Arial"/>
          <w:bCs/>
        </w:rPr>
        <w:t>Genome-wide</w:t>
      </w:r>
      <w:r w:rsidRPr="00EE20FE">
        <w:rPr>
          <w:rFonts w:ascii="Times New Roman" w:hAnsi="Times New Roman" w:cs="Arial"/>
          <w:bCs/>
        </w:rPr>
        <w:t xml:space="preserve"> association analysis for serum vitamin B12 </w:t>
      </w:r>
      <w:r>
        <w:rPr>
          <w:rFonts w:ascii="Times New Roman" w:hAnsi="Times New Roman" w:cs="Arial"/>
          <w:bCs/>
        </w:rPr>
        <w:t>concentration</w:t>
      </w:r>
      <w:r w:rsidRPr="00EE20FE">
        <w:rPr>
          <w:rFonts w:ascii="Times New Roman" w:hAnsi="Times New Roman" w:cs="Arial"/>
          <w:bCs/>
        </w:rPr>
        <w:t>.</w:t>
      </w:r>
      <w:r w:rsidRPr="00EC6457">
        <w:rPr>
          <w:rFonts w:ascii="Times New Roman" w:hAnsi="Times New Roman" w:cs="Arial"/>
          <w:bCs/>
        </w:rPr>
        <w:t xml:space="preserve"> </w:t>
      </w:r>
      <w:r w:rsidRPr="00EC6457">
        <w:rPr>
          <w:rFonts w:ascii="Times New Roman" w:hAnsi="Times New Roman" w:cs="Arial"/>
        </w:rPr>
        <w:t xml:space="preserve">Manhattan plots </w:t>
      </w:r>
      <w:r>
        <w:rPr>
          <w:rFonts w:ascii="Times New Roman" w:hAnsi="Times New Roman" w:cs="Arial"/>
        </w:rPr>
        <w:t xml:space="preserve">and Q-Q plots </w:t>
      </w:r>
      <w:r w:rsidRPr="00EC6457">
        <w:rPr>
          <w:rFonts w:ascii="Times New Roman" w:hAnsi="Times New Roman" w:cs="Arial"/>
        </w:rPr>
        <w:t xml:space="preserve">for genome-wide association with log-transformed </w:t>
      </w:r>
      <w:r>
        <w:rPr>
          <w:rFonts w:ascii="Times New Roman" w:hAnsi="Times New Roman" w:cs="Arial"/>
        </w:rPr>
        <w:t>serum</w:t>
      </w:r>
      <w:r w:rsidRPr="00EC6457">
        <w:rPr>
          <w:rFonts w:ascii="Times New Roman" w:hAnsi="Times New Roman" w:cs="Arial"/>
        </w:rPr>
        <w:t xml:space="preserve"> metabolite </w:t>
      </w:r>
      <w:r>
        <w:rPr>
          <w:rFonts w:ascii="Times New Roman" w:hAnsi="Times New Roman" w:cs="Arial"/>
        </w:rPr>
        <w:t>concentration</w:t>
      </w:r>
      <w:r w:rsidRPr="00EC6457">
        <w:rPr>
          <w:rFonts w:ascii="Times New Roman" w:hAnsi="Times New Roman" w:cs="Arial"/>
        </w:rPr>
        <w:t xml:space="preserve"> based on 757,533 genotyped SNPs. X-axis</w:t>
      </w:r>
      <w:r>
        <w:rPr>
          <w:rFonts w:ascii="Times New Roman" w:hAnsi="Times New Roman" w:cs="Arial"/>
        </w:rPr>
        <w:t xml:space="preserve"> of Manhattan plots</w:t>
      </w:r>
      <w:r w:rsidRPr="00EC6457">
        <w:rPr>
          <w:rFonts w:ascii="Times New Roman" w:hAnsi="Times New Roman" w:cs="Arial"/>
        </w:rPr>
        <w:t>: SNP position, with color-differentiated chromosomes ordered. Y-axis</w:t>
      </w:r>
      <w:r>
        <w:rPr>
          <w:rFonts w:ascii="Times New Roman" w:hAnsi="Times New Roman" w:cs="Arial"/>
        </w:rPr>
        <w:t xml:space="preserve"> of Manhattan plots</w:t>
      </w:r>
      <w:r w:rsidRPr="00EC6457">
        <w:rPr>
          <w:rFonts w:ascii="Times New Roman" w:hAnsi="Times New Roman" w:cs="Arial"/>
        </w:rPr>
        <w:t>: -log</w:t>
      </w:r>
      <w:r w:rsidRPr="00EC6457">
        <w:rPr>
          <w:rFonts w:ascii="Times New Roman" w:hAnsi="Times New Roman" w:cs="Arial"/>
          <w:vertAlign w:val="subscript"/>
        </w:rPr>
        <w:t>10</w:t>
      </w:r>
      <w:r w:rsidRPr="00EC6457">
        <w:rPr>
          <w:rFonts w:ascii="Times New Roman" w:hAnsi="Times New Roman" w:cs="Arial"/>
        </w:rPr>
        <w:t>(p) for each SNP. Horizontal red line at –log</w:t>
      </w:r>
      <w:r w:rsidRPr="00EC6457">
        <w:rPr>
          <w:rFonts w:ascii="Times New Roman" w:hAnsi="Times New Roman" w:cs="Arial"/>
          <w:vertAlign w:val="subscript"/>
        </w:rPr>
        <w:t>10</w:t>
      </w:r>
      <w:r w:rsidRPr="00EC6457">
        <w:rPr>
          <w:rFonts w:ascii="Times New Roman" w:hAnsi="Times New Roman" w:cs="Arial"/>
        </w:rPr>
        <w:t xml:space="preserve">(p)=5.0: Suggestive significance </w:t>
      </w:r>
      <w:r w:rsidRPr="00EC6457">
        <w:rPr>
          <w:rFonts w:ascii="Times New Roman" w:hAnsi="Times New Roman" w:cs="Arial"/>
          <w:lang w:val="en-IE"/>
        </w:rPr>
        <w:t>(p=1x10</w:t>
      </w:r>
      <w:r w:rsidRPr="00EC6457">
        <w:rPr>
          <w:rFonts w:ascii="Times New Roman" w:hAnsi="Times New Roman" w:cs="Arial"/>
          <w:vertAlign w:val="superscript"/>
          <w:lang w:val="en-IE"/>
        </w:rPr>
        <w:t>-05</w:t>
      </w:r>
      <w:r w:rsidRPr="00EC6457">
        <w:rPr>
          <w:rFonts w:ascii="Times New Roman" w:hAnsi="Times New Roman" w:cs="Arial"/>
          <w:lang w:val="en-IE"/>
        </w:rPr>
        <w:t>). Horizontal blue line at –log</w:t>
      </w:r>
      <w:r w:rsidRPr="00EC6457">
        <w:rPr>
          <w:rFonts w:ascii="Times New Roman" w:hAnsi="Times New Roman" w:cs="Arial"/>
          <w:vertAlign w:val="subscript"/>
          <w:lang w:val="en-IE"/>
        </w:rPr>
        <w:t>10</w:t>
      </w:r>
      <w:r w:rsidRPr="00EC6457">
        <w:rPr>
          <w:rFonts w:ascii="Times New Roman" w:hAnsi="Times New Roman" w:cs="Arial"/>
          <w:lang w:val="en-IE"/>
        </w:rPr>
        <w:t>(p)=7.3: Genome-wide significance (p=5x10</w:t>
      </w:r>
      <w:r w:rsidRPr="00EC6457">
        <w:rPr>
          <w:rFonts w:ascii="Times New Roman" w:hAnsi="Times New Roman" w:cs="Arial"/>
          <w:vertAlign w:val="superscript"/>
          <w:lang w:val="en-IE"/>
        </w:rPr>
        <w:t>-08</w:t>
      </w:r>
      <w:r w:rsidRPr="00EC6457">
        <w:rPr>
          <w:rFonts w:ascii="Times New Roman" w:hAnsi="Times New Roman" w:cs="Arial"/>
          <w:lang w:val="en-IE"/>
        </w:rPr>
        <w:t>).</w:t>
      </w:r>
      <w:r w:rsidRPr="00EC6457">
        <w:rPr>
          <w:rFonts w:ascii="Times New Roman" w:hAnsi="Times New Roman" w:cs="Arial"/>
        </w:rPr>
        <w:t xml:space="preserve"> (</w:t>
      </w:r>
      <w:r w:rsidRPr="00EE20FE">
        <w:rPr>
          <w:rFonts w:ascii="Times New Roman" w:hAnsi="Times New Roman" w:cs="Arial"/>
          <w:b/>
        </w:rPr>
        <w:t>A</w:t>
      </w:r>
      <w:r>
        <w:rPr>
          <w:rFonts w:ascii="Times New Roman" w:hAnsi="Times New Roman" w:cs="Arial"/>
        </w:rPr>
        <w:t>) Manhattan p</w:t>
      </w:r>
      <w:r w:rsidRPr="00EC6457">
        <w:rPr>
          <w:rFonts w:ascii="Times New Roman" w:hAnsi="Times New Roman" w:cs="Arial"/>
        </w:rPr>
        <w:t>lot</w:t>
      </w:r>
      <w:r>
        <w:rPr>
          <w:rFonts w:ascii="Times New Roman" w:hAnsi="Times New Roman" w:cs="Arial"/>
        </w:rPr>
        <w:t xml:space="preserve"> and (</w:t>
      </w:r>
      <w:r w:rsidRPr="007444D2">
        <w:rPr>
          <w:rFonts w:ascii="Times New Roman" w:hAnsi="Times New Roman" w:cs="Arial"/>
          <w:b/>
        </w:rPr>
        <w:t>B</w:t>
      </w:r>
      <w:r>
        <w:rPr>
          <w:rFonts w:ascii="Times New Roman" w:hAnsi="Times New Roman" w:cs="Arial"/>
        </w:rPr>
        <w:t>) Q-Q plot</w:t>
      </w:r>
      <w:r w:rsidRPr="00EC6457">
        <w:rPr>
          <w:rFonts w:ascii="Times New Roman" w:hAnsi="Times New Roman" w:cs="Arial"/>
        </w:rPr>
        <w:t xml:space="preserve"> for log-transformed serum B12. The </w:t>
      </w:r>
      <w:r>
        <w:rPr>
          <w:rFonts w:ascii="Times New Roman" w:hAnsi="Times New Roman" w:cs="Arial"/>
        </w:rPr>
        <w:t>two</w:t>
      </w:r>
      <w:r w:rsidRPr="00EC6457">
        <w:rPr>
          <w:rFonts w:ascii="Times New Roman" w:hAnsi="Times New Roman" w:cs="Arial"/>
        </w:rPr>
        <w:t xml:space="preserve"> </w:t>
      </w:r>
      <w:r>
        <w:rPr>
          <w:rFonts w:ascii="Times New Roman" w:hAnsi="Times New Roman" w:cs="Arial"/>
        </w:rPr>
        <w:t>genome-wide significant</w:t>
      </w:r>
      <w:r w:rsidRPr="00EC6457">
        <w:rPr>
          <w:rFonts w:ascii="Times New Roman" w:hAnsi="Times New Roman" w:cs="Arial"/>
        </w:rPr>
        <w:t xml:space="preserve"> signals are in </w:t>
      </w:r>
      <w:r w:rsidRPr="00EC6457">
        <w:rPr>
          <w:rFonts w:ascii="Times New Roman" w:hAnsi="Times New Roman" w:cs="Arial"/>
          <w:i/>
          <w:iCs/>
        </w:rPr>
        <w:t>FUT2</w:t>
      </w:r>
      <w:r w:rsidRPr="00EC6457">
        <w:rPr>
          <w:rFonts w:ascii="Times New Roman" w:hAnsi="Times New Roman" w:cs="Arial"/>
        </w:rPr>
        <w:t xml:space="preserve"> and </w:t>
      </w:r>
      <w:r w:rsidRPr="00EC6457">
        <w:rPr>
          <w:rFonts w:ascii="Times New Roman" w:hAnsi="Times New Roman" w:cs="Arial"/>
          <w:i/>
          <w:iCs/>
        </w:rPr>
        <w:t>TCN1</w:t>
      </w:r>
      <w:r w:rsidRPr="00EC6457">
        <w:rPr>
          <w:rFonts w:ascii="Times New Roman" w:hAnsi="Times New Roman" w:cs="Arial"/>
        </w:rPr>
        <w:t>. (</w:t>
      </w:r>
      <w:r>
        <w:rPr>
          <w:rFonts w:ascii="Times New Roman" w:hAnsi="Times New Roman" w:cs="Arial"/>
          <w:b/>
        </w:rPr>
        <w:t>C</w:t>
      </w:r>
      <w:r>
        <w:rPr>
          <w:rFonts w:ascii="Times New Roman" w:hAnsi="Times New Roman" w:cs="Arial"/>
        </w:rPr>
        <w:t>) Manhattan p</w:t>
      </w:r>
      <w:r w:rsidRPr="00EC6457">
        <w:rPr>
          <w:rFonts w:ascii="Times New Roman" w:hAnsi="Times New Roman" w:cs="Arial"/>
        </w:rPr>
        <w:t>lot</w:t>
      </w:r>
      <w:r>
        <w:rPr>
          <w:rFonts w:ascii="Times New Roman" w:hAnsi="Times New Roman" w:cs="Arial"/>
        </w:rPr>
        <w:t xml:space="preserve"> and (</w:t>
      </w:r>
      <w:r w:rsidRPr="007444D2">
        <w:rPr>
          <w:rFonts w:ascii="Times New Roman" w:hAnsi="Times New Roman" w:cs="Arial"/>
          <w:b/>
        </w:rPr>
        <w:t>D</w:t>
      </w:r>
      <w:r>
        <w:rPr>
          <w:rFonts w:ascii="Times New Roman" w:hAnsi="Times New Roman" w:cs="Arial"/>
        </w:rPr>
        <w:t>) Q-Q plot</w:t>
      </w:r>
      <w:r w:rsidRPr="00EC6457">
        <w:rPr>
          <w:rFonts w:ascii="Times New Roman" w:hAnsi="Times New Roman" w:cs="Arial"/>
        </w:rPr>
        <w:t xml:space="preserve"> for log-transformed serum holoHC. The </w:t>
      </w:r>
      <w:r>
        <w:rPr>
          <w:rFonts w:ascii="Times New Roman" w:hAnsi="Times New Roman" w:cs="Arial"/>
        </w:rPr>
        <w:t>two genome-wide significant</w:t>
      </w:r>
      <w:r w:rsidRPr="00EC6457">
        <w:rPr>
          <w:rFonts w:ascii="Times New Roman" w:hAnsi="Times New Roman" w:cs="Arial"/>
        </w:rPr>
        <w:t xml:space="preserve"> signals are in </w:t>
      </w:r>
      <w:r w:rsidRPr="00EC6457">
        <w:rPr>
          <w:rFonts w:ascii="Times New Roman" w:hAnsi="Times New Roman" w:cs="Arial"/>
          <w:i/>
          <w:iCs/>
        </w:rPr>
        <w:t>FUT2</w:t>
      </w:r>
      <w:r w:rsidRPr="00EC6457">
        <w:rPr>
          <w:rFonts w:ascii="Times New Roman" w:hAnsi="Times New Roman" w:cs="Arial"/>
        </w:rPr>
        <w:t xml:space="preserve"> and </w:t>
      </w:r>
      <w:r w:rsidRPr="00EC6457">
        <w:rPr>
          <w:rFonts w:ascii="Times New Roman" w:hAnsi="Times New Roman" w:cs="Arial"/>
          <w:i/>
          <w:iCs/>
        </w:rPr>
        <w:t>TCN1</w:t>
      </w:r>
      <w:r w:rsidRPr="00EC6457">
        <w:rPr>
          <w:rFonts w:ascii="Times New Roman" w:hAnsi="Times New Roman" w:cs="Arial"/>
        </w:rPr>
        <w:t>. (</w:t>
      </w:r>
      <w:r>
        <w:rPr>
          <w:rFonts w:ascii="Times New Roman" w:hAnsi="Times New Roman" w:cs="Arial"/>
          <w:b/>
        </w:rPr>
        <w:t>E</w:t>
      </w:r>
      <w:r>
        <w:rPr>
          <w:rFonts w:ascii="Times New Roman" w:hAnsi="Times New Roman" w:cs="Arial"/>
        </w:rPr>
        <w:t>) Manhattan p</w:t>
      </w:r>
      <w:r w:rsidRPr="00EC6457">
        <w:rPr>
          <w:rFonts w:ascii="Times New Roman" w:hAnsi="Times New Roman" w:cs="Arial"/>
        </w:rPr>
        <w:t>lot</w:t>
      </w:r>
      <w:r>
        <w:rPr>
          <w:rFonts w:ascii="Times New Roman" w:hAnsi="Times New Roman" w:cs="Arial"/>
        </w:rPr>
        <w:t xml:space="preserve"> and (</w:t>
      </w:r>
      <w:r w:rsidRPr="007444D2">
        <w:rPr>
          <w:rFonts w:ascii="Times New Roman" w:hAnsi="Times New Roman" w:cs="Arial"/>
          <w:b/>
        </w:rPr>
        <w:t>F</w:t>
      </w:r>
      <w:r>
        <w:rPr>
          <w:rFonts w:ascii="Times New Roman" w:hAnsi="Times New Roman" w:cs="Arial"/>
        </w:rPr>
        <w:t>) Q-Q plot</w:t>
      </w:r>
      <w:r w:rsidRPr="00EC6457">
        <w:rPr>
          <w:rFonts w:ascii="Times New Roman" w:hAnsi="Times New Roman" w:cs="Arial"/>
        </w:rPr>
        <w:t xml:space="preserve"> for log-transformed serum holoTC. The three </w:t>
      </w:r>
      <w:r>
        <w:rPr>
          <w:rFonts w:ascii="Times New Roman" w:hAnsi="Times New Roman" w:cs="Arial"/>
        </w:rPr>
        <w:t>genome-wide significant</w:t>
      </w:r>
      <w:r w:rsidRPr="00EC6457">
        <w:rPr>
          <w:rFonts w:ascii="Times New Roman" w:hAnsi="Times New Roman" w:cs="Arial"/>
        </w:rPr>
        <w:t xml:space="preserve"> signals are in </w:t>
      </w:r>
      <w:r w:rsidRPr="00EC6457">
        <w:rPr>
          <w:rFonts w:ascii="Times New Roman" w:hAnsi="Times New Roman" w:cs="Arial"/>
          <w:i/>
          <w:iCs/>
        </w:rPr>
        <w:t>CD320</w:t>
      </w:r>
      <w:r w:rsidRPr="00EC6457">
        <w:rPr>
          <w:rFonts w:ascii="Times New Roman" w:hAnsi="Times New Roman" w:cs="Arial"/>
        </w:rPr>
        <w:t xml:space="preserve">, </w:t>
      </w:r>
      <w:r w:rsidRPr="00EC6457">
        <w:rPr>
          <w:rFonts w:ascii="Times New Roman" w:hAnsi="Times New Roman" w:cs="Arial"/>
          <w:i/>
          <w:iCs/>
        </w:rPr>
        <w:t>TCN2</w:t>
      </w:r>
      <w:r w:rsidRPr="00EC6457">
        <w:rPr>
          <w:rFonts w:ascii="Times New Roman" w:hAnsi="Times New Roman" w:cs="Arial"/>
        </w:rPr>
        <w:t xml:space="preserve"> and </w:t>
      </w:r>
      <w:r w:rsidRPr="00EC6457">
        <w:rPr>
          <w:rFonts w:ascii="Times New Roman" w:hAnsi="Times New Roman" w:cs="Arial"/>
          <w:i/>
          <w:iCs/>
        </w:rPr>
        <w:t>CUBN</w:t>
      </w:r>
      <w:r w:rsidRPr="00EC6457">
        <w:rPr>
          <w:rFonts w:ascii="Times New Roman" w:hAnsi="Times New Roman" w:cs="Arial"/>
        </w:rPr>
        <w:t>.</w:t>
      </w:r>
    </w:p>
    <w:p w14:paraId="6920B8CB" w14:textId="77777777" w:rsidR="00937CD3" w:rsidRDefault="00937CD3" w:rsidP="002C340E">
      <w:pPr>
        <w:spacing w:line="480" w:lineRule="auto"/>
        <w:rPr>
          <w:rFonts w:ascii="Times New Roman" w:hAnsi="Times New Roman" w:cs="Arial"/>
          <w:b/>
          <w:bCs/>
        </w:rPr>
      </w:pPr>
    </w:p>
    <w:p w14:paraId="275E2634" w14:textId="77777777" w:rsidR="00937CD3" w:rsidRPr="00EC6457" w:rsidRDefault="00937CD3" w:rsidP="002C340E">
      <w:pPr>
        <w:spacing w:line="480" w:lineRule="auto"/>
        <w:rPr>
          <w:rFonts w:ascii="Times New Roman" w:hAnsi="Times New Roman" w:cs="Arial"/>
        </w:rPr>
      </w:pPr>
      <w:r w:rsidRPr="00EC6457">
        <w:rPr>
          <w:rFonts w:ascii="Times New Roman" w:hAnsi="Times New Roman" w:cs="Arial"/>
          <w:b/>
          <w:bCs/>
        </w:rPr>
        <w:t xml:space="preserve">Figure 2. </w:t>
      </w:r>
      <w:r w:rsidRPr="00EE20FE">
        <w:rPr>
          <w:rFonts w:ascii="Times New Roman" w:hAnsi="Times New Roman" w:cs="Arial"/>
          <w:bCs/>
        </w:rPr>
        <w:t xml:space="preserve">Serum vitamin B12, holoTC and holoHC plotted by </w:t>
      </w:r>
      <w:r w:rsidRPr="00EE20FE">
        <w:rPr>
          <w:rFonts w:ascii="Times New Roman" w:hAnsi="Times New Roman" w:cs="Arial"/>
          <w:bCs/>
          <w:i/>
          <w:iCs/>
        </w:rPr>
        <w:t>FUT2</w:t>
      </w:r>
      <w:r w:rsidRPr="00EE20FE">
        <w:rPr>
          <w:rFonts w:ascii="Times New Roman" w:hAnsi="Times New Roman" w:cs="Arial"/>
          <w:bCs/>
        </w:rPr>
        <w:t xml:space="preserve"> rs601338 (p.Trp154Ter) genotype. </w:t>
      </w:r>
      <w:r w:rsidRPr="00EC6457">
        <w:rPr>
          <w:rFonts w:ascii="Times New Roman" w:hAnsi="Times New Roman" w:cs="Arial"/>
          <w:bCs/>
        </w:rPr>
        <w:t>(</w:t>
      </w:r>
      <w:r w:rsidRPr="00EE20FE">
        <w:rPr>
          <w:rFonts w:ascii="Times New Roman" w:hAnsi="Times New Roman" w:cs="Arial"/>
          <w:b/>
          <w:bCs/>
        </w:rPr>
        <w:t>A</w:t>
      </w:r>
      <w:r w:rsidRPr="00EC6457">
        <w:rPr>
          <w:rFonts w:ascii="Times New Roman" w:hAnsi="Times New Roman" w:cs="Arial"/>
          <w:bCs/>
        </w:rPr>
        <w:t xml:space="preserve">) </w:t>
      </w:r>
      <w:r w:rsidRPr="00EC6457">
        <w:rPr>
          <w:rFonts w:ascii="Times New Roman" w:hAnsi="Times New Roman" w:cs="Arial"/>
        </w:rPr>
        <w:t xml:space="preserve">Total serum vitamin B12 </w:t>
      </w:r>
      <w:r>
        <w:rPr>
          <w:rFonts w:ascii="Times New Roman" w:hAnsi="Times New Roman" w:cs="Arial"/>
        </w:rPr>
        <w:t>concentration</w:t>
      </w:r>
      <w:r w:rsidRPr="00EC6457">
        <w:rPr>
          <w:rFonts w:ascii="Times New Roman" w:hAnsi="Times New Roman" w:cs="Arial"/>
        </w:rPr>
        <w:t xml:space="preserve">. </w:t>
      </w:r>
      <w:r w:rsidRPr="00EC6457">
        <w:rPr>
          <w:rFonts w:ascii="Times New Roman" w:hAnsi="Times New Roman" w:cs="Arial"/>
          <w:bCs/>
        </w:rPr>
        <w:t>(</w:t>
      </w:r>
      <w:r w:rsidRPr="00EE20FE">
        <w:rPr>
          <w:rFonts w:ascii="Times New Roman" w:hAnsi="Times New Roman" w:cs="Arial"/>
          <w:b/>
          <w:bCs/>
        </w:rPr>
        <w:t>B</w:t>
      </w:r>
      <w:r w:rsidRPr="00EC6457">
        <w:rPr>
          <w:rFonts w:ascii="Times New Roman" w:hAnsi="Times New Roman" w:cs="Arial"/>
          <w:bCs/>
        </w:rPr>
        <w:t xml:space="preserve">) </w:t>
      </w:r>
      <w:r w:rsidRPr="00EC6457">
        <w:rPr>
          <w:rFonts w:ascii="Times New Roman" w:hAnsi="Times New Roman" w:cs="Arial"/>
        </w:rPr>
        <w:t>Serum</w:t>
      </w:r>
      <w:r w:rsidRPr="00EC6457">
        <w:rPr>
          <w:rFonts w:ascii="Times New Roman" w:hAnsi="Times New Roman" w:cs="Arial"/>
          <w:i/>
          <w:iCs/>
        </w:rPr>
        <w:t xml:space="preserve"> </w:t>
      </w:r>
      <w:r w:rsidRPr="00EC6457">
        <w:rPr>
          <w:rFonts w:ascii="Times New Roman" w:hAnsi="Times New Roman" w:cs="Arial"/>
        </w:rPr>
        <w:t xml:space="preserve">holo-transcobalamin (holoTC2) </w:t>
      </w:r>
      <w:r>
        <w:rPr>
          <w:rFonts w:ascii="Times New Roman" w:hAnsi="Times New Roman" w:cs="Arial"/>
        </w:rPr>
        <w:t>concentration</w:t>
      </w:r>
      <w:r w:rsidRPr="00EC6457">
        <w:rPr>
          <w:rFonts w:ascii="Times New Roman" w:hAnsi="Times New Roman" w:cs="Arial"/>
        </w:rPr>
        <w:t xml:space="preserve">. </w:t>
      </w:r>
      <w:r w:rsidRPr="00EC6457">
        <w:rPr>
          <w:rFonts w:ascii="Times New Roman" w:hAnsi="Times New Roman" w:cs="Arial"/>
          <w:bCs/>
        </w:rPr>
        <w:t>(</w:t>
      </w:r>
      <w:r w:rsidRPr="00EE20FE">
        <w:rPr>
          <w:rFonts w:ascii="Times New Roman" w:hAnsi="Times New Roman" w:cs="Arial"/>
          <w:b/>
          <w:bCs/>
        </w:rPr>
        <w:t>C</w:t>
      </w:r>
      <w:r w:rsidRPr="00EC6457">
        <w:rPr>
          <w:rFonts w:ascii="Times New Roman" w:hAnsi="Times New Roman" w:cs="Arial"/>
          <w:bCs/>
        </w:rPr>
        <w:t xml:space="preserve">) </w:t>
      </w:r>
      <w:r w:rsidRPr="00EC6457">
        <w:rPr>
          <w:rFonts w:ascii="Times New Roman" w:hAnsi="Times New Roman" w:cs="Arial"/>
        </w:rPr>
        <w:t xml:space="preserve">Serum holo-haptocorrin (holoHC) </w:t>
      </w:r>
      <w:r>
        <w:rPr>
          <w:rFonts w:ascii="Times New Roman" w:hAnsi="Times New Roman" w:cs="Arial"/>
        </w:rPr>
        <w:t>concentration</w:t>
      </w:r>
      <w:r w:rsidRPr="00EC6457">
        <w:rPr>
          <w:rFonts w:ascii="Times New Roman" w:hAnsi="Times New Roman" w:cs="Arial"/>
        </w:rPr>
        <w:t>. Association results are shown; linear regression using a recessive model was used to compare secretors (GG/GA) vs. nonsecretors (AA) for each metabolite.</w:t>
      </w:r>
    </w:p>
    <w:p w14:paraId="61EC664A" w14:textId="77777777" w:rsidR="00937CD3" w:rsidRDefault="00937CD3" w:rsidP="002C340E">
      <w:pPr>
        <w:spacing w:line="480" w:lineRule="auto"/>
        <w:rPr>
          <w:rFonts w:ascii="Times New Roman" w:hAnsi="Times New Roman" w:cs="Arial"/>
          <w:b/>
        </w:rPr>
      </w:pPr>
    </w:p>
    <w:p w14:paraId="451D1713" w14:textId="77777777" w:rsidR="00937CD3" w:rsidRPr="003B11C6" w:rsidRDefault="00937CD3" w:rsidP="002C340E">
      <w:pPr>
        <w:spacing w:line="480" w:lineRule="auto"/>
        <w:rPr>
          <w:rFonts w:ascii="Times New Roman" w:hAnsi="Times New Roman" w:cs="Arial"/>
          <w:bCs/>
        </w:rPr>
      </w:pPr>
      <w:r w:rsidRPr="003B11C6">
        <w:rPr>
          <w:rFonts w:ascii="Times New Roman" w:hAnsi="Times New Roman" w:cs="Arial"/>
          <w:b/>
          <w:bCs/>
        </w:rPr>
        <w:t xml:space="preserve">Figure 3. </w:t>
      </w:r>
      <w:r w:rsidRPr="00EE20FE">
        <w:rPr>
          <w:rFonts w:ascii="Times New Roman" w:hAnsi="Times New Roman" w:cs="Arial"/>
          <w:bCs/>
        </w:rPr>
        <w:t>Differential glycosylation of holoHC in secretors vs. non-secretors. Saliva</w:t>
      </w:r>
      <w:r w:rsidRPr="003B11C6">
        <w:rPr>
          <w:rFonts w:ascii="Times New Roman" w:hAnsi="Times New Roman" w:cs="Arial"/>
          <w:bCs/>
        </w:rPr>
        <w:t xml:space="preserve"> samples from 29 individuals were incubated with </w:t>
      </w:r>
      <w:r>
        <w:rPr>
          <w:rFonts w:ascii="Times New Roman" w:hAnsi="Times New Roman" w:cs="Arial"/>
          <w:bCs/>
        </w:rPr>
        <w:t xml:space="preserve">radiolabeled </w:t>
      </w:r>
      <w:r>
        <w:rPr>
          <w:rFonts w:ascii="Times New Roman" w:hAnsi="Times New Roman" w:cs="Arial"/>
        </w:rPr>
        <w:t>(</w:t>
      </w:r>
      <w:r w:rsidRPr="00D54797">
        <w:rPr>
          <w:rFonts w:ascii="Times New Roman" w:hAnsi="Times New Roman" w:cs="Arial"/>
          <w:vertAlign w:val="superscript"/>
        </w:rPr>
        <w:t>57</w:t>
      </w:r>
      <w:r>
        <w:rPr>
          <w:rFonts w:ascii="Times New Roman" w:hAnsi="Times New Roman" w:cs="Arial"/>
        </w:rPr>
        <w:t xml:space="preserve">Co) </w:t>
      </w:r>
      <w:r w:rsidRPr="003B11C6">
        <w:rPr>
          <w:rFonts w:ascii="Times New Roman" w:hAnsi="Times New Roman" w:cs="Arial"/>
          <w:bCs/>
        </w:rPr>
        <w:t xml:space="preserve">vitamin B12, run on </w:t>
      </w:r>
      <w:r>
        <w:rPr>
          <w:rFonts w:ascii="Times New Roman" w:hAnsi="Times New Roman" w:cs="Arial"/>
          <w:bCs/>
        </w:rPr>
        <w:t>native</w:t>
      </w:r>
      <w:r w:rsidRPr="003B11C6">
        <w:rPr>
          <w:rFonts w:ascii="Times New Roman" w:hAnsi="Times New Roman" w:cs="Arial"/>
          <w:bCs/>
        </w:rPr>
        <w:t xml:space="preserve"> gel electrophoresis and visualized by autoradiography. Samples labeled “S” in blue </w:t>
      </w:r>
      <w:r w:rsidRPr="003B11C6">
        <w:rPr>
          <w:rFonts w:ascii="Times New Roman" w:hAnsi="Times New Roman" w:cs="Arial"/>
          <w:bCs/>
        </w:rPr>
        <w:lastRenderedPageBreak/>
        <w:t>represent secretor genotypes (</w:t>
      </w:r>
      <w:r w:rsidRPr="003B11C6">
        <w:rPr>
          <w:rFonts w:ascii="Times New Roman" w:hAnsi="Times New Roman" w:cs="Arial"/>
          <w:bCs/>
          <w:i/>
          <w:iCs/>
        </w:rPr>
        <w:t>FUT2</w:t>
      </w:r>
      <w:r w:rsidRPr="003B11C6">
        <w:rPr>
          <w:rFonts w:ascii="Times New Roman" w:hAnsi="Times New Roman" w:cs="Arial"/>
          <w:bCs/>
        </w:rPr>
        <w:t xml:space="preserve"> rs601338 GG and GA), samples labeled “NS” in red represent non-secretor genotypes (</w:t>
      </w:r>
      <w:r w:rsidRPr="003B11C6">
        <w:rPr>
          <w:rFonts w:ascii="Times New Roman" w:hAnsi="Times New Roman" w:cs="Arial"/>
          <w:bCs/>
          <w:i/>
          <w:iCs/>
        </w:rPr>
        <w:t>FUT2</w:t>
      </w:r>
      <w:r w:rsidRPr="003B11C6">
        <w:rPr>
          <w:rFonts w:ascii="Times New Roman" w:hAnsi="Times New Roman" w:cs="Arial"/>
          <w:bCs/>
        </w:rPr>
        <w:t xml:space="preserve"> rs601338 AA), and the samples labeled “-” in black failed genotyping. Controls lanes are labeled. This image consists of three aligned </w:t>
      </w:r>
      <w:r>
        <w:rPr>
          <w:rFonts w:ascii="Times New Roman" w:hAnsi="Times New Roman" w:cs="Arial"/>
          <w:bCs/>
        </w:rPr>
        <w:t>autoradiographs</w:t>
      </w:r>
      <w:r w:rsidRPr="003B11C6">
        <w:rPr>
          <w:rFonts w:ascii="Times New Roman" w:hAnsi="Times New Roman" w:cs="Arial"/>
          <w:bCs/>
        </w:rPr>
        <w:t>.</w:t>
      </w:r>
    </w:p>
    <w:p w14:paraId="080B06DA" w14:textId="77777777" w:rsidR="00937CD3" w:rsidRDefault="00937CD3" w:rsidP="002C340E">
      <w:pPr>
        <w:spacing w:line="480" w:lineRule="auto"/>
        <w:rPr>
          <w:rFonts w:ascii="Times New Roman" w:hAnsi="Times New Roman" w:cs="Arial"/>
          <w:b/>
        </w:rPr>
      </w:pPr>
    </w:p>
    <w:p w14:paraId="2A128F98" w14:textId="7F1F1C2D" w:rsidR="00937CD3" w:rsidRPr="000F7FD4" w:rsidRDefault="00937CD3" w:rsidP="002C340E">
      <w:pPr>
        <w:spacing w:line="480" w:lineRule="auto"/>
        <w:rPr>
          <w:rFonts w:ascii="Times New Roman" w:hAnsi="Times New Roman" w:cs="Arial"/>
        </w:rPr>
      </w:pPr>
      <w:r>
        <w:rPr>
          <w:rFonts w:ascii="Times New Roman" w:hAnsi="Times New Roman" w:cs="Arial"/>
          <w:b/>
          <w:bCs/>
        </w:rPr>
        <w:t>Figure 4.</w:t>
      </w:r>
      <w:r w:rsidRPr="000F7FD4">
        <w:rPr>
          <w:rFonts w:ascii="Times New Roman" w:hAnsi="Times New Roman" w:cs="Arial"/>
          <w:b/>
          <w:bCs/>
        </w:rPr>
        <w:t xml:space="preserve"> </w:t>
      </w:r>
      <w:r w:rsidRPr="00EE20FE">
        <w:rPr>
          <w:rFonts w:ascii="Times New Roman" w:hAnsi="Times New Roman" w:cs="Arial"/>
          <w:bCs/>
        </w:rPr>
        <w:t>ASGR is responsible for the cellular uptake of holoHC in HepG2 cells.</w:t>
      </w:r>
      <w:r w:rsidRPr="000F7FD4">
        <w:rPr>
          <w:rFonts w:ascii="Times New Roman" w:hAnsi="Times New Roman" w:cs="Arial"/>
          <w:b/>
        </w:rPr>
        <w:t xml:space="preserve"> </w:t>
      </w:r>
      <w:r w:rsidRPr="000F7FD4">
        <w:rPr>
          <w:rFonts w:ascii="Times New Roman" w:hAnsi="Times New Roman" w:cs="Arial"/>
        </w:rPr>
        <w:t>(</w:t>
      </w:r>
      <w:r w:rsidRPr="00EE20FE">
        <w:rPr>
          <w:rFonts w:ascii="Times New Roman" w:hAnsi="Times New Roman" w:cs="Arial"/>
          <w:b/>
          <w:bCs/>
        </w:rPr>
        <w:t>A</w:t>
      </w:r>
      <w:r w:rsidRPr="000F7FD4">
        <w:rPr>
          <w:rFonts w:ascii="Times New Roman" w:hAnsi="Times New Roman" w:cs="Arial"/>
        </w:rPr>
        <w:t xml:space="preserve">) A Western blot analysis for ASGR1 in HepG2 cells expressing shRNAs against </w:t>
      </w:r>
      <w:r w:rsidRPr="000F7FD4">
        <w:rPr>
          <w:rFonts w:ascii="Times New Roman" w:hAnsi="Times New Roman" w:cs="Arial"/>
          <w:i/>
          <w:iCs/>
        </w:rPr>
        <w:t>ASGR1</w:t>
      </w:r>
      <w:r w:rsidRPr="000F7FD4">
        <w:rPr>
          <w:rFonts w:ascii="Times New Roman" w:hAnsi="Times New Roman" w:cs="Arial"/>
        </w:rPr>
        <w:t xml:space="preserve"> (shRNA </w:t>
      </w:r>
      <w:r w:rsidRPr="000F7FD4">
        <w:rPr>
          <w:rFonts w:ascii="Times New Roman" w:hAnsi="Times New Roman" w:cs="Arial"/>
          <w:i/>
          <w:iCs/>
        </w:rPr>
        <w:t>ASGR1-a</w:t>
      </w:r>
      <w:r w:rsidRPr="000F7FD4">
        <w:rPr>
          <w:rFonts w:ascii="Times New Roman" w:hAnsi="Times New Roman" w:cs="Arial"/>
        </w:rPr>
        <w:t xml:space="preserve"> and shRNA </w:t>
      </w:r>
      <w:r w:rsidRPr="000F7FD4">
        <w:rPr>
          <w:rFonts w:ascii="Times New Roman" w:hAnsi="Times New Roman" w:cs="Arial"/>
          <w:i/>
          <w:iCs/>
        </w:rPr>
        <w:t>ASGR1-b</w:t>
      </w:r>
      <w:r w:rsidRPr="000F7FD4">
        <w:rPr>
          <w:rFonts w:ascii="Times New Roman" w:hAnsi="Times New Roman" w:cs="Arial"/>
        </w:rPr>
        <w:t>) or vector alone (shRNA vector). Tubulin was used as a loading control. (</w:t>
      </w:r>
      <w:r w:rsidRPr="005943A9">
        <w:rPr>
          <w:rFonts w:ascii="Times New Roman" w:hAnsi="Times New Roman" w:cs="Arial"/>
          <w:b/>
          <w:bCs/>
        </w:rPr>
        <w:t>B, C</w:t>
      </w:r>
      <w:r w:rsidRPr="000F7FD4">
        <w:rPr>
          <w:rFonts w:ascii="Times New Roman" w:hAnsi="Times New Roman" w:cs="Arial"/>
          <w:bCs/>
        </w:rPr>
        <w:t>)</w:t>
      </w:r>
      <w:r w:rsidRPr="000F7FD4">
        <w:rPr>
          <w:rFonts w:ascii="Times New Roman" w:hAnsi="Times New Roman" w:cs="Arial"/>
        </w:rPr>
        <w:t xml:space="preserve"> HoloHC uptake in HepG2 cells expressing shRNAs or vector alone. Saliva </w:t>
      </w:r>
      <w:r>
        <w:rPr>
          <w:rFonts w:ascii="Times New Roman" w:hAnsi="Times New Roman" w:cs="Arial"/>
        </w:rPr>
        <w:t xml:space="preserve">samples </w:t>
      </w:r>
      <w:r w:rsidRPr="000F7FD4">
        <w:rPr>
          <w:rFonts w:ascii="Times New Roman" w:hAnsi="Times New Roman" w:cs="Arial"/>
        </w:rPr>
        <w:t xml:space="preserve">from different control individuals were used as a source of </w:t>
      </w:r>
      <w:r w:rsidRPr="000F7FD4">
        <w:rPr>
          <w:rFonts w:ascii="Times New Roman" w:hAnsi="Times New Roman" w:cs="Arial"/>
          <w:vertAlign w:val="superscript"/>
        </w:rPr>
        <w:t>57</w:t>
      </w:r>
      <w:r w:rsidRPr="000F7FD4">
        <w:rPr>
          <w:rFonts w:ascii="Times New Roman" w:hAnsi="Times New Roman" w:cs="Arial"/>
        </w:rPr>
        <w:t>Co-labeled holoHC. One of two independent experiments is shown.</w:t>
      </w:r>
      <w:r>
        <w:rPr>
          <w:rFonts w:ascii="Times New Roman" w:hAnsi="Times New Roman" w:cs="Arial"/>
        </w:rPr>
        <w:t xml:space="preserve"> For each experiment, triplicate wells of HepG2 cells were analyzed and the mean and standard error for each sample is shown.</w:t>
      </w:r>
      <w:r w:rsidRPr="000F7FD4">
        <w:rPr>
          <w:rFonts w:ascii="Times New Roman" w:hAnsi="Times New Roman" w:cs="Arial"/>
        </w:rPr>
        <w:t xml:space="preserve"> The Student t-test was used to compare holoHC uptake in HepG2 cells expressing shRNA </w:t>
      </w:r>
      <w:r w:rsidRPr="000F7FD4">
        <w:rPr>
          <w:rFonts w:ascii="Times New Roman" w:hAnsi="Times New Roman" w:cs="Arial"/>
          <w:i/>
          <w:iCs/>
        </w:rPr>
        <w:t>ASGR1</w:t>
      </w:r>
      <w:r w:rsidRPr="000F7FD4">
        <w:rPr>
          <w:rFonts w:ascii="Times New Roman" w:hAnsi="Times New Roman" w:cs="Arial"/>
        </w:rPr>
        <w:t>-b vs. shRNA vector.</w:t>
      </w:r>
    </w:p>
    <w:p w14:paraId="251B8F1D" w14:textId="77777777" w:rsidR="00937CD3" w:rsidRDefault="00937CD3" w:rsidP="002C340E">
      <w:pPr>
        <w:spacing w:line="480" w:lineRule="auto"/>
        <w:rPr>
          <w:rFonts w:ascii="Times New Roman" w:hAnsi="Times New Roman" w:cs="Arial"/>
        </w:rPr>
      </w:pPr>
    </w:p>
    <w:p w14:paraId="2D4E1DA8" w14:textId="77777777" w:rsidR="00937CD3" w:rsidRPr="000C2AF0" w:rsidRDefault="00937CD3" w:rsidP="002C340E">
      <w:pPr>
        <w:spacing w:line="480" w:lineRule="auto"/>
        <w:rPr>
          <w:rFonts w:ascii="Times New Roman" w:hAnsi="Times New Roman" w:cs="Arial"/>
        </w:rPr>
      </w:pPr>
      <w:r w:rsidRPr="000C2AF0">
        <w:rPr>
          <w:rFonts w:ascii="Times New Roman" w:hAnsi="Times New Roman" w:cs="Arial"/>
          <w:b/>
          <w:bCs/>
        </w:rPr>
        <w:t xml:space="preserve">Figure 5. </w:t>
      </w:r>
      <w:r w:rsidRPr="00EE20FE">
        <w:rPr>
          <w:rFonts w:ascii="Times New Roman" w:hAnsi="Times New Roman" w:cs="Arial"/>
          <w:bCs/>
        </w:rPr>
        <w:t>Functional assay for cellular vitamin B12 uptake by HepG2 cells.</w:t>
      </w:r>
      <w:r w:rsidRPr="000C2AF0">
        <w:rPr>
          <w:rFonts w:ascii="Times New Roman" w:hAnsi="Times New Roman" w:cs="Arial"/>
          <w:b/>
          <w:bCs/>
        </w:rPr>
        <w:t xml:space="preserve"> </w:t>
      </w:r>
      <w:r>
        <w:rPr>
          <w:rFonts w:ascii="Times New Roman" w:hAnsi="Times New Roman" w:cs="Arial"/>
          <w:b/>
          <w:bCs/>
        </w:rPr>
        <w:t>(</w:t>
      </w:r>
      <w:r w:rsidRPr="000C2AF0">
        <w:rPr>
          <w:rFonts w:ascii="Times New Roman" w:hAnsi="Times New Roman" w:cs="Arial"/>
          <w:b/>
          <w:bCs/>
        </w:rPr>
        <w:t>A</w:t>
      </w:r>
      <w:r w:rsidRPr="000C2AF0">
        <w:rPr>
          <w:rFonts w:ascii="Times New Roman" w:hAnsi="Times New Roman" w:cs="Arial"/>
        </w:rPr>
        <w:t xml:space="preserve">) Cellular vitamin B12 uptake assay by </w:t>
      </w:r>
      <w:r w:rsidRPr="000C2AF0">
        <w:rPr>
          <w:rFonts w:ascii="Times New Roman" w:hAnsi="Times New Roman" w:cs="Arial"/>
          <w:i/>
          <w:iCs/>
        </w:rPr>
        <w:t>FUT2</w:t>
      </w:r>
      <w:r w:rsidRPr="000C2AF0">
        <w:rPr>
          <w:rFonts w:ascii="Times New Roman" w:hAnsi="Times New Roman" w:cs="Arial"/>
        </w:rPr>
        <w:t xml:space="preserve"> rs601338 W154X genotype. Saliva from 25 individuals of known secretor status was used as a source of </w:t>
      </w:r>
      <w:r w:rsidRPr="000C2AF0">
        <w:rPr>
          <w:rFonts w:ascii="Times New Roman" w:hAnsi="Times New Roman" w:cs="Arial"/>
          <w:vertAlign w:val="superscript"/>
        </w:rPr>
        <w:t>57</w:t>
      </w:r>
      <w:r w:rsidRPr="000C2AF0">
        <w:rPr>
          <w:rFonts w:ascii="Times New Roman" w:hAnsi="Times New Roman" w:cs="Arial"/>
        </w:rPr>
        <w:t xml:space="preserve">Co-labeled holoHC. </w:t>
      </w:r>
      <w:r>
        <w:rPr>
          <w:rFonts w:ascii="Times New Roman" w:hAnsi="Times New Roman" w:cs="Arial"/>
        </w:rPr>
        <w:t xml:space="preserve">The group mean and standard error is included with each scatterplot. </w:t>
      </w:r>
      <w:r w:rsidRPr="000C2AF0">
        <w:rPr>
          <w:rFonts w:ascii="Times New Roman" w:hAnsi="Times New Roman" w:cs="Arial"/>
        </w:rPr>
        <w:t>A Student t-test was perform</w:t>
      </w:r>
      <w:r>
        <w:rPr>
          <w:rFonts w:ascii="Times New Roman" w:hAnsi="Times New Roman" w:cs="Arial"/>
        </w:rPr>
        <w:t>ed to compare HepG2 uptake of holoHC from</w:t>
      </w:r>
      <w:r w:rsidRPr="000C2AF0">
        <w:rPr>
          <w:rFonts w:ascii="Times New Roman" w:hAnsi="Times New Roman" w:cs="Arial"/>
        </w:rPr>
        <w:t xml:space="preserve"> non-secretors (</w:t>
      </w:r>
      <w:r w:rsidRPr="000C2AF0">
        <w:rPr>
          <w:rFonts w:ascii="Times New Roman" w:hAnsi="Times New Roman" w:cs="Arial"/>
          <w:i/>
          <w:iCs/>
        </w:rPr>
        <w:t>FUT2</w:t>
      </w:r>
      <w:r w:rsidRPr="000C2AF0">
        <w:rPr>
          <w:rFonts w:ascii="Times New Roman" w:hAnsi="Times New Roman" w:cs="Arial"/>
        </w:rPr>
        <w:t xml:space="preserve"> rs601338 AA) and either secretor genotype group (</w:t>
      </w:r>
      <w:r w:rsidRPr="000C2AF0">
        <w:rPr>
          <w:rFonts w:ascii="Times New Roman" w:hAnsi="Times New Roman" w:cs="Arial"/>
          <w:i/>
          <w:iCs/>
        </w:rPr>
        <w:t>FUT2</w:t>
      </w:r>
      <w:r w:rsidRPr="000C2AF0">
        <w:rPr>
          <w:rFonts w:ascii="Times New Roman" w:hAnsi="Times New Roman" w:cs="Arial"/>
        </w:rPr>
        <w:t xml:space="preserve"> rs601338 </w:t>
      </w:r>
      <w:r>
        <w:rPr>
          <w:rFonts w:ascii="Times New Roman" w:hAnsi="Times New Roman" w:cs="Arial"/>
        </w:rPr>
        <w:t>GG, p=0.5004; GA, p=0.471</w:t>
      </w:r>
      <w:r w:rsidRPr="000C2AF0">
        <w:rPr>
          <w:rFonts w:ascii="Times New Roman" w:hAnsi="Times New Roman" w:cs="Arial"/>
        </w:rPr>
        <w:t xml:space="preserve">). </w:t>
      </w:r>
      <w:r>
        <w:rPr>
          <w:rFonts w:ascii="Times New Roman" w:hAnsi="Times New Roman" w:cs="Arial"/>
        </w:rPr>
        <w:t>(</w:t>
      </w:r>
      <w:r w:rsidRPr="000C2AF0">
        <w:rPr>
          <w:rFonts w:ascii="Times New Roman" w:hAnsi="Times New Roman" w:cs="Arial"/>
          <w:b/>
          <w:bCs/>
        </w:rPr>
        <w:t>B</w:t>
      </w:r>
      <w:r w:rsidRPr="000C2AF0">
        <w:rPr>
          <w:rFonts w:ascii="Times New Roman" w:hAnsi="Times New Roman" w:cs="Arial"/>
        </w:rPr>
        <w:t>)</w:t>
      </w:r>
      <w:r w:rsidRPr="000C2AF0">
        <w:rPr>
          <w:rFonts w:ascii="Times New Roman" w:hAnsi="Times New Roman" w:cs="Arial"/>
          <w:b/>
          <w:bCs/>
        </w:rPr>
        <w:t xml:space="preserve"> </w:t>
      </w:r>
      <w:r w:rsidRPr="000C2AF0">
        <w:rPr>
          <w:rFonts w:ascii="Times New Roman" w:hAnsi="Times New Roman" w:cs="Arial"/>
        </w:rPr>
        <w:t xml:space="preserve">Cellular vitamin B12 uptake assay </w:t>
      </w:r>
      <w:r>
        <w:rPr>
          <w:rFonts w:ascii="Times New Roman" w:hAnsi="Times New Roman" w:cs="Arial"/>
        </w:rPr>
        <w:t xml:space="preserve">of </w:t>
      </w:r>
      <w:r w:rsidRPr="000C2AF0">
        <w:rPr>
          <w:rFonts w:ascii="Times New Roman" w:hAnsi="Times New Roman" w:cs="Arial"/>
          <w:vertAlign w:val="superscript"/>
        </w:rPr>
        <w:t>57</w:t>
      </w:r>
      <w:r w:rsidRPr="000C2AF0">
        <w:rPr>
          <w:rFonts w:ascii="Times New Roman" w:hAnsi="Times New Roman" w:cs="Arial"/>
        </w:rPr>
        <w:t xml:space="preserve">Co-labeled </w:t>
      </w:r>
      <w:r>
        <w:rPr>
          <w:rFonts w:ascii="Times New Roman" w:hAnsi="Times New Roman" w:cs="Arial"/>
        </w:rPr>
        <w:t>holoHC from</w:t>
      </w:r>
      <w:r w:rsidRPr="000C2AF0">
        <w:rPr>
          <w:rFonts w:ascii="Times New Roman" w:hAnsi="Times New Roman" w:cs="Arial"/>
        </w:rPr>
        <w:t xml:space="preserve"> non-secretor</w:t>
      </w:r>
      <w:r>
        <w:rPr>
          <w:rFonts w:ascii="Times New Roman" w:hAnsi="Times New Roman" w:cs="Arial"/>
        </w:rPr>
        <w:t>s</w:t>
      </w:r>
      <w:r w:rsidRPr="000C2AF0">
        <w:rPr>
          <w:rFonts w:ascii="Times New Roman" w:hAnsi="Times New Roman" w:cs="Arial"/>
        </w:rPr>
        <w:t xml:space="preserve"> (</w:t>
      </w:r>
      <w:r w:rsidRPr="000C2AF0">
        <w:rPr>
          <w:rFonts w:ascii="Times New Roman" w:hAnsi="Times New Roman" w:cs="Arial"/>
          <w:i/>
          <w:iCs/>
        </w:rPr>
        <w:t>FUT2</w:t>
      </w:r>
      <w:r w:rsidRPr="000C2AF0">
        <w:rPr>
          <w:rFonts w:ascii="Times New Roman" w:hAnsi="Times New Roman" w:cs="Arial"/>
        </w:rPr>
        <w:t xml:space="preserve"> rs601338 AA)</w:t>
      </w:r>
      <w:r>
        <w:rPr>
          <w:rFonts w:ascii="Times New Roman" w:hAnsi="Times New Roman" w:cs="Arial"/>
        </w:rPr>
        <w:t xml:space="preserve"> and </w:t>
      </w:r>
      <w:r w:rsidRPr="000C2AF0">
        <w:rPr>
          <w:rFonts w:ascii="Times New Roman" w:hAnsi="Times New Roman" w:cs="Arial"/>
        </w:rPr>
        <w:t>secretor</w:t>
      </w:r>
      <w:r>
        <w:rPr>
          <w:rFonts w:ascii="Times New Roman" w:hAnsi="Times New Roman" w:cs="Arial"/>
        </w:rPr>
        <w:t>s</w:t>
      </w:r>
      <w:r w:rsidRPr="000C2AF0">
        <w:rPr>
          <w:rFonts w:ascii="Times New Roman" w:hAnsi="Times New Roman" w:cs="Arial"/>
        </w:rPr>
        <w:t xml:space="preserve"> (</w:t>
      </w:r>
      <w:r w:rsidRPr="000C2AF0">
        <w:rPr>
          <w:rFonts w:ascii="Times New Roman" w:hAnsi="Times New Roman" w:cs="Arial"/>
          <w:i/>
          <w:iCs/>
        </w:rPr>
        <w:t>FUT2</w:t>
      </w:r>
      <w:r w:rsidRPr="000C2AF0">
        <w:rPr>
          <w:rFonts w:ascii="Times New Roman" w:hAnsi="Times New Roman" w:cs="Arial"/>
        </w:rPr>
        <w:t xml:space="preserve"> rs601338 GG, GA) before and after neuraminidase </w:t>
      </w:r>
      <w:r w:rsidRPr="000C2AF0">
        <w:rPr>
          <w:rFonts w:ascii="Times New Roman" w:hAnsi="Times New Roman" w:cs="Arial"/>
        </w:rPr>
        <w:lastRenderedPageBreak/>
        <w:t xml:space="preserve">treatment. </w:t>
      </w:r>
      <w:r>
        <w:rPr>
          <w:rFonts w:ascii="Times New Roman" w:hAnsi="Times New Roman" w:cs="Arial"/>
        </w:rPr>
        <w:t xml:space="preserve">The group mean and standard error is included with each scatterplot. </w:t>
      </w:r>
      <w:r w:rsidRPr="000C2AF0">
        <w:rPr>
          <w:rFonts w:ascii="Times New Roman" w:hAnsi="Times New Roman" w:cs="Arial"/>
        </w:rPr>
        <w:t>A Student t-test was performed to com</w:t>
      </w:r>
      <w:r>
        <w:rPr>
          <w:rFonts w:ascii="Times New Roman" w:hAnsi="Times New Roman" w:cs="Arial"/>
        </w:rPr>
        <w:t>pare vitamin B12 uptake in s</w:t>
      </w:r>
      <w:r w:rsidRPr="000C2AF0">
        <w:rPr>
          <w:rFonts w:ascii="Times New Roman" w:hAnsi="Times New Roman" w:cs="Arial"/>
        </w:rPr>
        <w:t xml:space="preserve">ecretors and </w:t>
      </w:r>
      <w:r>
        <w:rPr>
          <w:rFonts w:ascii="Times New Roman" w:hAnsi="Times New Roman" w:cs="Arial"/>
        </w:rPr>
        <w:t>non-</w:t>
      </w:r>
      <w:r w:rsidRPr="000C2AF0">
        <w:rPr>
          <w:rFonts w:ascii="Times New Roman" w:hAnsi="Times New Roman" w:cs="Arial"/>
        </w:rPr>
        <w:t>se</w:t>
      </w:r>
      <w:r>
        <w:rPr>
          <w:rFonts w:ascii="Times New Roman" w:hAnsi="Times New Roman" w:cs="Arial"/>
        </w:rPr>
        <w:t>cretors in the absence (p=0.114</w:t>
      </w:r>
      <w:r w:rsidRPr="000C2AF0">
        <w:rPr>
          <w:rFonts w:ascii="Times New Roman" w:hAnsi="Times New Roman" w:cs="Arial"/>
        </w:rPr>
        <w:t>) or presence of n</w:t>
      </w:r>
      <w:r>
        <w:rPr>
          <w:rFonts w:ascii="Times New Roman" w:hAnsi="Times New Roman" w:cs="Arial"/>
        </w:rPr>
        <w:t>euraminidase treatment (p=0.712</w:t>
      </w:r>
      <w:r w:rsidRPr="000C2AF0">
        <w:rPr>
          <w:rFonts w:ascii="Times New Roman" w:hAnsi="Times New Roman" w:cs="Arial"/>
        </w:rPr>
        <w:t xml:space="preserve">). </w:t>
      </w:r>
    </w:p>
    <w:p w14:paraId="28D492DF" w14:textId="77777777" w:rsidR="00937CD3" w:rsidRPr="00CC7469" w:rsidRDefault="00937CD3" w:rsidP="002C340E">
      <w:pPr>
        <w:spacing w:line="480" w:lineRule="auto"/>
        <w:rPr>
          <w:rFonts w:ascii="Times New Roman" w:hAnsi="Times New Roman" w:cs="Arial"/>
          <w:b/>
        </w:rPr>
      </w:pPr>
    </w:p>
    <w:p w14:paraId="0B1EB035" w14:textId="77777777" w:rsidR="00F45ADE" w:rsidRDefault="00F45ADE" w:rsidP="002C340E">
      <w:pPr>
        <w:spacing w:line="480" w:lineRule="auto"/>
        <w:rPr>
          <w:rFonts w:ascii="Times New Roman" w:hAnsi="Times New Roman" w:cs="Arial"/>
          <w:b/>
        </w:rPr>
      </w:pPr>
    </w:p>
    <w:p w14:paraId="4052B197" w14:textId="77777777" w:rsidR="00937CD3" w:rsidRDefault="00937CD3" w:rsidP="002C340E">
      <w:pPr>
        <w:spacing w:line="480" w:lineRule="auto"/>
        <w:rPr>
          <w:rFonts w:ascii="Times New Roman" w:hAnsi="Times New Roman" w:cs="Arial"/>
          <w:b/>
        </w:rPr>
      </w:pPr>
      <w:r>
        <w:rPr>
          <w:rFonts w:ascii="Times New Roman" w:hAnsi="Times New Roman" w:cs="Arial"/>
          <w:b/>
        </w:rPr>
        <w:br w:type="page"/>
      </w:r>
    </w:p>
    <w:p w14:paraId="757A6C77" w14:textId="77777777" w:rsidR="00014BE8" w:rsidRDefault="00014BE8" w:rsidP="002C340E">
      <w:pPr>
        <w:spacing w:line="360" w:lineRule="auto"/>
        <w:rPr>
          <w:rFonts w:ascii="Times New Roman" w:hAnsi="Times New Roman" w:cs="Arial"/>
          <w:b/>
        </w:rPr>
      </w:pPr>
      <w:r>
        <w:rPr>
          <w:rFonts w:ascii="Times New Roman" w:hAnsi="Times New Roman" w:cs="Arial"/>
          <w:b/>
        </w:rPr>
        <w:lastRenderedPageBreak/>
        <w:t>Tables</w:t>
      </w:r>
    </w:p>
    <w:p w14:paraId="39CFC35F" w14:textId="77777777" w:rsidR="00014BE8" w:rsidRDefault="00014BE8" w:rsidP="002C340E">
      <w:pPr>
        <w:spacing w:line="360" w:lineRule="auto"/>
        <w:rPr>
          <w:rFonts w:ascii="Times New Roman" w:hAnsi="Times New Roman" w:cs="Arial"/>
          <w:b/>
        </w:rPr>
      </w:pPr>
    </w:p>
    <w:p w14:paraId="36E03D94" w14:textId="74A0043E" w:rsidR="001646CD" w:rsidRDefault="001646CD" w:rsidP="002C340E">
      <w:pPr>
        <w:spacing w:line="360" w:lineRule="auto"/>
        <w:rPr>
          <w:rFonts w:ascii="Times New Roman" w:hAnsi="Times New Roman" w:cs="Arial"/>
        </w:rPr>
      </w:pPr>
      <w:r w:rsidRPr="00883704">
        <w:rPr>
          <w:rFonts w:ascii="Times New Roman" w:hAnsi="Times New Roman" w:cs="Arial"/>
          <w:b/>
        </w:rPr>
        <w:t xml:space="preserve">Table </w:t>
      </w:r>
      <w:r>
        <w:rPr>
          <w:rFonts w:ascii="Times New Roman" w:hAnsi="Times New Roman" w:cs="Arial"/>
          <w:b/>
        </w:rPr>
        <w:t>1</w:t>
      </w:r>
      <w:r>
        <w:rPr>
          <w:rFonts w:ascii="Times New Roman" w:hAnsi="Times New Roman" w:cs="Arial"/>
        </w:rPr>
        <w:t>. Genome-wide association signals* in a young, health</w:t>
      </w:r>
      <w:r w:rsidR="00E23B7E">
        <w:rPr>
          <w:rFonts w:ascii="Times New Roman" w:hAnsi="Times New Roman" w:cs="Arial"/>
        </w:rPr>
        <w:t>y</w:t>
      </w:r>
      <w:r>
        <w:rPr>
          <w:rFonts w:ascii="Times New Roman" w:hAnsi="Times New Roman" w:cs="Arial"/>
        </w:rPr>
        <w:t xml:space="preserve"> Irish population for serum B12 and its carrier proteins </w:t>
      </w:r>
    </w:p>
    <w:tbl>
      <w:tblPr>
        <w:tblStyle w:val="TableGrid"/>
        <w:tblW w:w="0" w:type="auto"/>
        <w:tblLayout w:type="fixed"/>
        <w:tblLook w:val="04A0" w:firstRow="1" w:lastRow="0" w:firstColumn="1" w:lastColumn="0" w:noHBand="0" w:noVBand="1"/>
      </w:tblPr>
      <w:tblGrid>
        <w:gridCol w:w="1004"/>
        <w:gridCol w:w="1350"/>
        <w:gridCol w:w="630"/>
        <w:gridCol w:w="1260"/>
        <w:gridCol w:w="900"/>
        <w:gridCol w:w="900"/>
        <w:gridCol w:w="900"/>
        <w:gridCol w:w="810"/>
        <w:gridCol w:w="1102"/>
      </w:tblGrid>
      <w:tr w:rsidR="001646CD" w14:paraId="63B5E47F" w14:textId="77777777" w:rsidTr="00F740DE">
        <w:tc>
          <w:tcPr>
            <w:tcW w:w="8856" w:type="dxa"/>
            <w:gridSpan w:val="9"/>
            <w:vAlign w:val="bottom"/>
          </w:tcPr>
          <w:p w14:paraId="4C012A05" w14:textId="77777777" w:rsidR="001646CD" w:rsidRPr="002C340E" w:rsidRDefault="001646CD" w:rsidP="002C340E">
            <w:pPr>
              <w:jc w:val="center"/>
              <w:rPr>
                <w:rFonts w:ascii="Calibri" w:eastAsia="Times New Roman" w:hAnsi="Calibri"/>
                <w:color w:val="000000"/>
                <w:sz w:val="20"/>
                <w:szCs w:val="20"/>
              </w:rPr>
            </w:pPr>
            <w:r w:rsidRPr="002C340E">
              <w:rPr>
                <w:rFonts w:ascii="Calibri" w:eastAsia="Times New Roman" w:hAnsi="Calibri"/>
                <w:color w:val="000000"/>
                <w:sz w:val="20"/>
                <w:szCs w:val="20"/>
              </w:rPr>
              <w:t>Vitamin B12 GWAS</w:t>
            </w:r>
          </w:p>
        </w:tc>
      </w:tr>
      <w:tr w:rsidR="009D384F" w14:paraId="7728C156" w14:textId="77777777" w:rsidTr="009D384F">
        <w:tc>
          <w:tcPr>
            <w:tcW w:w="1004" w:type="dxa"/>
            <w:vAlign w:val="bottom"/>
          </w:tcPr>
          <w:p w14:paraId="540BBE71" w14:textId="1768F9EA" w:rsidR="001646CD" w:rsidRPr="002C340E" w:rsidRDefault="001646CD" w:rsidP="002C340E">
            <w:pPr>
              <w:jc w:val="center"/>
              <w:rPr>
                <w:rFonts w:ascii="Times New Roman" w:hAnsi="Times New Roman" w:cs="Arial"/>
                <w:sz w:val="20"/>
                <w:szCs w:val="20"/>
              </w:rPr>
            </w:pPr>
            <w:r w:rsidRPr="002C340E">
              <w:rPr>
                <w:rFonts w:ascii="Calibri" w:eastAsia="Times New Roman" w:hAnsi="Calibri"/>
                <w:color w:val="000000"/>
                <w:sz w:val="20"/>
                <w:szCs w:val="20"/>
              </w:rPr>
              <w:t>GENE</w:t>
            </w:r>
            <w:r w:rsidR="009D384F" w:rsidRPr="002C340E">
              <w:rPr>
                <w:rFonts w:ascii="Calibri" w:eastAsia="Times New Roman" w:hAnsi="Calibri"/>
                <w:color w:val="000000"/>
                <w:sz w:val="20"/>
                <w:szCs w:val="20"/>
              </w:rPr>
              <w:t>**</w:t>
            </w:r>
          </w:p>
        </w:tc>
        <w:tc>
          <w:tcPr>
            <w:tcW w:w="1350" w:type="dxa"/>
            <w:vAlign w:val="bottom"/>
          </w:tcPr>
          <w:p w14:paraId="6195DAE0" w14:textId="77777777" w:rsidR="001646CD" w:rsidRPr="002C340E" w:rsidRDefault="001646CD" w:rsidP="002C340E">
            <w:pPr>
              <w:jc w:val="center"/>
              <w:rPr>
                <w:rFonts w:ascii="Times New Roman" w:hAnsi="Times New Roman" w:cs="Arial"/>
                <w:sz w:val="20"/>
                <w:szCs w:val="20"/>
              </w:rPr>
            </w:pPr>
            <w:r w:rsidRPr="002C340E">
              <w:rPr>
                <w:rFonts w:ascii="Calibri" w:eastAsia="Times New Roman" w:hAnsi="Calibri"/>
                <w:color w:val="000000"/>
                <w:sz w:val="20"/>
                <w:szCs w:val="20"/>
              </w:rPr>
              <w:t>SNP</w:t>
            </w:r>
          </w:p>
        </w:tc>
        <w:tc>
          <w:tcPr>
            <w:tcW w:w="630" w:type="dxa"/>
            <w:vAlign w:val="bottom"/>
          </w:tcPr>
          <w:p w14:paraId="4CFABDCF" w14:textId="77777777" w:rsidR="001646CD" w:rsidRPr="002C340E" w:rsidRDefault="001646CD" w:rsidP="002C340E">
            <w:pPr>
              <w:jc w:val="center"/>
              <w:rPr>
                <w:rFonts w:ascii="Times New Roman" w:hAnsi="Times New Roman" w:cs="Arial"/>
                <w:sz w:val="20"/>
                <w:szCs w:val="20"/>
              </w:rPr>
            </w:pPr>
            <w:r w:rsidRPr="002C340E">
              <w:rPr>
                <w:rFonts w:ascii="Calibri" w:eastAsia="Times New Roman" w:hAnsi="Calibri"/>
                <w:color w:val="000000"/>
                <w:sz w:val="20"/>
                <w:szCs w:val="20"/>
              </w:rPr>
              <w:t>CHR</w:t>
            </w:r>
          </w:p>
        </w:tc>
        <w:tc>
          <w:tcPr>
            <w:tcW w:w="1260" w:type="dxa"/>
            <w:vAlign w:val="bottom"/>
          </w:tcPr>
          <w:p w14:paraId="4A508065" w14:textId="77777777" w:rsidR="001646CD" w:rsidRPr="002C340E" w:rsidRDefault="001646CD" w:rsidP="002C340E">
            <w:pPr>
              <w:jc w:val="center"/>
              <w:rPr>
                <w:rFonts w:ascii="Times New Roman" w:hAnsi="Times New Roman" w:cs="Arial"/>
                <w:sz w:val="20"/>
                <w:szCs w:val="20"/>
              </w:rPr>
            </w:pPr>
            <w:r w:rsidRPr="002C340E">
              <w:rPr>
                <w:rFonts w:ascii="Calibri" w:eastAsia="Times New Roman" w:hAnsi="Calibri"/>
                <w:color w:val="000000"/>
                <w:sz w:val="20"/>
                <w:szCs w:val="20"/>
              </w:rPr>
              <w:t>BP</w:t>
            </w:r>
          </w:p>
        </w:tc>
        <w:tc>
          <w:tcPr>
            <w:tcW w:w="900" w:type="dxa"/>
            <w:vAlign w:val="bottom"/>
          </w:tcPr>
          <w:p w14:paraId="0D5A8680" w14:textId="77777777" w:rsidR="001646CD" w:rsidRPr="002C340E" w:rsidRDefault="001646CD" w:rsidP="002C340E">
            <w:pPr>
              <w:jc w:val="center"/>
              <w:rPr>
                <w:rFonts w:ascii="Times New Roman" w:hAnsi="Times New Roman" w:cs="Arial"/>
                <w:sz w:val="20"/>
                <w:szCs w:val="20"/>
              </w:rPr>
            </w:pPr>
            <w:r w:rsidRPr="002C340E">
              <w:rPr>
                <w:rFonts w:ascii="Calibri" w:eastAsia="Times New Roman" w:hAnsi="Calibri"/>
                <w:color w:val="000000"/>
                <w:sz w:val="20"/>
                <w:szCs w:val="20"/>
              </w:rPr>
              <w:t>BETA</w:t>
            </w:r>
          </w:p>
        </w:tc>
        <w:tc>
          <w:tcPr>
            <w:tcW w:w="900" w:type="dxa"/>
            <w:vAlign w:val="bottom"/>
          </w:tcPr>
          <w:p w14:paraId="64E68DE0" w14:textId="77777777" w:rsidR="001646CD" w:rsidRPr="002C340E" w:rsidRDefault="001646CD" w:rsidP="002C340E">
            <w:pPr>
              <w:jc w:val="center"/>
              <w:rPr>
                <w:rFonts w:ascii="Times New Roman" w:hAnsi="Times New Roman" w:cs="Arial"/>
                <w:sz w:val="20"/>
                <w:szCs w:val="20"/>
              </w:rPr>
            </w:pPr>
            <w:r w:rsidRPr="002C340E">
              <w:rPr>
                <w:rFonts w:ascii="Calibri" w:eastAsia="Times New Roman" w:hAnsi="Calibri"/>
                <w:color w:val="000000"/>
                <w:sz w:val="20"/>
                <w:szCs w:val="20"/>
              </w:rPr>
              <w:t>SE</w:t>
            </w:r>
          </w:p>
        </w:tc>
        <w:tc>
          <w:tcPr>
            <w:tcW w:w="900" w:type="dxa"/>
            <w:vAlign w:val="bottom"/>
          </w:tcPr>
          <w:p w14:paraId="7BDDBF1C" w14:textId="77777777" w:rsidR="001646CD" w:rsidRPr="002C340E" w:rsidRDefault="001646CD" w:rsidP="002C340E">
            <w:pPr>
              <w:jc w:val="center"/>
              <w:rPr>
                <w:rFonts w:ascii="Times New Roman" w:hAnsi="Times New Roman" w:cs="Arial"/>
                <w:sz w:val="20"/>
                <w:szCs w:val="20"/>
              </w:rPr>
            </w:pPr>
            <w:r w:rsidRPr="002C340E">
              <w:rPr>
                <w:rFonts w:ascii="Calibri" w:eastAsia="Times New Roman" w:hAnsi="Calibri"/>
                <w:color w:val="000000"/>
                <w:sz w:val="20"/>
                <w:szCs w:val="20"/>
              </w:rPr>
              <w:t>R2</w:t>
            </w:r>
          </w:p>
        </w:tc>
        <w:tc>
          <w:tcPr>
            <w:tcW w:w="810" w:type="dxa"/>
            <w:vAlign w:val="bottom"/>
          </w:tcPr>
          <w:p w14:paraId="04F9953A" w14:textId="77777777" w:rsidR="001646CD" w:rsidRPr="002C340E" w:rsidRDefault="001646CD" w:rsidP="002C340E">
            <w:pPr>
              <w:jc w:val="center"/>
              <w:rPr>
                <w:rFonts w:ascii="Times New Roman" w:hAnsi="Times New Roman" w:cs="Arial"/>
                <w:sz w:val="20"/>
                <w:szCs w:val="20"/>
              </w:rPr>
            </w:pPr>
            <w:r w:rsidRPr="002C340E">
              <w:rPr>
                <w:rFonts w:ascii="Calibri" w:eastAsia="Times New Roman" w:hAnsi="Calibri"/>
                <w:color w:val="000000"/>
                <w:sz w:val="20"/>
                <w:szCs w:val="20"/>
              </w:rPr>
              <w:t>T</w:t>
            </w:r>
          </w:p>
        </w:tc>
        <w:tc>
          <w:tcPr>
            <w:tcW w:w="1102" w:type="dxa"/>
            <w:vAlign w:val="bottom"/>
          </w:tcPr>
          <w:p w14:paraId="75DE95E1" w14:textId="77777777" w:rsidR="001646CD" w:rsidRPr="002C340E" w:rsidRDefault="001646CD" w:rsidP="002C340E">
            <w:pPr>
              <w:jc w:val="center"/>
              <w:rPr>
                <w:rFonts w:ascii="Times New Roman" w:hAnsi="Times New Roman" w:cs="Arial"/>
                <w:sz w:val="20"/>
                <w:szCs w:val="20"/>
              </w:rPr>
            </w:pPr>
            <w:r w:rsidRPr="002C340E">
              <w:rPr>
                <w:rFonts w:ascii="Calibri" w:eastAsia="Times New Roman" w:hAnsi="Calibri"/>
                <w:color w:val="000000"/>
                <w:sz w:val="20"/>
                <w:szCs w:val="20"/>
              </w:rPr>
              <w:t>P</w:t>
            </w:r>
          </w:p>
        </w:tc>
      </w:tr>
      <w:tr w:rsidR="009D384F" w14:paraId="3ABBD6A0" w14:textId="77777777" w:rsidTr="009D384F">
        <w:tc>
          <w:tcPr>
            <w:tcW w:w="1004" w:type="dxa"/>
            <w:vAlign w:val="bottom"/>
          </w:tcPr>
          <w:p w14:paraId="718DEFF5"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FUT2</w:t>
            </w:r>
          </w:p>
        </w:tc>
        <w:tc>
          <w:tcPr>
            <w:tcW w:w="1350" w:type="dxa"/>
            <w:vAlign w:val="bottom"/>
          </w:tcPr>
          <w:p w14:paraId="6D3B839C"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rs681343</w:t>
            </w:r>
          </w:p>
        </w:tc>
        <w:tc>
          <w:tcPr>
            <w:tcW w:w="630" w:type="dxa"/>
            <w:vAlign w:val="bottom"/>
          </w:tcPr>
          <w:p w14:paraId="1F34F062"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19</w:t>
            </w:r>
          </w:p>
        </w:tc>
        <w:tc>
          <w:tcPr>
            <w:tcW w:w="1260" w:type="dxa"/>
            <w:vAlign w:val="bottom"/>
          </w:tcPr>
          <w:p w14:paraId="4CF6AB0E"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53898274</w:t>
            </w:r>
          </w:p>
        </w:tc>
        <w:tc>
          <w:tcPr>
            <w:tcW w:w="900" w:type="dxa"/>
            <w:vAlign w:val="bottom"/>
          </w:tcPr>
          <w:p w14:paraId="2E0D0E8E"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-0.0526</w:t>
            </w:r>
          </w:p>
        </w:tc>
        <w:tc>
          <w:tcPr>
            <w:tcW w:w="900" w:type="dxa"/>
            <w:vAlign w:val="bottom"/>
          </w:tcPr>
          <w:p w14:paraId="45F42897"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0.0054</w:t>
            </w:r>
          </w:p>
        </w:tc>
        <w:tc>
          <w:tcPr>
            <w:tcW w:w="900" w:type="dxa"/>
            <w:vAlign w:val="bottom"/>
          </w:tcPr>
          <w:p w14:paraId="42C5FBE0"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0.0411</w:t>
            </w:r>
          </w:p>
        </w:tc>
        <w:tc>
          <w:tcPr>
            <w:tcW w:w="810" w:type="dxa"/>
            <w:vAlign w:val="bottom"/>
          </w:tcPr>
          <w:p w14:paraId="405CA41B"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-9.767</w:t>
            </w:r>
          </w:p>
        </w:tc>
        <w:tc>
          <w:tcPr>
            <w:tcW w:w="1102" w:type="dxa"/>
            <w:vAlign w:val="bottom"/>
          </w:tcPr>
          <w:p w14:paraId="3D107095"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4.31E-22</w:t>
            </w:r>
          </w:p>
        </w:tc>
      </w:tr>
      <w:tr w:rsidR="009D384F" w14:paraId="58FBAAF4" w14:textId="77777777" w:rsidTr="009D384F">
        <w:tc>
          <w:tcPr>
            <w:tcW w:w="1004" w:type="dxa"/>
            <w:vAlign w:val="bottom"/>
          </w:tcPr>
          <w:p w14:paraId="53259170"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FUT2</w:t>
            </w:r>
          </w:p>
        </w:tc>
        <w:tc>
          <w:tcPr>
            <w:tcW w:w="1350" w:type="dxa"/>
            <w:vAlign w:val="bottom"/>
          </w:tcPr>
          <w:p w14:paraId="6349634E"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rs601338</w:t>
            </w:r>
          </w:p>
        </w:tc>
        <w:tc>
          <w:tcPr>
            <w:tcW w:w="630" w:type="dxa"/>
            <w:vAlign w:val="bottom"/>
          </w:tcPr>
          <w:p w14:paraId="11739D93"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19</w:t>
            </w:r>
          </w:p>
        </w:tc>
        <w:tc>
          <w:tcPr>
            <w:tcW w:w="1260" w:type="dxa"/>
            <w:vAlign w:val="bottom"/>
          </w:tcPr>
          <w:p w14:paraId="1B70DC02"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53898486</w:t>
            </w:r>
          </w:p>
        </w:tc>
        <w:tc>
          <w:tcPr>
            <w:tcW w:w="900" w:type="dxa"/>
            <w:vAlign w:val="bottom"/>
          </w:tcPr>
          <w:p w14:paraId="53B4F6C4"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-0.0523</w:t>
            </w:r>
          </w:p>
        </w:tc>
        <w:tc>
          <w:tcPr>
            <w:tcW w:w="900" w:type="dxa"/>
            <w:vAlign w:val="bottom"/>
          </w:tcPr>
          <w:p w14:paraId="606BA653"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0.0054</w:t>
            </w:r>
          </w:p>
        </w:tc>
        <w:tc>
          <w:tcPr>
            <w:tcW w:w="900" w:type="dxa"/>
            <w:vAlign w:val="bottom"/>
          </w:tcPr>
          <w:p w14:paraId="1CD8B84A"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0.0412</w:t>
            </w:r>
          </w:p>
        </w:tc>
        <w:tc>
          <w:tcPr>
            <w:tcW w:w="810" w:type="dxa"/>
            <w:vAlign w:val="bottom"/>
          </w:tcPr>
          <w:p w14:paraId="4122A535"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-9.700</w:t>
            </w:r>
          </w:p>
        </w:tc>
        <w:tc>
          <w:tcPr>
            <w:tcW w:w="1102" w:type="dxa"/>
            <w:vAlign w:val="bottom"/>
          </w:tcPr>
          <w:p w14:paraId="6928B02D"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8.23E-22</w:t>
            </w:r>
          </w:p>
        </w:tc>
      </w:tr>
      <w:tr w:rsidR="009D384F" w14:paraId="5AF159A6" w14:textId="77777777" w:rsidTr="009D384F">
        <w:tc>
          <w:tcPr>
            <w:tcW w:w="1004" w:type="dxa"/>
            <w:vAlign w:val="bottom"/>
          </w:tcPr>
          <w:p w14:paraId="49DA2F1A"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TCN1</w:t>
            </w:r>
          </w:p>
        </w:tc>
        <w:tc>
          <w:tcPr>
            <w:tcW w:w="1350" w:type="dxa"/>
            <w:vAlign w:val="bottom"/>
          </w:tcPr>
          <w:p w14:paraId="524DD7D4"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rs34324219</w:t>
            </w:r>
          </w:p>
        </w:tc>
        <w:tc>
          <w:tcPr>
            <w:tcW w:w="630" w:type="dxa"/>
            <w:vAlign w:val="bottom"/>
          </w:tcPr>
          <w:p w14:paraId="0F5DC2A0"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11</w:t>
            </w:r>
          </w:p>
        </w:tc>
        <w:tc>
          <w:tcPr>
            <w:tcW w:w="1260" w:type="dxa"/>
            <w:vAlign w:val="bottom"/>
          </w:tcPr>
          <w:p w14:paraId="1B00291A"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59379954</w:t>
            </w:r>
          </w:p>
        </w:tc>
        <w:tc>
          <w:tcPr>
            <w:tcW w:w="900" w:type="dxa"/>
            <w:vAlign w:val="bottom"/>
          </w:tcPr>
          <w:p w14:paraId="70358E07"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-0.0732</w:t>
            </w:r>
          </w:p>
        </w:tc>
        <w:tc>
          <w:tcPr>
            <w:tcW w:w="900" w:type="dxa"/>
            <w:vAlign w:val="bottom"/>
          </w:tcPr>
          <w:p w14:paraId="51969C9A"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0.0090</w:t>
            </w:r>
          </w:p>
        </w:tc>
        <w:tc>
          <w:tcPr>
            <w:tcW w:w="900" w:type="dxa"/>
            <w:vAlign w:val="bottom"/>
          </w:tcPr>
          <w:p w14:paraId="1A0295BE"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0.0286</w:t>
            </w:r>
          </w:p>
        </w:tc>
        <w:tc>
          <w:tcPr>
            <w:tcW w:w="810" w:type="dxa"/>
            <w:vAlign w:val="bottom"/>
          </w:tcPr>
          <w:p w14:paraId="70374CAC"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-8.099</w:t>
            </w:r>
          </w:p>
        </w:tc>
        <w:tc>
          <w:tcPr>
            <w:tcW w:w="1102" w:type="dxa"/>
            <w:vAlign w:val="bottom"/>
          </w:tcPr>
          <w:p w14:paraId="14855A99" w14:textId="77777777" w:rsidR="001646CD" w:rsidRPr="002C340E" w:rsidRDefault="001646CD" w:rsidP="002C340E">
            <w:pPr>
              <w:rPr>
                <w:rFonts w:ascii="Times New Roman" w:hAnsi="Times New Roman" w:cs="Arial"/>
                <w:sz w:val="20"/>
                <w:szCs w:val="20"/>
              </w:rPr>
            </w:pPr>
            <w:r w:rsidRPr="002C340E">
              <w:rPr>
                <w:rFonts w:ascii="Calibri" w:eastAsia="Times New Roman" w:hAnsi="Calibri"/>
                <w:color w:val="000000"/>
                <w:sz w:val="20"/>
                <w:szCs w:val="20"/>
              </w:rPr>
              <w:t>9.03E-16</w:t>
            </w:r>
          </w:p>
        </w:tc>
      </w:tr>
      <w:tr w:rsidR="009D384F" w14:paraId="0A13DE75" w14:textId="77777777" w:rsidTr="009D384F">
        <w:tc>
          <w:tcPr>
            <w:tcW w:w="1004" w:type="dxa"/>
            <w:vAlign w:val="bottom"/>
          </w:tcPr>
          <w:p w14:paraId="78092CBD"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CUBN</w:t>
            </w:r>
          </w:p>
        </w:tc>
        <w:tc>
          <w:tcPr>
            <w:tcW w:w="1350" w:type="dxa"/>
            <w:vAlign w:val="bottom"/>
          </w:tcPr>
          <w:p w14:paraId="13063D08"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rs12243895</w:t>
            </w:r>
          </w:p>
        </w:tc>
        <w:tc>
          <w:tcPr>
            <w:tcW w:w="630" w:type="dxa"/>
            <w:vAlign w:val="bottom"/>
          </w:tcPr>
          <w:p w14:paraId="716024CF"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10</w:t>
            </w:r>
          </w:p>
        </w:tc>
        <w:tc>
          <w:tcPr>
            <w:tcW w:w="1260" w:type="dxa"/>
            <w:vAlign w:val="bottom"/>
          </w:tcPr>
          <w:p w14:paraId="10710F4A"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17198979</w:t>
            </w:r>
          </w:p>
        </w:tc>
        <w:tc>
          <w:tcPr>
            <w:tcW w:w="900" w:type="dxa"/>
            <w:vAlign w:val="bottom"/>
          </w:tcPr>
          <w:p w14:paraId="5C64478C"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0.0343</w:t>
            </w:r>
          </w:p>
        </w:tc>
        <w:tc>
          <w:tcPr>
            <w:tcW w:w="900" w:type="dxa"/>
            <w:vAlign w:val="bottom"/>
          </w:tcPr>
          <w:p w14:paraId="0E19B282"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0.0064</w:t>
            </w:r>
          </w:p>
        </w:tc>
        <w:tc>
          <w:tcPr>
            <w:tcW w:w="900" w:type="dxa"/>
            <w:vAlign w:val="bottom"/>
          </w:tcPr>
          <w:p w14:paraId="0AE1E73E"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0.0131</w:t>
            </w:r>
          </w:p>
        </w:tc>
        <w:tc>
          <w:tcPr>
            <w:tcW w:w="810" w:type="dxa"/>
            <w:vAlign w:val="bottom"/>
          </w:tcPr>
          <w:p w14:paraId="1770E9FA"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5.404</w:t>
            </w:r>
          </w:p>
        </w:tc>
        <w:tc>
          <w:tcPr>
            <w:tcW w:w="1102" w:type="dxa"/>
            <w:vAlign w:val="bottom"/>
          </w:tcPr>
          <w:p w14:paraId="61CCD4FD"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7.24E-08</w:t>
            </w:r>
          </w:p>
        </w:tc>
      </w:tr>
      <w:tr w:rsidR="001646CD" w14:paraId="07310FCB" w14:textId="77777777" w:rsidTr="00F740DE">
        <w:tc>
          <w:tcPr>
            <w:tcW w:w="8856" w:type="dxa"/>
            <w:gridSpan w:val="9"/>
          </w:tcPr>
          <w:p w14:paraId="276C777F" w14:textId="77777777" w:rsidR="001646CD" w:rsidRPr="002C340E" w:rsidRDefault="001646CD" w:rsidP="002C340E">
            <w:pPr>
              <w:jc w:val="center"/>
              <w:rPr>
                <w:rFonts w:ascii="Calibri" w:eastAsia="Times New Roman" w:hAnsi="Calibri"/>
                <w:color w:val="000000"/>
                <w:sz w:val="20"/>
                <w:szCs w:val="20"/>
              </w:rPr>
            </w:pPr>
            <w:r w:rsidRPr="002C340E">
              <w:rPr>
                <w:rFonts w:ascii="Calibri" w:eastAsia="Times New Roman" w:hAnsi="Calibri"/>
                <w:color w:val="000000"/>
                <w:sz w:val="20"/>
                <w:szCs w:val="20"/>
              </w:rPr>
              <w:t>HoloHC GWAS</w:t>
            </w:r>
          </w:p>
        </w:tc>
      </w:tr>
      <w:tr w:rsidR="009D384F" w14:paraId="3848B83B" w14:textId="77777777" w:rsidTr="009D384F">
        <w:tc>
          <w:tcPr>
            <w:tcW w:w="1004" w:type="dxa"/>
            <w:vAlign w:val="bottom"/>
          </w:tcPr>
          <w:p w14:paraId="00378B42" w14:textId="77777777" w:rsidR="001646CD" w:rsidRPr="002C340E" w:rsidRDefault="001646CD" w:rsidP="002C340E">
            <w:pPr>
              <w:jc w:val="center"/>
              <w:rPr>
                <w:rFonts w:ascii="Calibri" w:eastAsia="Times New Roman" w:hAnsi="Calibri"/>
                <w:color w:val="000000"/>
                <w:sz w:val="20"/>
                <w:szCs w:val="20"/>
              </w:rPr>
            </w:pPr>
            <w:r w:rsidRPr="002C340E">
              <w:rPr>
                <w:rFonts w:ascii="Calibri" w:eastAsia="Times New Roman" w:hAnsi="Calibri"/>
                <w:color w:val="000000"/>
                <w:sz w:val="20"/>
                <w:szCs w:val="20"/>
              </w:rPr>
              <w:t>GENE</w:t>
            </w:r>
          </w:p>
        </w:tc>
        <w:tc>
          <w:tcPr>
            <w:tcW w:w="1350" w:type="dxa"/>
            <w:vAlign w:val="bottom"/>
          </w:tcPr>
          <w:p w14:paraId="6DE61267" w14:textId="77777777" w:rsidR="001646CD" w:rsidRPr="002C340E" w:rsidRDefault="001646CD" w:rsidP="002C340E">
            <w:pPr>
              <w:jc w:val="center"/>
              <w:rPr>
                <w:rFonts w:ascii="Calibri" w:eastAsia="Times New Roman" w:hAnsi="Calibri"/>
                <w:color w:val="000000"/>
                <w:sz w:val="20"/>
                <w:szCs w:val="20"/>
              </w:rPr>
            </w:pPr>
            <w:r w:rsidRPr="002C340E">
              <w:rPr>
                <w:rFonts w:ascii="Calibri" w:eastAsia="Times New Roman" w:hAnsi="Calibri"/>
                <w:color w:val="000000"/>
                <w:sz w:val="20"/>
                <w:szCs w:val="20"/>
              </w:rPr>
              <w:t>SNP</w:t>
            </w:r>
          </w:p>
        </w:tc>
        <w:tc>
          <w:tcPr>
            <w:tcW w:w="630" w:type="dxa"/>
            <w:vAlign w:val="bottom"/>
          </w:tcPr>
          <w:p w14:paraId="2E5CF8CD" w14:textId="77777777" w:rsidR="001646CD" w:rsidRPr="002C340E" w:rsidRDefault="001646CD" w:rsidP="002C340E">
            <w:pPr>
              <w:jc w:val="center"/>
              <w:rPr>
                <w:rFonts w:ascii="Calibri" w:eastAsia="Times New Roman" w:hAnsi="Calibri"/>
                <w:color w:val="000000"/>
                <w:sz w:val="20"/>
                <w:szCs w:val="20"/>
              </w:rPr>
            </w:pPr>
            <w:r w:rsidRPr="002C340E">
              <w:rPr>
                <w:rFonts w:ascii="Calibri" w:eastAsia="Times New Roman" w:hAnsi="Calibri"/>
                <w:color w:val="000000"/>
                <w:sz w:val="20"/>
                <w:szCs w:val="20"/>
              </w:rPr>
              <w:t>CHR</w:t>
            </w:r>
          </w:p>
        </w:tc>
        <w:tc>
          <w:tcPr>
            <w:tcW w:w="1260" w:type="dxa"/>
            <w:vAlign w:val="bottom"/>
          </w:tcPr>
          <w:p w14:paraId="3FC18A3E" w14:textId="77777777" w:rsidR="001646CD" w:rsidRPr="002C340E" w:rsidRDefault="001646CD" w:rsidP="002C340E">
            <w:pPr>
              <w:jc w:val="center"/>
              <w:rPr>
                <w:rFonts w:ascii="Calibri" w:eastAsia="Times New Roman" w:hAnsi="Calibri"/>
                <w:color w:val="000000"/>
                <w:sz w:val="20"/>
                <w:szCs w:val="20"/>
              </w:rPr>
            </w:pPr>
            <w:r w:rsidRPr="002C340E">
              <w:rPr>
                <w:rFonts w:ascii="Calibri" w:eastAsia="Times New Roman" w:hAnsi="Calibri"/>
                <w:color w:val="000000"/>
                <w:sz w:val="20"/>
                <w:szCs w:val="20"/>
              </w:rPr>
              <w:t>BP</w:t>
            </w:r>
          </w:p>
        </w:tc>
        <w:tc>
          <w:tcPr>
            <w:tcW w:w="900" w:type="dxa"/>
            <w:vAlign w:val="bottom"/>
          </w:tcPr>
          <w:p w14:paraId="7EE14815" w14:textId="77777777" w:rsidR="001646CD" w:rsidRPr="002C340E" w:rsidRDefault="001646CD" w:rsidP="002C340E">
            <w:pPr>
              <w:jc w:val="center"/>
              <w:rPr>
                <w:rFonts w:ascii="Calibri" w:eastAsia="Times New Roman" w:hAnsi="Calibri"/>
                <w:color w:val="000000"/>
                <w:sz w:val="20"/>
                <w:szCs w:val="20"/>
              </w:rPr>
            </w:pPr>
            <w:r w:rsidRPr="002C340E">
              <w:rPr>
                <w:rFonts w:ascii="Calibri" w:eastAsia="Times New Roman" w:hAnsi="Calibri"/>
                <w:color w:val="000000"/>
                <w:sz w:val="20"/>
                <w:szCs w:val="20"/>
              </w:rPr>
              <w:t>BETA</w:t>
            </w:r>
          </w:p>
        </w:tc>
        <w:tc>
          <w:tcPr>
            <w:tcW w:w="900" w:type="dxa"/>
            <w:vAlign w:val="bottom"/>
          </w:tcPr>
          <w:p w14:paraId="23974C7C" w14:textId="77777777" w:rsidR="001646CD" w:rsidRPr="002C340E" w:rsidRDefault="001646CD" w:rsidP="002C340E">
            <w:pPr>
              <w:jc w:val="center"/>
              <w:rPr>
                <w:rFonts w:ascii="Calibri" w:eastAsia="Times New Roman" w:hAnsi="Calibri"/>
                <w:color w:val="000000"/>
                <w:sz w:val="20"/>
                <w:szCs w:val="20"/>
              </w:rPr>
            </w:pPr>
            <w:r w:rsidRPr="002C340E">
              <w:rPr>
                <w:rFonts w:ascii="Calibri" w:eastAsia="Times New Roman" w:hAnsi="Calibri"/>
                <w:color w:val="000000"/>
                <w:sz w:val="20"/>
                <w:szCs w:val="20"/>
              </w:rPr>
              <w:t>SE</w:t>
            </w:r>
          </w:p>
        </w:tc>
        <w:tc>
          <w:tcPr>
            <w:tcW w:w="900" w:type="dxa"/>
            <w:vAlign w:val="bottom"/>
          </w:tcPr>
          <w:p w14:paraId="7E5DF873" w14:textId="77777777" w:rsidR="001646CD" w:rsidRPr="002C340E" w:rsidRDefault="001646CD" w:rsidP="002C340E">
            <w:pPr>
              <w:jc w:val="center"/>
              <w:rPr>
                <w:rFonts w:ascii="Calibri" w:eastAsia="Times New Roman" w:hAnsi="Calibri"/>
                <w:color w:val="000000"/>
                <w:sz w:val="20"/>
                <w:szCs w:val="20"/>
              </w:rPr>
            </w:pPr>
            <w:r w:rsidRPr="002C340E">
              <w:rPr>
                <w:rFonts w:ascii="Calibri" w:eastAsia="Times New Roman" w:hAnsi="Calibri"/>
                <w:color w:val="000000"/>
                <w:sz w:val="20"/>
                <w:szCs w:val="20"/>
              </w:rPr>
              <w:t>R2</w:t>
            </w:r>
          </w:p>
        </w:tc>
        <w:tc>
          <w:tcPr>
            <w:tcW w:w="810" w:type="dxa"/>
            <w:vAlign w:val="bottom"/>
          </w:tcPr>
          <w:p w14:paraId="761157F3" w14:textId="77777777" w:rsidR="001646CD" w:rsidRPr="002C340E" w:rsidRDefault="001646CD" w:rsidP="002C340E">
            <w:pPr>
              <w:jc w:val="center"/>
              <w:rPr>
                <w:rFonts w:ascii="Calibri" w:eastAsia="Times New Roman" w:hAnsi="Calibri"/>
                <w:color w:val="000000"/>
                <w:sz w:val="20"/>
                <w:szCs w:val="20"/>
              </w:rPr>
            </w:pPr>
            <w:r w:rsidRPr="002C340E">
              <w:rPr>
                <w:rFonts w:ascii="Calibri" w:eastAsia="Times New Roman" w:hAnsi="Calibri"/>
                <w:color w:val="000000"/>
                <w:sz w:val="20"/>
                <w:szCs w:val="20"/>
              </w:rPr>
              <w:t>T</w:t>
            </w:r>
          </w:p>
        </w:tc>
        <w:tc>
          <w:tcPr>
            <w:tcW w:w="1102" w:type="dxa"/>
            <w:vAlign w:val="bottom"/>
          </w:tcPr>
          <w:p w14:paraId="1267EF01" w14:textId="77777777" w:rsidR="001646CD" w:rsidRPr="002C340E" w:rsidRDefault="001646CD" w:rsidP="002C340E">
            <w:pPr>
              <w:jc w:val="center"/>
              <w:rPr>
                <w:rFonts w:ascii="Calibri" w:eastAsia="Times New Roman" w:hAnsi="Calibri"/>
                <w:color w:val="000000"/>
                <w:sz w:val="20"/>
                <w:szCs w:val="20"/>
              </w:rPr>
            </w:pPr>
            <w:r w:rsidRPr="002C340E">
              <w:rPr>
                <w:rFonts w:ascii="Calibri" w:eastAsia="Times New Roman" w:hAnsi="Calibri"/>
                <w:color w:val="000000"/>
                <w:sz w:val="20"/>
                <w:szCs w:val="20"/>
              </w:rPr>
              <w:t>P</w:t>
            </w:r>
          </w:p>
        </w:tc>
      </w:tr>
      <w:tr w:rsidR="009D384F" w14:paraId="6F759F78" w14:textId="77777777" w:rsidTr="009D384F">
        <w:tc>
          <w:tcPr>
            <w:tcW w:w="1004" w:type="dxa"/>
            <w:vAlign w:val="bottom"/>
          </w:tcPr>
          <w:p w14:paraId="58D0721E"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FUT2</w:t>
            </w:r>
          </w:p>
        </w:tc>
        <w:tc>
          <w:tcPr>
            <w:tcW w:w="1350" w:type="dxa"/>
            <w:vAlign w:val="bottom"/>
          </w:tcPr>
          <w:p w14:paraId="4FB6DC10"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rs681343</w:t>
            </w:r>
          </w:p>
        </w:tc>
        <w:tc>
          <w:tcPr>
            <w:tcW w:w="630" w:type="dxa"/>
            <w:vAlign w:val="bottom"/>
          </w:tcPr>
          <w:p w14:paraId="3525329F"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19</w:t>
            </w:r>
          </w:p>
        </w:tc>
        <w:tc>
          <w:tcPr>
            <w:tcW w:w="1260" w:type="dxa"/>
            <w:vAlign w:val="bottom"/>
          </w:tcPr>
          <w:p w14:paraId="6F13CB4F"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53898274</w:t>
            </w:r>
          </w:p>
        </w:tc>
        <w:tc>
          <w:tcPr>
            <w:tcW w:w="900" w:type="dxa"/>
            <w:vAlign w:val="bottom"/>
          </w:tcPr>
          <w:p w14:paraId="656B95D3"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-0.0609</w:t>
            </w:r>
          </w:p>
        </w:tc>
        <w:tc>
          <w:tcPr>
            <w:tcW w:w="900" w:type="dxa"/>
            <w:vAlign w:val="bottom"/>
          </w:tcPr>
          <w:p w14:paraId="6B5FB0DE"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0.0061</w:t>
            </w:r>
          </w:p>
        </w:tc>
        <w:tc>
          <w:tcPr>
            <w:tcW w:w="900" w:type="dxa"/>
            <w:vAlign w:val="bottom"/>
          </w:tcPr>
          <w:p w14:paraId="51112018"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0.0432</w:t>
            </w:r>
          </w:p>
        </w:tc>
        <w:tc>
          <w:tcPr>
            <w:tcW w:w="810" w:type="dxa"/>
            <w:vAlign w:val="bottom"/>
          </w:tcPr>
          <w:p w14:paraId="190924D8"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-10.01</w:t>
            </w:r>
          </w:p>
        </w:tc>
        <w:tc>
          <w:tcPr>
            <w:tcW w:w="1102" w:type="dxa"/>
            <w:vAlign w:val="bottom"/>
          </w:tcPr>
          <w:p w14:paraId="0ED72A12"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4.39E-23</w:t>
            </w:r>
          </w:p>
        </w:tc>
      </w:tr>
      <w:tr w:rsidR="009D384F" w14:paraId="6F2FADFA" w14:textId="77777777" w:rsidTr="009D384F">
        <w:tc>
          <w:tcPr>
            <w:tcW w:w="1004" w:type="dxa"/>
            <w:vAlign w:val="bottom"/>
          </w:tcPr>
          <w:p w14:paraId="0E73C1DF"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FUT2</w:t>
            </w:r>
          </w:p>
        </w:tc>
        <w:tc>
          <w:tcPr>
            <w:tcW w:w="1350" w:type="dxa"/>
            <w:vAlign w:val="bottom"/>
          </w:tcPr>
          <w:p w14:paraId="09E1447C"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rs601338</w:t>
            </w:r>
          </w:p>
        </w:tc>
        <w:tc>
          <w:tcPr>
            <w:tcW w:w="630" w:type="dxa"/>
            <w:vAlign w:val="bottom"/>
          </w:tcPr>
          <w:p w14:paraId="220CEC91"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19</w:t>
            </w:r>
          </w:p>
        </w:tc>
        <w:tc>
          <w:tcPr>
            <w:tcW w:w="1260" w:type="dxa"/>
            <w:vAlign w:val="bottom"/>
          </w:tcPr>
          <w:p w14:paraId="64DC2DE5"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53898486</w:t>
            </w:r>
          </w:p>
        </w:tc>
        <w:tc>
          <w:tcPr>
            <w:tcW w:w="900" w:type="dxa"/>
            <w:vAlign w:val="bottom"/>
          </w:tcPr>
          <w:p w14:paraId="6DD9A55F"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-0.0607</w:t>
            </w:r>
          </w:p>
        </w:tc>
        <w:tc>
          <w:tcPr>
            <w:tcW w:w="900" w:type="dxa"/>
            <w:vAlign w:val="bottom"/>
          </w:tcPr>
          <w:p w14:paraId="51AA1F07"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0.0061</w:t>
            </w:r>
          </w:p>
        </w:tc>
        <w:tc>
          <w:tcPr>
            <w:tcW w:w="900" w:type="dxa"/>
            <w:vAlign w:val="bottom"/>
          </w:tcPr>
          <w:p w14:paraId="06753094"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0.0435</w:t>
            </w:r>
          </w:p>
        </w:tc>
        <w:tc>
          <w:tcPr>
            <w:tcW w:w="810" w:type="dxa"/>
            <w:vAlign w:val="bottom"/>
          </w:tcPr>
          <w:p w14:paraId="58D559DB"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-9.959</w:t>
            </w:r>
          </w:p>
        </w:tc>
        <w:tc>
          <w:tcPr>
            <w:tcW w:w="1102" w:type="dxa"/>
            <w:vAlign w:val="bottom"/>
          </w:tcPr>
          <w:p w14:paraId="0BE51A54"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7.06E-23</w:t>
            </w:r>
          </w:p>
        </w:tc>
      </w:tr>
      <w:tr w:rsidR="009D384F" w14:paraId="67A81D0D" w14:textId="77777777" w:rsidTr="009D384F">
        <w:tc>
          <w:tcPr>
            <w:tcW w:w="1004" w:type="dxa"/>
            <w:vAlign w:val="bottom"/>
          </w:tcPr>
          <w:p w14:paraId="13324922"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TCN1</w:t>
            </w:r>
          </w:p>
        </w:tc>
        <w:tc>
          <w:tcPr>
            <w:tcW w:w="1350" w:type="dxa"/>
            <w:vAlign w:val="bottom"/>
          </w:tcPr>
          <w:p w14:paraId="0B2C53D4"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rs34324219</w:t>
            </w:r>
          </w:p>
        </w:tc>
        <w:tc>
          <w:tcPr>
            <w:tcW w:w="630" w:type="dxa"/>
            <w:vAlign w:val="bottom"/>
          </w:tcPr>
          <w:p w14:paraId="3E98A184"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11</w:t>
            </w:r>
          </w:p>
        </w:tc>
        <w:tc>
          <w:tcPr>
            <w:tcW w:w="1260" w:type="dxa"/>
            <w:vAlign w:val="bottom"/>
          </w:tcPr>
          <w:p w14:paraId="007912F5"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59379954</w:t>
            </w:r>
          </w:p>
        </w:tc>
        <w:tc>
          <w:tcPr>
            <w:tcW w:w="900" w:type="dxa"/>
            <w:vAlign w:val="bottom"/>
          </w:tcPr>
          <w:p w14:paraId="3FD8F7DA"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-0.0890</w:t>
            </w:r>
          </w:p>
        </w:tc>
        <w:tc>
          <w:tcPr>
            <w:tcW w:w="900" w:type="dxa"/>
            <w:vAlign w:val="bottom"/>
          </w:tcPr>
          <w:p w14:paraId="01A93E8B"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0.0102</w:t>
            </w:r>
          </w:p>
        </w:tc>
        <w:tc>
          <w:tcPr>
            <w:tcW w:w="900" w:type="dxa"/>
            <w:vAlign w:val="bottom"/>
          </w:tcPr>
          <w:p w14:paraId="54D0F8FE"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0.0329</w:t>
            </w:r>
          </w:p>
        </w:tc>
        <w:tc>
          <w:tcPr>
            <w:tcW w:w="810" w:type="dxa"/>
            <w:vAlign w:val="bottom"/>
          </w:tcPr>
          <w:p w14:paraId="6FECFF57"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-8.690</w:t>
            </w:r>
          </w:p>
        </w:tc>
        <w:tc>
          <w:tcPr>
            <w:tcW w:w="1102" w:type="dxa"/>
            <w:vAlign w:val="bottom"/>
          </w:tcPr>
          <w:p w14:paraId="720C9474"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6.91E-18</w:t>
            </w:r>
          </w:p>
        </w:tc>
      </w:tr>
      <w:tr w:rsidR="009D384F" w14:paraId="56DE1403" w14:textId="77777777" w:rsidTr="009D384F">
        <w:tc>
          <w:tcPr>
            <w:tcW w:w="1004" w:type="dxa"/>
            <w:vAlign w:val="bottom"/>
          </w:tcPr>
          <w:p w14:paraId="376F5FC1"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CPE</w:t>
            </w:r>
          </w:p>
        </w:tc>
        <w:tc>
          <w:tcPr>
            <w:tcW w:w="1350" w:type="dxa"/>
            <w:vAlign w:val="bottom"/>
          </w:tcPr>
          <w:p w14:paraId="46B93565"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rs3775315</w:t>
            </w:r>
          </w:p>
        </w:tc>
        <w:tc>
          <w:tcPr>
            <w:tcW w:w="630" w:type="dxa"/>
            <w:vAlign w:val="bottom"/>
          </w:tcPr>
          <w:p w14:paraId="4A424C11"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4</w:t>
            </w:r>
          </w:p>
        </w:tc>
        <w:tc>
          <w:tcPr>
            <w:tcW w:w="1260" w:type="dxa"/>
            <w:vAlign w:val="bottom"/>
          </w:tcPr>
          <w:p w14:paraId="6C6D02FD"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166618915</w:t>
            </w:r>
          </w:p>
        </w:tc>
        <w:tc>
          <w:tcPr>
            <w:tcW w:w="900" w:type="dxa"/>
            <w:vAlign w:val="bottom"/>
          </w:tcPr>
          <w:p w14:paraId="2D188372"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-0.0577</w:t>
            </w:r>
          </w:p>
        </w:tc>
        <w:tc>
          <w:tcPr>
            <w:tcW w:w="900" w:type="dxa"/>
            <w:vAlign w:val="bottom"/>
          </w:tcPr>
          <w:p w14:paraId="207776AC"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0.0120</w:t>
            </w:r>
          </w:p>
        </w:tc>
        <w:tc>
          <w:tcPr>
            <w:tcW w:w="900" w:type="dxa"/>
            <w:vAlign w:val="bottom"/>
          </w:tcPr>
          <w:p w14:paraId="22105830"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0.0104</w:t>
            </w:r>
          </w:p>
        </w:tc>
        <w:tc>
          <w:tcPr>
            <w:tcW w:w="810" w:type="dxa"/>
            <w:vAlign w:val="bottom"/>
          </w:tcPr>
          <w:p w14:paraId="6813E9A6"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-4.812</w:t>
            </w:r>
          </w:p>
        </w:tc>
        <w:tc>
          <w:tcPr>
            <w:tcW w:w="1102" w:type="dxa"/>
            <w:vAlign w:val="bottom"/>
          </w:tcPr>
          <w:p w14:paraId="5EF778B1"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1.60E-06</w:t>
            </w:r>
          </w:p>
        </w:tc>
      </w:tr>
      <w:tr w:rsidR="009D384F" w14:paraId="63C981F1" w14:textId="77777777" w:rsidTr="009D384F">
        <w:tc>
          <w:tcPr>
            <w:tcW w:w="1004" w:type="dxa"/>
            <w:vAlign w:val="bottom"/>
          </w:tcPr>
          <w:p w14:paraId="20B29EA5"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CUBN</w:t>
            </w:r>
          </w:p>
        </w:tc>
        <w:tc>
          <w:tcPr>
            <w:tcW w:w="1350" w:type="dxa"/>
            <w:vAlign w:val="bottom"/>
          </w:tcPr>
          <w:p w14:paraId="7F7CD476"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rs12243895</w:t>
            </w:r>
          </w:p>
        </w:tc>
        <w:tc>
          <w:tcPr>
            <w:tcW w:w="630" w:type="dxa"/>
            <w:vAlign w:val="bottom"/>
          </w:tcPr>
          <w:p w14:paraId="72EFBFBB"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10</w:t>
            </w:r>
          </w:p>
        </w:tc>
        <w:tc>
          <w:tcPr>
            <w:tcW w:w="1260" w:type="dxa"/>
            <w:vAlign w:val="bottom"/>
          </w:tcPr>
          <w:p w14:paraId="729B555A"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17198979</w:t>
            </w:r>
          </w:p>
        </w:tc>
        <w:tc>
          <w:tcPr>
            <w:tcW w:w="900" w:type="dxa"/>
            <w:vAlign w:val="bottom"/>
          </w:tcPr>
          <w:p w14:paraId="4C26579A"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0.0342</w:t>
            </w:r>
          </w:p>
        </w:tc>
        <w:tc>
          <w:tcPr>
            <w:tcW w:w="900" w:type="dxa"/>
            <w:vAlign w:val="bottom"/>
          </w:tcPr>
          <w:p w14:paraId="75FB9D29"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0.0072</w:t>
            </w:r>
          </w:p>
        </w:tc>
        <w:tc>
          <w:tcPr>
            <w:tcW w:w="900" w:type="dxa"/>
            <w:vAlign w:val="bottom"/>
          </w:tcPr>
          <w:p w14:paraId="50C93584"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0.0102</w:t>
            </w:r>
          </w:p>
        </w:tc>
        <w:tc>
          <w:tcPr>
            <w:tcW w:w="810" w:type="dxa"/>
            <w:vAlign w:val="bottom"/>
          </w:tcPr>
          <w:p w14:paraId="5216DA1A"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4.768</w:t>
            </w:r>
          </w:p>
        </w:tc>
        <w:tc>
          <w:tcPr>
            <w:tcW w:w="1102" w:type="dxa"/>
            <w:vAlign w:val="bottom"/>
          </w:tcPr>
          <w:p w14:paraId="51B9E66B"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1.98E-06</w:t>
            </w:r>
          </w:p>
        </w:tc>
      </w:tr>
      <w:tr w:rsidR="001646CD" w14:paraId="0DBCADCB" w14:textId="77777777" w:rsidTr="00F740DE">
        <w:tc>
          <w:tcPr>
            <w:tcW w:w="8856" w:type="dxa"/>
            <w:gridSpan w:val="9"/>
          </w:tcPr>
          <w:p w14:paraId="20418CA1" w14:textId="77777777" w:rsidR="001646CD" w:rsidRPr="002C340E" w:rsidRDefault="001646CD" w:rsidP="002C340E">
            <w:pPr>
              <w:jc w:val="center"/>
              <w:rPr>
                <w:rFonts w:ascii="Calibri" w:eastAsia="Times New Roman" w:hAnsi="Calibri"/>
                <w:color w:val="000000"/>
                <w:sz w:val="20"/>
                <w:szCs w:val="20"/>
              </w:rPr>
            </w:pPr>
            <w:r w:rsidRPr="002C340E">
              <w:rPr>
                <w:rFonts w:ascii="Calibri" w:eastAsia="Times New Roman" w:hAnsi="Calibri"/>
                <w:color w:val="000000"/>
                <w:sz w:val="20"/>
                <w:szCs w:val="20"/>
              </w:rPr>
              <w:t>HoloTC GWAS</w:t>
            </w:r>
          </w:p>
        </w:tc>
      </w:tr>
      <w:tr w:rsidR="009D384F" w14:paraId="34E5D6F8" w14:textId="77777777" w:rsidTr="009D384F">
        <w:tc>
          <w:tcPr>
            <w:tcW w:w="1004" w:type="dxa"/>
            <w:vAlign w:val="bottom"/>
          </w:tcPr>
          <w:p w14:paraId="1A640C28" w14:textId="77777777" w:rsidR="001646CD" w:rsidRPr="002C340E" w:rsidRDefault="001646CD" w:rsidP="002C340E">
            <w:pPr>
              <w:jc w:val="center"/>
              <w:rPr>
                <w:rFonts w:ascii="Calibri" w:eastAsia="Times New Roman" w:hAnsi="Calibri"/>
                <w:color w:val="000000"/>
                <w:sz w:val="20"/>
                <w:szCs w:val="20"/>
              </w:rPr>
            </w:pPr>
            <w:r w:rsidRPr="002C340E">
              <w:rPr>
                <w:rFonts w:ascii="Calibri" w:eastAsia="Times New Roman" w:hAnsi="Calibri"/>
                <w:color w:val="000000"/>
                <w:sz w:val="20"/>
                <w:szCs w:val="20"/>
              </w:rPr>
              <w:t>GENE</w:t>
            </w:r>
          </w:p>
        </w:tc>
        <w:tc>
          <w:tcPr>
            <w:tcW w:w="1350" w:type="dxa"/>
            <w:vAlign w:val="bottom"/>
          </w:tcPr>
          <w:p w14:paraId="0B3311FB" w14:textId="77777777" w:rsidR="001646CD" w:rsidRPr="002C340E" w:rsidRDefault="001646CD" w:rsidP="002C340E">
            <w:pPr>
              <w:jc w:val="center"/>
              <w:rPr>
                <w:rFonts w:ascii="Calibri" w:eastAsia="Times New Roman" w:hAnsi="Calibri"/>
                <w:color w:val="000000"/>
                <w:sz w:val="20"/>
                <w:szCs w:val="20"/>
              </w:rPr>
            </w:pPr>
            <w:r w:rsidRPr="002C340E">
              <w:rPr>
                <w:rFonts w:ascii="Calibri" w:eastAsia="Times New Roman" w:hAnsi="Calibri"/>
                <w:color w:val="000000"/>
                <w:sz w:val="20"/>
                <w:szCs w:val="20"/>
              </w:rPr>
              <w:t>SNP</w:t>
            </w:r>
          </w:p>
        </w:tc>
        <w:tc>
          <w:tcPr>
            <w:tcW w:w="630" w:type="dxa"/>
            <w:vAlign w:val="bottom"/>
          </w:tcPr>
          <w:p w14:paraId="41458D8B" w14:textId="77777777" w:rsidR="001646CD" w:rsidRPr="002C340E" w:rsidRDefault="001646CD" w:rsidP="002C340E">
            <w:pPr>
              <w:jc w:val="center"/>
              <w:rPr>
                <w:rFonts w:ascii="Calibri" w:eastAsia="Times New Roman" w:hAnsi="Calibri"/>
                <w:color w:val="000000"/>
                <w:sz w:val="20"/>
                <w:szCs w:val="20"/>
              </w:rPr>
            </w:pPr>
            <w:r w:rsidRPr="002C340E">
              <w:rPr>
                <w:rFonts w:ascii="Calibri" w:eastAsia="Times New Roman" w:hAnsi="Calibri"/>
                <w:color w:val="000000"/>
                <w:sz w:val="20"/>
                <w:szCs w:val="20"/>
              </w:rPr>
              <w:t>CHR</w:t>
            </w:r>
          </w:p>
        </w:tc>
        <w:tc>
          <w:tcPr>
            <w:tcW w:w="1260" w:type="dxa"/>
            <w:vAlign w:val="bottom"/>
          </w:tcPr>
          <w:p w14:paraId="2453F2A7" w14:textId="77777777" w:rsidR="001646CD" w:rsidRPr="002C340E" w:rsidRDefault="001646CD" w:rsidP="002C340E">
            <w:pPr>
              <w:jc w:val="center"/>
              <w:rPr>
                <w:rFonts w:ascii="Calibri" w:eastAsia="Times New Roman" w:hAnsi="Calibri"/>
                <w:color w:val="000000"/>
                <w:sz w:val="20"/>
                <w:szCs w:val="20"/>
              </w:rPr>
            </w:pPr>
            <w:r w:rsidRPr="002C340E">
              <w:rPr>
                <w:rFonts w:ascii="Calibri" w:eastAsia="Times New Roman" w:hAnsi="Calibri"/>
                <w:color w:val="000000"/>
                <w:sz w:val="20"/>
                <w:szCs w:val="20"/>
              </w:rPr>
              <w:t>BP</w:t>
            </w:r>
          </w:p>
        </w:tc>
        <w:tc>
          <w:tcPr>
            <w:tcW w:w="900" w:type="dxa"/>
            <w:vAlign w:val="bottom"/>
          </w:tcPr>
          <w:p w14:paraId="4390AC63" w14:textId="77777777" w:rsidR="001646CD" w:rsidRPr="002C340E" w:rsidRDefault="001646CD" w:rsidP="002C340E">
            <w:pPr>
              <w:jc w:val="center"/>
              <w:rPr>
                <w:rFonts w:ascii="Calibri" w:eastAsia="Times New Roman" w:hAnsi="Calibri"/>
                <w:color w:val="000000"/>
                <w:sz w:val="20"/>
                <w:szCs w:val="20"/>
              </w:rPr>
            </w:pPr>
            <w:r w:rsidRPr="002C340E">
              <w:rPr>
                <w:rFonts w:ascii="Calibri" w:eastAsia="Times New Roman" w:hAnsi="Calibri"/>
                <w:color w:val="000000"/>
                <w:sz w:val="20"/>
                <w:szCs w:val="20"/>
              </w:rPr>
              <w:t>BETA</w:t>
            </w:r>
          </w:p>
        </w:tc>
        <w:tc>
          <w:tcPr>
            <w:tcW w:w="900" w:type="dxa"/>
            <w:vAlign w:val="bottom"/>
          </w:tcPr>
          <w:p w14:paraId="203222E4" w14:textId="77777777" w:rsidR="001646CD" w:rsidRPr="002C340E" w:rsidRDefault="001646CD" w:rsidP="002C340E">
            <w:pPr>
              <w:jc w:val="center"/>
              <w:rPr>
                <w:rFonts w:ascii="Calibri" w:eastAsia="Times New Roman" w:hAnsi="Calibri"/>
                <w:color w:val="000000"/>
                <w:sz w:val="20"/>
                <w:szCs w:val="20"/>
              </w:rPr>
            </w:pPr>
            <w:r w:rsidRPr="002C340E">
              <w:rPr>
                <w:rFonts w:ascii="Calibri" w:eastAsia="Times New Roman" w:hAnsi="Calibri"/>
                <w:color w:val="000000"/>
                <w:sz w:val="20"/>
                <w:szCs w:val="20"/>
              </w:rPr>
              <w:t>SE</w:t>
            </w:r>
          </w:p>
        </w:tc>
        <w:tc>
          <w:tcPr>
            <w:tcW w:w="900" w:type="dxa"/>
            <w:vAlign w:val="bottom"/>
          </w:tcPr>
          <w:p w14:paraId="3E713EE6" w14:textId="77777777" w:rsidR="001646CD" w:rsidRPr="002C340E" w:rsidRDefault="001646CD" w:rsidP="002C340E">
            <w:pPr>
              <w:jc w:val="center"/>
              <w:rPr>
                <w:rFonts w:ascii="Calibri" w:eastAsia="Times New Roman" w:hAnsi="Calibri"/>
                <w:color w:val="000000"/>
                <w:sz w:val="20"/>
                <w:szCs w:val="20"/>
              </w:rPr>
            </w:pPr>
            <w:r w:rsidRPr="002C340E">
              <w:rPr>
                <w:rFonts w:ascii="Calibri" w:eastAsia="Times New Roman" w:hAnsi="Calibri"/>
                <w:color w:val="000000"/>
                <w:sz w:val="20"/>
                <w:szCs w:val="20"/>
              </w:rPr>
              <w:t>R2</w:t>
            </w:r>
          </w:p>
        </w:tc>
        <w:tc>
          <w:tcPr>
            <w:tcW w:w="810" w:type="dxa"/>
            <w:vAlign w:val="bottom"/>
          </w:tcPr>
          <w:p w14:paraId="1986CEA1" w14:textId="77777777" w:rsidR="001646CD" w:rsidRPr="002C340E" w:rsidRDefault="001646CD" w:rsidP="002C340E">
            <w:pPr>
              <w:jc w:val="center"/>
              <w:rPr>
                <w:rFonts w:ascii="Calibri" w:eastAsia="Times New Roman" w:hAnsi="Calibri"/>
                <w:color w:val="000000"/>
                <w:sz w:val="20"/>
                <w:szCs w:val="20"/>
              </w:rPr>
            </w:pPr>
            <w:r w:rsidRPr="002C340E">
              <w:rPr>
                <w:rFonts w:ascii="Calibri" w:eastAsia="Times New Roman" w:hAnsi="Calibri"/>
                <w:color w:val="000000"/>
                <w:sz w:val="20"/>
                <w:szCs w:val="20"/>
              </w:rPr>
              <w:t>T</w:t>
            </w:r>
          </w:p>
        </w:tc>
        <w:tc>
          <w:tcPr>
            <w:tcW w:w="1102" w:type="dxa"/>
            <w:vAlign w:val="bottom"/>
          </w:tcPr>
          <w:p w14:paraId="63B1BE7E" w14:textId="77777777" w:rsidR="001646CD" w:rsidRPr="002C340E" w:rsidRDefault="001646CD" w:rsidP="002C340E">
            <w:pPr>
              <w:jc w:val="center"/>
              <w:rPr>
                <w:rFonts w:ascii="Calibri" w:eastAsia="Times New Roman" w:hAnsi="Calibri"/>
                <w:color w:val="000000"/>
                <w:sz w:val="20"/>
                <w:szCs w:val="20"/>
              </w:rPr>
            </w:pPr>
            <w:r w:rsidRPr="002C340E">
              <w:rPr>
                <w:rFonts w:ascii="Calibri" w:eastAsia="Times New Roman" w:hAnsi="Calibri"/>
                <w:color w:val="000000"/>
                <w:sz w:val="20"/>
                <w:szCs w:val="20"/>
              </w:rPr>
              <w:t>P</w:t>
            </w:r>
          </w:p>
        </w:tc>
      </w:tr>
      <w:tr w:rsidR="009D384F" w14:paraId="278E520C" w14:textId="77777777" w:rsidTr="009D384F">
        <w:tc>
          <w:tcPr>
            <w:tcW w:w="1004" w:type="dxa"/>
            <w:vAlign w:val="bottom"/>
          </w:tcPr>
          <w:p w14:paraId="7074B0D9"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CD320</w:t>
            </w:r>
          </w:p>
        </w:tc>
        <w:tc>
          <w:tcPr>
            <w:tcW w:w="1350" w:type="dxa"/>
            <w:vAlign w:val="bottom"/>
          </w:tcPr>
          <w:p w14:paraId="47B15CFB"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rs2232783</w:t>
            </w:r>
          </w:p>
        </w:tc>
        <w:tc>
          <w:tcPr>
            <w:tcW w:w="630" w:type="dxa"/>
            <w:vAlign w:val="bottom"/>
          </w:tcPr>
          <w:p w14:paraId="7A48F59A"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19</w:t>
            </w:r>
          </w:p>
        </w:tc>
        <w:tc>
          <w:tcPr>
            <w:tcW w:w="1260" w:type="dxa"/>
            <w:vAlign w:val="bottom"/>
          </w:tcPr>
          <w:p w14:paraId="5C030EC7"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8274794</w:t>
            </w:r>
          </w:p>
        </w:tc>
        <w:tc>
          <w:tcPr>
            <w:tcW w:w="900" w:type="dxa"/>
            <w:vAlign w:val="bottom"/>
          </w:tcPr>
          <w:p w14:paraId="7C5ACF9E"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0.1646</w:t>
            </w:r>
          </w:p>
        </w:tc>
        <w:tc>
          <w:tcPr>
            <w:tcW w:w="900" w:type="dxa"/>
            <w:vAlign w:val="bottom"/>
          </w:tcPr>
          <w:p w14:paraId="42DBCCBF"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0.0150</w:t>
            </w:r>
          </w:p>
        </w:tc>
        <w:tc>
          <w:tcPr>
            <w:tcW w:w="900" w:type="dxa"/>
            <w:vAlign w:val="bottom"/>
          </w:tcPr>
          <w:p w14:paraId="054A880B"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0.0514</w:t>
            </w:r>
          </w:p>
        </w:tc>
        <w:tc>
          <w:tcPr>
            <w:tcW w:w="810" w:type="dxa"/>
            <w:vAlign w:val="bottom"/>
          </w:tcPr>
          <w:p w14:paraId="1751BA82"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10.950</w:t>
            </w:r>
          </w:p>
        </w:tc>
        <w:tc>
          <w:tcPr>
            <w:tcW w:w="1102" w:type="dxa"/>
            <w:vAlign w:val="bottom"/>
          </w:tcPr>
          <w:p w14:paraId="356CBCA8"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3.16E-27</w:t>
            </w:r>
          </w:p>
        </w:tc>
      </w:tr>
      <w:tr w:rsidR="009D384F" w14:paraId="1CE0223C" w14:textId="77777777" w:rsidTr="009D384F">
        <w:trPr>
          <w:trHeight w:val="431"/>
        </w:trPr>
        <w:tc>
          <w:tcPr>
            <w:tcW w:w="1004" w:type="dxa"/>
            <w:vAlign w:val="bottom"/>
          </w:tcPr>
          <w:p w14:paraId="19EE681C"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TCN2</w:t>
            </w:r>
          </w:p>
        </w:tc>
        <w:tc>
          <w:tcPr>
            <w:tcW w:w="1350" w:type="dxa"/>
            <w:vAlign w:val="bottom"/>
          </w:tcPr>
          <w:p w14:paraId="6A1CB42A"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rs5749135</w:t>
            </w:r>
          </w:p>
        </w:tc>
        <w:tc>
          <w:tcPr>
            <w:tcW w:w="630" w:type="dxa"/>
            <w:vAlign w:val="bottom"/>
          </w:tcPr>
          <w:p w14:paraId="6A389FB9"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22</w:t>
            </w:r>
          </w:p>
        </w:tc>
        <w:tc>
          <w:tcPr>
            <w:tcW w:w="1260" w:type="dxa"/>
            <w:vAlign w:val="bottom"/>
          </w:tcPr>
          <w:p w14:paraId="19546EB3"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29341906</w:t>
            </w:r>
          </w:p>
        </w:tc>
        <w:tc>
          <w:tcPr>
            <w:tcW w:w="900" w:type="dxa"/>
            <w:vAlign w:val="bottom"/>
          </w:tcPr>
          <w:p w14:paraId="5727917B"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0.0554</w:t>
            </w:r>
          </w:p>
        </w:tc>
        <w:tc>
          <w:tcPr>
            <w:tcW w:w="900" w:type="dxa"/>
            <w:vAlign w:val="bottom"/>
          </w:tcPr>
          <w:p w14:paraId="24050E53"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0.0062</w:t>
            </w:r>
          </w:p>
        </w:tc>
        <w:tc>
          <w:tcPr>
            <w:tcW w:w="900" w:type="dxa"/>
            <w:vAlign w:val="bottom"/>
          </w:tcPr>
          <w:p w14:paraId="71035C8B"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0.0348</w:t>
            </w:r>
          </w:p>
        </w:tc>
        <w:tc>
          <w:tcPr>
            <w:tcW w:w="810" w:type="dxa"/>
            <w:vAlign w:val="bottom"/>
          </w:tcPr>
          <w:p w14:paraId="29022AE5"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8.945</w:t>
            </w:r>
          </w:p>
        </w:tc>
        <w:tc>
          <w:tcPr>
            <w:tcW w:w="1102" w:type="dxa"/>
            <w:vAlign w:val="bottom"/>
          </w:tcPr>
          <w:p w14:paraId="53346A55"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7.67E-19</w:t>
            </w:r>
          </w:p>
        </w:tc>
      </w:tr>
      <w:tr w:rsidR="009D384F" w14:paraId="13C2FDD4" w14:textId="77777777" w:rsidTr="009D384F">
        <w:tc>
          <w:tcPr>
            <w:tcW w:w="1004" w:type="dxa"/>
            <w:vAlign w:val="bottom"/>
          </w:tcPr>
          <w:p w14:paraId="5D8E2C17"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CUBN</w:t>
            </w:r>
          </w:p>
        </w:tc>
        <w:tc>
          <w:tcPr>
            <w:tcW w:w="1350" w:type="dxa"/>
            <w:vAlign w:val="bottom"/>
          </w:tcPr>
          <w:p w14:paraId="323E5575"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rs12261966</w:t>
            </w:r>
          </w:p>
        </w:tc>
        <w:tc>
          <w:tcPr>
            <w:tcW w:w="630" w:type="dxa"/>
            <w:vAlign w:val="bottom"/>
          </w:tcPr>
          <w:p w14:paraId="1C6140F3"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10</w:t>
            </w:r>
          </w:p>
        </w:tc>
        <w:tc>
          <w:tcPr>
            <w:tcW w:w="1260" w:type="dxa"/>
            <w:vAlign w:val="bottom"/>
          </w:tcPr>
          <w:p w14:paraId="5A055CC7"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17183006</w:t>
            </w:r>
          </w:p>
        </w:tc>
        <w:tc>
          <w:tcPr>
            <w:tcW w:w="900" w:type="dxa"/>
            <w:vAlign w:val="bottom"/>
          </w:tcPr>
          <w:p w14:paraId="1AC52878"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-0.0378</w:t>
            </w:r>
          </w:p>
        </w:tc>
        <w:tc>
          <w:tcPr>
            <w:tcW w:w="900" w:type="dxa"/>
            <w:vAlign w:val="bottom"/>
          </w:tcPr>
          <w:p w14:paraId="18AE45D5"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0.0065</w:t>
            </w:r>
          </w:p>
        </w:tc>
        <w:tc>
          <w:tcPr>
            <w:tcW w:w="900" w:type="dxa"/>
            <w:vAlign w:val="bottom"/>
          </w:tcPr>
          <w:p w14:paraId="70B9C5BB"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0.0154</w:t>
            </w:r>
          </w:p>
        </w:tc>
        <w:tc>
          <w:tcPr>
            <w:tcW w:w="810" w:type="dxa"/>
            <w:vAlign w:val="bottom"/>
          </w:tcPr>
          <w:p w14:paraId="21E39078"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-5.857</w:t>
            </w:r>
          </w:p>
        </w:tc>
        <w:tc>
          <w:tcPr>
            <w:tcW w:w="1102" w:type="dxa"/>
            <w:vAlign w:val="bottom"/>
          </w:tcPr>
          <w:p w14:paraId="322A170C" w14:textId="77777777" w:rsidR="001646CD" w:rsidRPr="002C340E" w:rsidRDefault="001646CD" w:rsidP="002C340E">
            <w:pPr>
              <w:rPr>
                <w:rFonts w:ascii="Calibri" w:eastAsia="Times New Roman" w:hAnsi="Calibri"/>
                <w:color w:val="000000"/>
                <w:sz w:val="20"/>
                <w:szCs w:val="20"/>
              </w:rPr>
            </w:pPr>
            <w:r w:rsidRPr="002C340E">
              <w:rPr>
                <w:rFonts w:ascii="Calibri" w:eastAsia="Times New Roman" w:hAnsi="Calibri"/>
                <w:color w:val="000000"/>
                <w:sz w:val="20"/>
                <w:szCs w:val="20"/>
              </w:rPr>
              <w:t>5.43E-09</w:t>
            </w:r>
          </w:p>
        </w:tc>
      </w:tr>
      <w:tr w:rsidR="009D384F" w14:paraId="59038C7A" w14:textId="77777777" w:rsidTr="009D384F">
        <w:tc>
          <w:tcPr>
            <w:tcW w:w="1004" w:type="dxa"/>
            <w:vAlign w:val="bottom"/>
          </w:tcPr>
          <w:p w14:paraId="3A907905"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(MUT)</w:t>
            </w:r>
          </w:p>
        </w:tc>
        <w:tc>
          <w:tcPr>
            <w:tcW w:w="1350" w:type="dxa"/>
            <w:vAlign w:val="bottom"/>
          </w:tcPr>
          <w:p w14:paraId="537F87D6"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rs3930746</w:t>
            </w:r>
          </w:p>
        </w:tc>
        <w:tc>
          <w:tcPr>
            <w:tcW w:w="630" w:type="dxa"/>
            <w:vAlign w:val="bottom"/>
          </w:tcPr>
          <w:p w14:paraId="5E8B0078"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6</w:t>
            </w:r>
          </w:p>
        </w:tc>
        <w:tc>
          <w:tcPr>
            <w:tcW w:w="1260" w:type="dxa"/>
            <w:vAlign w:val="bottom"/>
          </w:tcPr>
          <w:p w14:paraId="159DF2BC"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49437212</w:t>
            </w:r>
          </w:p>
        </w:tc>
        <w:tc>
          <w:tcPr>
            <w:tcW w:w="900" w:type="dxa"/>
            <w:vAlign w:val="bottom"/>
          </w:tcPr>
          <w:p w14:paraId="6775C26D"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-0.0318</w:t>
            </w:r>
          </w:p>
        </w:tc>
        <w:tc>
          <w:tcPr>
            <w:tcW w:w="900" w:type="dxa"/>
            <w:vAlign w:val="bottom"/>
          </w:tcPr>
          <w:p w14:paraId="2BB0CF47"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0.0063</w:t>
            </w:r>
          </w:p>
        </w:tc>
        <w:tc>
          <w:tcPr>
            <w:tcW w:w="900" w:type="dxa"/>
            <w:vAlign w:val="bottom"/>
          </w:tcPr>
          <w:p w14:paraId="390C9E0D"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0.0115</w:t>
            </w:r>
          </w:p>
        </w:tc>
        <w:tc>
          <w:tcPr>
            <w:tcW w:w="810" w:type="dxa"/>
            <w:vAlign w:val="bottom"/>
          </w:tcPr>
          <w:p w14:paraId="34182899"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-5.037</w:t>
            </w:r>
          </w:p>
        </w:tc>
        <w:tc>
          <w:tcPr>
            <w:tcW w:w="1102" w:type="dxa"/>
            <w:vAlign w:val="bottom"/>
          </w:tcPr>
          <w:p w14:paraId="1DDA4130" w14:textId="77777777" w:rsidR="001646CD" w:rsidRPr="002C340E" w:rsidRDefault="001646CD" w:rsidP="002C340E">
            <w:pPr>
              <w:rPr>
                <w:rFonts w:ascii="Calibri" w:eastAsia="Times New Roman" w:hAnsi="Calibri"/>
                <w:color w:val="000000" w:themeColor="text1"/>
                <w:sz w:val="20"/>
                <w:szCs w:val="20"/>
              </w:rPr>
            </w:pPr>
            <w:r w:rsidRPr="002C340E">
              <w:rPr>
                <w:rFonts w:ascii="Calibri" w:eastAsia="Times New Roman" w:hAnsi="Calibri"/>
                <w:color w:val="000000" w:themeColor="text1"/>
                <w:sz w:val="20"/>
                <w:szCs w:val="20"/>
              </w:rPr>
              <w:t>5.12E-07</w:t>
            </w:r>
          </w:p>
        </w:tc>
      </w:tr>
    </w:tbl>
    <w:p w14:paraId="78310D71" w14:textId="77777777" w:rsidR="001646CD" w:rsidRDefault="001646CD" w:rsidP="002C340E">
      <w:pPr>
        <w:spacing w:line="360" w:lineRule="auto"/>
        <w:rPr>
          <w:rFonts w:ascii="Times New Roman" w:hAnsi="Times New Roman" w:cs="Arial"/>
        </w:rPr>
      </w:pPr>
      <w:r w:rsidRPr="00250A1F">
        <w:rPr>
          <w:rFonts w:ascii="Times New Roman" w:hAnsi="Times New Roman" w:cs="Arial"/>
        </w:rPr>
        <w:t>*</w:t>
      </w:r>
      <w:r>
        <w:rPr>
          <w:rFonts w:ascii="Times New Roman" w:hAnsi="Times New Roman" w:cs="Arial"/>
        </w:rPr>
        <w:t xml:space="preserve">Based on analyses using </w:t>
      </w:r>
      <w:r w:rsidRPr="00250A1F">
        <w:rPr>
          <w:rFonts w:ascii="Times New Roman" w:hAnsi="Times New Roman" w:cs="Arial"/>
        </w:rPr>
        <w:t>log-tran</w:t>
      </w:r>
      <w:r>
        <w:rPr>
          <w:rFonts w:ascii="Times New Roman" w:hAnsi="Times New Roman" w:cs="Arial"/>
        </w:rPr>
        <w:t>s</w:t>
      </w:r>
      <w:r w:rsidRPr="00250A1F">
        <w:rPr>
          <w:rFonts w:ascii="Times New Roman" w:hAnsi="Times New Roman" w:cs="Arial"/>
        </w:rPr>
        <w:t>formed values for each metabolite</w:t>
      </w:r>
      <w:r>
        <w:rPr>
          <w:rFonts w:ascii="Times New Roman" w:hAnsi="Times New Roman" w:cs="Arial"/>
        </w:rPr>
        <w:t xml:space="preserve"> and directly genotyped SNPs</w:t>
      </w:r>
    </w:p>
    <w:p w14:paraId="1E599FD7" w14:textId="18565086" w:rsidR="00F55816" w:rsidRDefault="001646CD" w:rsidP="002C340E">
      <w:pPr>
        <w:spacing w:line="360" w:lineRule="auto"/>
        <w:rPr>
          <w:rFonts w:ascii="Times New Roman" w:hAnsi="Times New Roman" w:cs="Arial"/>
        </w:rPr>
      </w:pPr>
      <w:r w:rsidRPr="001A5B89">
        <w:rPr>
          <w:rFonts w:ascii="Times New Roman" w:hAnsi="Times New Roman" w:cs="Arial"/>
        </w:rPr>
        <w:t>** Column headers: GENE, gene; SNP, single nucleotide polymorphism identifier; CHR, chromosome: BP, base position; BETA, regression coefficient; SE, standard error of the coefficient; R2, regression r-squared (multiple correlation coefficient); T, t-statistic for regression of pheno</w:t>
      </w:r>
      <w:r>
        <w:rPr>
          <w:rFonts w:ascii="Times New Roman" w:hAnsi="Times New Roman" w:cs="Arial"/>
        </w:rPr>
        <w:t>t</w:t>
      </w:r>
      <w:r w:rsidRPr="001A5B89">
        <w:rPr>
          <w:rFonts w:ascii="Times New Roman" w:hAnsi="Times New Roman" w:cs="Arial"/>
        </w:rPr>
        <w:t>ype on allele count; P, significance value for coefficient.</w:t>
      </w:r>
      <w:r w:rsidR="009317FF">
        <w:rPr>
          <w:rFonts w:ascii="Times New Roman" w:hAnsi="Times New Roman" w:cs="Arial"/>
        </w:rPr>
        <w:t xml:space="preserve"> Gene abbreviations:</w:t>
      </w:r>
      <w:r w:rsidR="00A20A6B">
        <w:rPr>
          <w:rFonts w:ascii="Times New Roman" w:hAnsi="Times New Roman" w:cs="Arial"/>
        </w:rPr>
        <w:t xml:space="preserve"> FUT2, </w:t>
      </w:r>
      <w:r w:rsidR="008D4D17">
        <w:rPr>
          <w:rFonts w:ascii="Times New Roman" w:hAnsi="Times New Roman" w:cs="Arial"/>
        </w:rPr>
        <w:t>fucosyltransferase 2</w:t>
      </w:r>
      <w:r w:rsidR="00A20A6B">
        <w:rPr>
          <w:rFonts w:ascii="Times New Roman" w:hAnsi="Times New Roman" w:cs="Arial"/>
        </w:rPr>
        <w:t xml:space="preserve">; TCN1, transcobalamin 1; CPE, </w:t>
      </w:r>
      <w:r w:rsidR="008D4D17">
        <w:rPr>
          <w:rFonts w:ascii="Times New Roman" w:hAnsi="Times New Roman" w:cs="Arial"/>
        </w:rPr>
        <w:t>carboxypeptidase E</w:t>
      </w:r>
      <w:r w:rsidR="00A20A6B">
        <w:rPr>
          <w:rFonts w:ascii="Times New Roman" w:hAnsi="Times New Roman" w:cs="Arial"/>
        </w:rPr>
        <w:t xml:space="preserve">; CUBN, </w:t>
      </w:r>
      <w:r w:rsidR="008D4D17">
        <w:rPr>
          <w:rFonts w:ascii="Times New Roman" w:hAnsi="Times New Roman" w:cs="Arial"/>
        </w:rPr>
        <w:t>cubilin</w:t>
      </w:r>
      <w:r w:rsidR="00A20A6B">
        <w:rPr>
          <w:rFonts w:ascii="Times New Roman" w:hAnsi="Times New Roman" w:cs="Arial"/>
        </w:rPr>
        <w:t>; CD320,</w:t>
      </w:r>
      <w:r w:rsidR="008D4D17">
        <w:rPr>
          <w:rFonts w:ascii="Times New Roman" w:hAnsi="Times New Roman" w:cs="Arial"/>
        </w:rPr>
        <w:t xml:space="preserve"> CD320 molecule (transcobalamin receptor)</w:t>
      </w:r>
      <w:r w:rsidR="00A20A6B">
        <w:rPr>
          <w:rFonts w:ascii="Times New Roman" w:hAnsi="Times New Roman" w:cs="Arial"/>
        </w:rPr>
        <w:t xml:space="preserve">; TCN2, </w:t>
      </w:r>
      <w:r w:rsidR="008D4D17">
        <w:rPr>
          <w:rFonts w:ascii="Times New Roman" w:hAnsi="Times New Roman" w:cs="Arial"/>
        </w:rPr>
        <w:t>transcobalamin 2</w:t>
      </w:r>
      <w:r w:rsidR="00A20A6B">
        <w:rPr>
          <w:rFonts w:ascii="Times New Roman" w:hAnsi="Times New Roman" w:cs="Arial"/>
        </w:rPr>
        <w:t xml:space="preserve">; MUT, </w:t>
      </w:r>
      <w:r w:rsidR="008D4D17">
        <w:rPr>
          <w:rFonts w:ascii="Times New Roman" w:hAnsi="Times New Roman" w:cs="Arial"/>
        </w:rPr>
        <w:t>methylmalonyl-CoA mutase</w:t>
      </w:r>
      <w:r w:rsidR="00A20A6B">
        <w:rPr>
          <w:rFonts w:ascii="Times New Roman" w:hAnsi="Times New Roman" w:cs="Arial"/>
        </w:rPr>
        <w:t>.</w:t>
      </w:r>
      <w:r w:rsidRPr="001A5B89">
        <w:rPr>
          <w:rFonts w:ascii="Times New Roman" w:hAnsi="Times New Roman" w:cs="Arial"/>
        </w:rPr>
        <w:br w:type="page"/>
      </w:r>
    </w:p>
    <w:p w14:paraId="0CDDA230" w14:textId="5DEBF3CC" w:rsidR="001646CD" w:rsidRPr="008B5D85" w:rsidRDefault="001646CD" w:rsidP="002C340E">
      <w:pPr>
        <w:spacing w:line="360" w:lineRule="auto"/>
        <w:rPr>
          <w:rFonts w:ascii="Times New Roman" w:eastAsia="Times New Roman" w:hAnsi="Times New Roman"/>
          <w:color w:val="000000"/>
        </w:rPr>
      </w:pPr>
      <w:r>
        <w:rPr>
          <w:rFonts w:ascii="Times New Roman" w:hAnsi="Times New Roman" w:cs="Arial"/>
          <w:b/>
        </w:rPr>
        <w:lastRenderedPageBreak/>
        <w:t xml:space="preserve">Table </w:t>
      </w:r>
      <w:r w:rsidR="00D977FC">
        <w:rPr>
          <w:rFonts w:ascii="Times New Roman" w:hAnsi="Times New Roman" w:cs="Arial"/>
          <w:b/>
        </w:rPr>
        <w:t>2</w:t>
      </w:r>
      <w:r w:rsidRPr="008B5D85">
        <w:rPr>
          <w:rFonts w:ascii="Times New Roman" w:hAnsi="Times New Roman" w:cs="Arial"/>
          <w:b/>
        </w:rPr>
        <w:t xml:space="preserve">. </w:t>
      </w:r>
      <w:r w:rsidRPr="008B5D85">
        <w:rPr>
          <w:rFonts w:ascii="Times New Roman" w:eastAsia="Times New Roman" w:hAnsi="Times New Roman"/>
          <w:color w:val="000000"/>
        </w:rPr>
        <w:t xml:space="preserve">Influence of </w:t>
      </w:r>
      <w:r w:rsidRPr="00184334">
        <w:rPr>
          <w:rFonts w:ascii="Times New Roman" w:eastAsia="Times New Roman" w:hAnsi="Times New Roman"/>
          <w:i/>
          <w:color w:val="000000"/>
        </w:rPr>
        <w:t>FUT2</w:t>
      </w:r>
      <w:r w:rsidRPr="008B5D85">
        <w:rPr>
          <w:rFonts w:ascii="Times New Roman" w:eastAsia="Times New Roman" w:hAnsi="Times New Roman"/>
          <w:color w:val="000000"/>
        </w:rPr>
        <w:t xml:space="preserve"> secretor variant genotype on circulating </w:t>
      </w:r>
      <w:r>
        <w:rPr>
          <w:rFonts w:ascii="Times New Roman" w:eastAsia="Times New Roman" w:hAnsi="Times New Roman"/>
          <w:color w:val="000000"/>
        </w:rPr>
        <w:t xml:space="preserve">metabolite </w:t>
      </w:r>
      <w:r w:rsidR="00C201D4">
        <w:rPr>
          <w:rFonts w:ascii="Times New Roman" w:eastAsia="Times New Roman" w:hAnsi="Times New Roman"/>
          <w:color w:val="000000"/>
        </w:rPr>
        <w:t>concentration</w:t>
      </w:r>
      <w:r>
        <w:rPr>
          <w:rFonts w:ascii="Times New Roman" w:eastAsia="Times New Roman" w:hAnsi="Times New Roman"/>
          <w:color w:val="000000"/>
        </w:rPr>
        <w: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055"/>
        <w:gridCol w:w="1080"/>
        <w:gridCol w:w="1080"/>
        <w:gridCol w:w="720"/>
        <w:gridCol w:w="720"/>
        <w:gridCol w:w="1260"/>
        <w:gridCol w:w="1375"/>
      </w:tblGrid>
      <w:tr w:rsidR="001646CD" w:rsidRPr="00962E7E" w14:paraId="7E52E381" w14:textId="77777777" w:rsidTr="00154CF1">
        <w:tc>
          <w:tcPr>
            <w:tcW w:w="8897" w:type="dxa"/>
            <w:gridSpan w:val="8"/>
            <w:shd w:val="clear" w:color="auto" w:fill="auto"/>
          </w:tcPr>
          <w:p w14:paraId="2DA3C1E9" w14:textId="7D1157A4" w:rsidR="001646CD" w:rsidRPr="002C340E" w:rsidRDefault="001646CD" w:rsidP="002C340E">
            <w:pPr>
              <w:rPr>
                <w:rFonts w:asciiTheme="majorHAnsi" w:eastAsia="Times New Roman" w:hAnsiTheme="majorHAnsi"/>
                <w:b/>
                <w:color w:val="000000"/>
                <w:sz w:val="20"/>
                <w:szCs w:val="20"/>
              </w:rPr>
            </w:pPr>
            <w:r w:rsidRPr="002C340E">
              <w:rPr>
                <w:rFonts w:asciiTheme="majorHAnsi" w:eastAsia="Times New Roman" w:hAnsiTheme="majorHAnsi"/>
                <w:b/>
                <w:color w:val="000000"/>
                <w:sz w:val="20"/>
                <w:szCs w:val="20"/>
              </w:rPr>
              <w:t xml:space="preserve">Current GWAS: Mean serum </w:t>
            </w:r>
            <w:r w:rsidR="00C201D4" w:rsidRPr="002C340E">
              <w:rPr>
                <w:rFonts w:asciiTheme="majorHAnsi" w:eastAsia="Times New Roman" w:hAnsiTheme="majorHAnsi"/>
                <w:b/>
                <w:color w:val="000000"/>
                <w:sz w:val="20"/>
                <w:szCs w:val="20"/>
              </w:rPr>
              <w:t>concentration</w:t>
            </w:r>
            <w:r w:rsidRPr="002C340E">
              <w:rPr>
                <w:rFonts w:asciiTheme="majorHAnsi" w:eastAsia="Times New Roman" w:hAnsiTheme="majorHAnsi"/>
                <w:b/>
                <w:color w:val="000000"/>
                <w:sz w:val="20"/>
                <w:szCs w:val="20"/>
              </w:rPr>
              <w:t>s (+/- standard deviation) in young Irish adults</w:t>
            </w:r>
            <w:r w:rsidR="00405FAE" w:rsidRPr="002C340E">
              <w:rPr>
                <w:rFonts w:asciiTheme="majorHAnsi" w:eastAsia="Times New Roman" w:hAnsiTheme="majorHAnsi"/>
                <w:b/>
                <w:color w:val="000000"/>
                <w:sz w:val="20"/>
                <w:szCs w:val="20"/>
              </w:rPr>
              <w:t xml:space="preserve"> (TSS)</w:t>
            </w:r>
            <w:r w:rsidRPr="002C340E">
              <w:rPr>
                <w:rFonts w:asciiTheme="majorHAnsi" w:eastAsia="Times New Roman" w:hAnsiTheme="majorHAnsi"/>
                <w:b/>
                <w:color w:val="000000"/>
                <w:sz w:val="20"/>
                <w:szCs w:val="20"/>
              </w:rPr>
              <w:t>.</w:t>
            </w:r>
          </w:p>
        </w:tc>
      </w:tr>
      <w:tr w:rsidR="00154CF1" w:rsidRPr="00962E7E" w14:paraId="1911C3AA" w14:textId="77777777" w:rsidTr="00154CF1">
        <w:tc>
          <w:tcPr>
            <w:tcW w:w="1607" w:type="dxa"/>
            <w:shd w:val="clear" w:color="auto" w:fill="auto"/>
            <w:vAlign w:val="bottom"/>
          </w:tcPr>
          <w:p w14:paraId="7E514E5A" w14:textId="77777777" w:rsidR="00154CF1" w:rsidRPr="002C340E" w:rsidRDefault="00154CF1" w:rsidP="002C340E">
            <w:pPr>
              <w:rPr>
                <w:rFonts w:asciiTheme="majorHAnsi" w:eastAsia="Times New Roman" w:hAnsiTheme="majorHAnsi"/>
                <w:color w:val="000000"/>
                <w:sz w:val="20"/>
                <w:szCs w:val="20"/>
              </w:rPr>
            </w:pPr>
            <w:r w:rsidRPr="002C340E">
              <w:rPr>
                <w:rFonts w:asciiTheme="majorHAnsi" w:eastAsia="Times New Roman" w:hAnsiTheme="majorHAnsi"/>
                <w:i/>
                <w:color w:val="000000"/>
                <w:sz w:val="20"/>
                <w:szCs w:val="20"/>
              </w:rPr>
              <w:t>FUT2</w:t>
            </w:r>
            <w:r w:rsidRPr="002C340E">
              <w:rPr>
                <w:rFonts w:asciiTheme="majorHAnsi" w:eastAsia="Times New Roman" w:hAnsiTheme="majorHAnsi"/>
                <w:color w:val="000000"/>
                <w:sz w:val="20"/>
                <w:szCs w:val="20"/>
              </w:rPr>
              <w:t xml:space="preserve"> rs601338 (p.Trp154Ter)</w:t>
            </w:r>
          </w:p>
        </w:tc>
        <w:tc>
          <w:tcPr>
            <w:tcW w:w="1055" w:type="dxa"/>
            <w:shd w:val="clear" w:color="auto" w:fill="auto"/>
            <w:vAlign w:val="bottom"/>
          </w:tcPr>
          <w:p w14:paraId="1037D85F" w14:textId="77777777" w:rsidR="00154CF1" w:rsidRPr="002C340E" w:rsidRDefault="00154CF1" w:rsidP="002C340E">
            <w:pPr>
              <w:jc w:val="center"/>
              <w:rPr>
                <w:rFonts w:asciiTheme="majorHAnsi" w:eastAsia="Times New Roman" w:hAnsiTheme="majorHAnsi"/>
                <w:b/>
                <w:bCs/>
                <w:color w:val="000000"/>
                <w:sz w:val="20"/>
                <w:szCs w:val="20"/>
              </w:rPr>
            </w:pPr>
            <w:r w:rsidRPr="002C340E">
              <w:rPr>
                <w:rFonts w:asciiTheme="majorHAnsi" w:eastAsia="Times New Roman" w:hAnsiTheme="majorHAnsi"/>
                <w:b/>
                <w:bCs/>
                <w:color w:val="000000"/>
                <w:sz w:val="20"/>
                <w:szCs w:val="20"/>
              </w:rPr>
              <w:t>GG</w:t>
            </w:r>
          </w:p>
        </w:tc>
        <w:tc>
          <w:tcPr>
            <w:tcW w:w="1080" w:type="dxa"/>
            <w:shd w:val="clear" w:color="auto" w:fill="auto"/>
            <w:vAlign w:val="bottom"/>
          </w:tcPr>
          <w:p w14:paraId="497469C9" w14:textId="77777777" w:rsidR="00154CF1" w:rsidRPr="002C340E" w:rsidRDefault="00154CF1" w:rsidP="002C340E">
            <w:pPr>
              <w:jc w:val="center"/>
              <w:rPr>
                <w:rFonts w:asciiTheme="majorHAnsi" w:eastAsia="Times New Roman" w:hAnsiTheme="majorHAnsi"/>
                <w:b/>
                <w:bCs/>
                <w:color w:val="000000"/>
                <w:sz w:val="20"/>
                <w:szCs w:val="20"/>
              </w:rPr>
            </w:pPr>
            <w:r w:rsidRPr="002C340E">
              <w:rPr>
                <w:rFonts w:asciiTheme="majorHAnsi" w:eastAsia="Times New Roman" w:hAnsiTheme="majorHAnsi"/>
                <w:b/>
                <w:bCs/>
                <w:color w:val="000000"/>
                <w:sz w:val="20"/>
                <w:szCs w:val="20"/>
              </w:rPr>
              <w:t>GA</w:t>
            </w:r>
          </w:p>
        </w:tc>
        <w:tc>
          <w:tcPr>
            <w:tcW w:w="1080" w:type="dxa"/>
            <w:shd w:val="clear" w:color="auto" w:fill="auto"/>
            <w:vAlign w:val="bottom"/>
          </w:tcPr>
          <w:p w14:paraId="120B237B" w14:textId="77777777" w:rsidR="00154CF1" w:rsidRPr="002C340E" w:rsidRDefault="00154CF1" w:rsidP="002C340E">
            <w:pPr>
              <w:jc w:val="center"/>
              <w:rPr>
                <w:rFonts w:asciiTheme="majorHAnsi" w:eastAsia="Times New Roman" w:hAnsiTheme="majorHAnsi"/>
                <w:b/>
                <w:bCs/>
                <w:color w:val="000000"/>
                <w:sz w:val="20"/>
                <w:szCs w:val="20"/>
              </w:rPr>
            </w:pPr>
            <w:r w:rsidRPr="002C340E">
              <w:rPr>
                <w:rFonts w:asciiTheme="majorHAnsi" w:eastAsia="Times New Roman" w:hAnsiTheme="majorHAnsi"/>
                <w:b/>
                <w:bCs/>
                <w:color w:val="000000"/>
                <w:sz w:val="20"/>
                <w:szCs w:val="20"/>
              </w:rPr>
              <w:t>AA**</w:t>
            </w:r>
          </w:p>
        </w:tc>
        <w:tc>
          <w:tcPr>
            <w:tcW w:w="720" w:type="dxa"/>
            <w:shd w:val="clear" w:color="auto" w:fill="auto"/>
            <w:vAlign w:val="bottom"/>
          </w:tcPr>
          <w:p w14:paraId="505CE8E5" w14:textId="77777777" w:rsidR="00154CF1" w:rsidRPr="002C340E" w:rsidRDefault="00154CF1" w:rsidP="002C340E">
            <w:pPr>
              <w:jc w:val="center"/>
              <w:rPr>
                <w:rFonts w:asciiTheme="majorHAnsi" w:eastAsia="Times New Roman" w:hAnsiTheme="majorHAnsi"/>
                <w:b/>
                <w:bCs/>
                <w:color w:val="000000"/>
                <w:sz w:val="20"/>
                <w:szCs w:val="20"/>
              </w:rPr>
            </w:pPr>
            <w:r w:rsidRPr="002C340E">
              <w:rPr>
                <w:rFonts w:asciiTheme="majorHAnsi" w:eastAsia="Times New Roman" w:hAnsiTheme="majorHAnsi"/>
                <w:b/>
                <w:bCs/>
                <w:color w:val="000000"/>
                <w:sz w:val="20"/>
                <w:szCs w:val="20"/>
              </w:rPr>
              <w:t>A freq.</w:t>
            </w:r>
          </w:p>
        </w:tc>
        <w:tc>
          <w:tcPr>
            <w:tcW w:w="720" w:type="dxa"/>
            <w:shd w:val="clear" w:color="auto" w:fill="auto"/>
            <w:vAlign w:val="bottom"/>
          </w:tcPr>
          <w:p w14:paraId="175F7069" w14:textId="77777777" w:rsidR="00154CF1" w:rsidRPr="002C340E" w:rsidRDefault="00154CF1" w:rsidP="002C340E">
            <w:pPr>
              <w:jc w:val="center"/>
              <w:rPr>
                <w:rFonts w:asciiTheme="majorHAnsi" w:eastAsia="Times New Roman" w:hAnsiTheme="majorHAnsi"/>
                <w:b/>
                <w:bCs/>
                <w:color w:val="000000"/>
                <w:sz w:val="20"/>
                <w:szCs w:val="20"/>
              </w:rPr>
            </w:pPr>
            <w:r w:rsidRPr="002C340E">
              <w:rPr>
                <w:rFonts w:asciiTheme="majorHAnsi" w:eastAsia="Times New Roman" w:hAnsiTheme="majorHAnsi"/>
                <w:b/>
                <w:bCs/>
                <w:color w:val="000000"/>
                <w:sz w:val="20"/>
                <w:szCs w:val="20"/>
              </w:rPr>
              <w:t>n</w:t>
            </w:r>
          </w:p>
        </w:tc>
        <w:tc>
          <w:tcPr>
            <w:tcW w:w="1260" w:type="dxa"/>
            <w:shd w:val="clear" w:color="auto" w:fill="auto"/>
            <w:vAlign w:val="bottom"/>
          </w:tcPr>
          <w:p w14:paraId="4368301B" w14:textId="77777777" w:rsidR="00154CF1" w:rsidRPr="002C340E" w:rsidRDefault="00154CF1" w:rsidP="002C340E">
            <w:pPr>
              <w:jc w:val="center"/>
              <w:rPr>
                <w:rFonts w:asciiTheme="majorHAnsi" w:eastAsia="Times New Roman" w:hAnsiTheme="majorHAnsi"/>
                <w:b/>
                <w:bCs/>
                <w:color w:val="000000"/>
                <w:sz w:val="20"/>
                <w:szCs w:val="20"/>
              </w:rPr>
            </w:pPr>
            <w:r w:rsidRPr="002C340E">
              <w:rPr>
                <w:rFonts w:asciiTheme="majorHAnsi" w:eastAsia="Times New Roman" w:hAnsiTheme="majorHAnsi"/>
                <w:b/>
                <w:bCs/>
                <w:color w:val="000000"/>
                <w:sz w:val="20"/>
                <w:szCs w:val="20"/>
              </w:rPr>
              <w:t>AA** vs GG</w:t>
            </w:r>
          </w:p>
        </w:tc>
        <w:tc>
          <w:tcPr>
            <w:tcW w:w="1375" w:type="dxa"/>
            <w:shd w:val="clear" w:color="auto" w:fill="auto"/>
            <w:vAlign w:val="bottom"/>
          </w:tcPr>
          <w:p w14:paraId="0F0A4BFC" w14:textId="77777777" w:rsidR="00154CF1" w:rsidRPr="002C340E" w:rsidRDefault="00154CF1" w:rsidP="002C340E">
            <w:pPr>
              <w:jc w:val="center"/>
              <w:rPr>
                <w:rFonts w:asciiTheme="majorHAnsi" w:eastAsia="Times New Roman" w:hAnsiTheme="majorHAnsi"/>
                <w:b/>
                <w:bCs/>
                <w:color w:val="000000"/>
                <w:sz w:val="20"/>
                <w:szCs w:val="20"/>
              </w:rPr>
            </w:pPr>
            <w:r w:rsidRPr="002C340E">
              <w:rPr>
                <w:rFonts w:asciiTheme="majorHAnsi" w:eastAsia="Times New Roman" w:hAnsiTheme="majorHAnsi"/>
                <w:b/>
                <w:bCs/>
                <w:color w:val="000000"/>
                <w:sz w:val="20"/>
                <w:szCs w:val="20"/>
              </w:rPr>
              <w:t>AA** vs GA</w:t>
            </w:r>
          </w:p>
        </w:tc>
      </w:tr>
      <w:tr w:rsidR="00154CF1" w:rsidRPr="00962E7E" w14:paraId="30BFEC6B" w14:textId="77777777" w:rsidTr="00154CF1">
        <w:tc>
          <w:tcPr>
            <w:tcW w:w="1607" w:type="dxa"/>
            <w:shd w:val="clear" w:color="auto" w:fill="auto"/>
            <w:vAlign w:val="bottom"/>
          </w:tcPr>
          <w:p w14:paraId="6AA82DAF" w14:textId="0C29E078" w:rsidR="00154CF1" w:rsidRPr="002C340E" w:rsidRDefault="00154CF1" w:rsidP="002C340E">
            <w:pP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B12 (pmol/L)</w:t>
            </w:r>
          </w:p>
        </w:tc>
        <w:tc>
          <w:tcPr>
            <w:tcW w:w="1055" w:type="dxa"/>
            <w:shd w:val="clear" w:color="auto" w:fill="auto"/>
            <w:vAlign w:val="bottom"/>
          </w:tcPr>
          <w:p w14:paraId="50ED7E9F" w14:textId="21FC17DD" w:rsidR="00154CF1" w:rsidRPr="002C340E" w:rsidRDefault="00752E8B"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303 +/- 139</w:t>
            </w:r>
          </w:p>
        </w:tc>
        <w:tc>
          <w:tcPr>
            <w:tcW w:w="1080" w:type="dxa"/>
            <w:shd w:val="clear" w:color="auto" w:fill="auto"/>
            <w:vAlign w:val="bottom"/>
          </w:tcPr>
          <w:p w14:paraId="421F70C1" w14:textId="2450FCCC" w:rsidR="00154CF1" w:rsidRPr="002C340E" w:rsidRDefault="00752E8B"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310 +/- 131</w:t>
            </w:r>
          </w:p>
        </w:tc>
        <w:tc>
          <w:tcPr>
            <w:tcW w:w="1080" w:type="dxa"/>
            <w:shd w:val="clear" w:color="auto" w:fill="auto"/>
            <w:vAlign w:val="bottom"/>
          </w:tcPr>
          <w:p w14:paraId="4B357188" w14:textId="3A2F694F" w:rsidR="00154CF1" w:rsidRPr="002C340E" w:rsidRDefault="00752E8B"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371 +/- 154</w:t>
            </w:r>
          </w:p>
        </w:tc>
        <w:tc>
          <w:tcPr>
            <w:tcW w:w="720" w:type="dxa"/>
            <w:shd w:val="clear" w:color="auto" w:fill="auto"/>
            <w:vAlign w:val="bottom"/>
          </w:tcPr>
          <w:p w14:paraId="5C514AF1" w14:textId="77777777" w:rsidR="00154CF1" w:rsidRPr="002C340E" w:rsidRDefault="00154CF1" w:rsidP="002C340E">
            <w:pPr>
              <w:jc w:val="center"/>
              <w:rPr>
                <w:rFonts w:asciiTheme="majorHAnsi" w:eastAsia="Times New Roman" w:hAnsiTheme="majorHAnsi"/>
                <w:color w:val="000000"/>
                <w:sz w:val="20"/>
                <w:szCs w:val="20"/>
                <w:highlight w:val="yellow"/>
              </w:rPr>
            </w:pPr>
            <w:r w:rsidRPr="002C340E">
              <w:rPr>
                <w:rFonts w:asciiTheme="majorHAnsi" w:eastAsia="Times New Roman" w:hAnsiTheme="majorHAnsi"/>
                <w:color w:val="000000"/>
                <w:sz w:val="20"/>
                <w:szCs w:val="20"/>
              </w:rPr>
              <w:t>0.60</w:t>
            </w:r>
          </w:p>
        </w:tc>
        <w:tc>
          <w:tcPr>
            <w:tcW w:w="720" w:type="dxa"/>
            <w:shd w:val="clear" w:color="auto" w:fill="auto"/>
            <w:vAlign w:val="bottom"/>
          </w:tcPr>
          <w:p w14:paraId="35B4E5E7"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2196</w:t>
            </w:r>
          </w:p>
        </w:tc>
        <w:tc>
          <w:tcPr>
            <w:tcW w:w="1260" w:type="dxa"/>
            <w:shd w:val="clear" w:color="auto" w:fill="auto"/>
            <w:vAlign w:val="bottom"/>
          </w:tcPr>
          <w:p w14:paraId="77E4AD66"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18.4%</w:t>
            </w:r>
          </w:p>
        </w:tc>
        <w:tc>
          <w:tcPr>
            <w:tcW w:w="1375" w:type="dxa"/>
            <w:shd w:val="clear" w:color="auto" w:fill="auto"/>
            <w:vAlign w:val="bottom"/>
          </w:tcPr>
          <w:p w14:paraId="1ADD2422"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16.6%</w:t>
            </w:r>
          </w:p>
        </w:tc>
      </w:tr>
      <w:tr w:rsidR="00154CF1" w:rsidRPr="00962E7E" w14:paraId="285EBDF9" w14:textId="77777777" w:rsidTr="00154CF1">
        <w:tc>
          <w:tcPr>
            <w:tcW w:w="1607" w:type="dxa"/>
            <w:shd w:val="clear" w:color="auto" w:fill="auto"/>
            <w:vAlign w:val="bottom"/>
          </w:tcPr>
          <w:p w14:paraId="461C4BF5" w14:textId="09F0ABBA" w:rsidR="00154CF1" w:rsidRPr="002C340E" w:rsidRDefault="00154CF1" w:rsidP="002C340E">
            <w:pP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HoloTC (pmol/L)</w:t>
            </w:r>
          </w:p>
        </w:tc>
        <w:tc>
          <w:tcPr>
            <w:tcW w:w="1055" w:type="dxa"/>
            <w:shd w:val="clear" w:color="auto" w:fill="auto"/>
            <w:vAlign w:val="bottom"/>
          </w:tcPr>
          <w:p w14:paraId="469ADCCE" w14:textId="25E4352F" w:rsidR="00154CF1" w:rsidRPr="002C340E" w:rsidRDefault="00752E8B"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59.5</w:t>
            </w:r>
            <w:r w:rsidR="00154CF1" w:rsidRPr="002C340E">
              <w:rPr>
                <w:rFonts w:asciiTheme="majorHAnsi" w:eastAsia="Times New Roman" w:hAnsiTheme="majorHAnsi"/>
                <w:color w:val="000000"/>
                <w:sz w:val="20"/>
                <w:szCs w:val="20"/>
              </w:rPr>
              <w:t xml:space="preserve"> +/- 36.5</w:t>
            </w:r>
          </w:p>
        </w:tc>
        <w:tc>
          <w:tcPr>
            <w:tcW w:w="1080" w:type="dxa"/>
            <w:shd w:val="clear" w:color="auto" w:fill="auto"/>
            <w:vAlign w:val="bottom"/>
          </w:tcPr>
          <w:p w14:paraId="3E15ACC5" w14:textId="2811C8A4" w:rsidR="00154CF1" w:rsidRPr="002C340E" w:rsidRDefault="005F1057"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56.3 +/- 26.8</w:t>
            </w:r>
          </w:p>
        </w:tc>
        <w:tc>
          <w:tcPr>
            <w:tcW w:w="1080" w:type="dxa"/>
            <w:shd w:val="clear" w:color="auto" w:fill="auto"/>
            <w:vAlign w:val="bottom"/>
          </w:tcPr>
          <w:p w14:paraId="6091C48D" w14:textId="2A096545" w:rsidR="00154CF1" w:rsidRPr="002C340E" w:rsidRDefault="00752E8B"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62.2</w:t>
            </w:r>
            <w:r w:rsidR="005F1057" w:rsidRPr="002C340E">
              <w:rPr>
                <w:rFonts w:asciiTheme="majorHAnsi" w:eastAsia="Times New Roman" w:hAnsiTheme="majorHAnsi"/>
                <w:color w:val="000000"/>
                <w:sz w:val="20"/>
                <w:szCs w:val="20"/>
              </w:rPr>
              <w:t xml:space="preserve"> +/- 32.7</w:t>
            </w:r>
          </w:p>
        </w:tc>
        <w:tc>
          <w:tcPr>
            <w:tcW w:w="720" w:type="dxa"/>
            <w:shd w:val="clear" w:color="auto" w:fill="auto"/>
            <w:vAlign w:val="bottom"/>
          </w:tcPr>
          <w:p w14:paraId="532E3DE6"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0.60</w:t>
            </w:r>
          </w:p>
        </w:tc>
        <w:tc>
          <w:tcPr>
            <w:tcW w:w="720" w:type="dxa"/>
            <w:shd w:val="clear" w:color="auto" w:fill="auto"/>
            <w:vAlign w:val="bottom"/>
          </w:tcPr>
          <w:p w14:paraId="300970E1"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2184</w:t>
            </w:r>
          </w:p>
        </w:tc>
        <w:tc>
          <w:tcPr>
            <w:tcW w:w="1260" w:type="dxa"/>
            <w:shd w:val="clear" w:color="auto" w:fill="auto"/>
            <w:vAlign w:val="bottom"/>
          </w:tcPr>
          <w:p w14:paraId="753C36C9"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4.3%</w:t>
            </w:r>
          </w:p>
        </w:tc>
        <w:tc>
          <w:tcPr>
            <w:tcW w:w="1375" w:type="dxa"/>
            <w:shd w:val="clear" w:color="auto" w:fill="auto"/>
            <w:vAlign w:val="bottom"/>
          </w:tcPr>
          <w:p w14:paraId="220EAF10"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9.4%</w:t>
            </w:r>
          </w:p>
        </w:tc>
      </w:tr>
      <w:tr w:rsidR="00154CF1" w:rsidRPr="00962E7E" w14:paraId="1E4840A4" w14:textId="77777777" w:rsidTr="00154CF1">
        <w:tc>
          <w:tcPr>
            <w:tcW w:w="1607" w:type="dxa"/>
            <w:shd w:val="clear" w:color="auto" w:fill="auto"/>
            <w:vAlign w:val="bottom"/>
          </w:tcPr>
          <w:p w14:paraId="137C132D" w14:textId="0E1E5BB1" w:rsidR="00154CF1" w:rsidRPr="002C340E" w:rsidRDefault="00154CF1" w:rsidP="002C340E">
            <w:pP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HoloHC (pmol/L)</w:t>
            </w:r>
          </w:p>
        </w:tc>
        <w:tc>
          <w:tcPr>
            <w:tcW w:w="1055" w:type="dxa"/>
            <w:shd w:val="clear" w:color="auto" w:fill="auto"/>
            <w:vAlign w:val="bottom"/>
          </w:tcPr>
          <w:p w14:paraId="19F858E7"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240.4 +/- 118.4</w:t>
            </w:r>
          </w:p>
        </w:tc>
        <w:tc>
          <w:tcPr>
            <w:tcW w:w="1080" w:type="dxa"/>
            <w:shd w:val="clear" w:color="auto" w:fill="auto"/>
            <w:vAlign w:val="bottom"/>
          </w:tcPr>
          <w:p w14:paraId="67774831"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250.8 +/- 118.2</w:t>
            </w:r>
          </w:p>
        </w:tc>
        <w:tc>
          <w:tcPr>
            <w:tcW w:w="1080" w:type="dxa"/>
            <w:shd w:val="clear" w:color="auto" w:fill="auto"/>
            <w:vAlign w:val="bottom"/>
          </w:tcPr>
          <w:p w14:paraId="66197B6E" w14:textId="4D4B1411"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307.7 +/- 140</w:t>
            </w:r>
            <w:r w:rsidR="005F1057" w:rsidRPr="002C340E">
              <w:rPr>
                <w:rFonts w:asciiTheme="majorHAnsi" w:eastAsia="Times New Roman" w:hAnsiTheme="majorHAnsi"/>
                <w:color w:val="000000"/>
                <w:sz w:val="20"/>
                <w:szCs w:val="20"/>
              </w:rPr>
              <w:t>.0</w:t>
            </w:r>
          </w:p>
        </w:tc>
        <w:tc>
          <w:tcPr>
            <w:tcW w:w="720" w:type="dxa"/>
            <w:shd w:val="clear" w:color="auto" w:fill="auto"/>
            <w:vAlign w:val="bottom"/>
          </w:tcPr>
          <w:p w14:paraId="7AA11FEC"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0.60</w:t>
            </w:r>
          </w:p>
        </w:tc>
        <w:tc>
          <w:tcPr>
            <w:tcW w:w="720" w:type="dxa"/>
            <w:shd w:val="clear" w:color="auto" w:fill="auto"/>
            <w:vAlign w:val="bottom"/>
          </w:tcPr>
          <w:p w14:paraId="12528F55"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2184</w:t>
            </w:r>
          </w:p>
        </w:tc>
        <w:tc>
          <w:tcPr>
            <w:tcW w:w="1260" w:type="dxa"/>
            <w:shd w:val="clear" w:color="auto" w:fill="auto"/>
            <w:vAlign w:val="bottom"/>
          </w:tcPr>
          <w:p w14:paraId="04516741"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21.9%</w:t>
            </w:r>
          </w:p>
        </w:tc>
        <w:tc>
          <w:tcPr>
            <w:tcW w:w="1375" w:type="dxa"/>
            <w:shd w:val="clear" w:color="auto" w:fill="auto"/>
            <w:vAlign w:val="bottom"/>
          </w:tcPr>
          <w:p w14:paraId="41F2E501"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18.5%</w:t>
            </w:r>
          </w:p>
        </w:tc>
      </w:tr>
      <w:tr w:rsidR="001646CD" w:rsidRPr="00962E7E" w14:paraId="5F4BC82D" w14:textId="77777777" w:rsidTr="00154CF1">
        <w:tc>
          <w:tcPr>
            <w:tcW w:w="8897" w:type="dxa"/>
            <w:gridSpan w:val="8"/>
            <w:shd w:val="clear" w:color="auto" w:fill="auto"/>
          </w:tcPr>
          <w:p w14:paraId="54E48EEC" w14:textId="6BB91369" w:rsidR="001646CD" w:rsidRPr="002C340E" w:rsidRDefault="001646CD" w:rsidP="002C340E">
            <w:pPr>
              <w:rPr>
                <w:rFonts w:asciiTheme="majorHAnsi" w:hAnsiTheme="majorHAnsi" w:cs="Arial"/>
                <w:b/>
                <w:sz w:val="20"/>
                <w:szCs w:val="20"/>
              </w:rPr>
            </w:pPr>
            <w:r w:rsidRPr="002C340E">
              <w:rPr>
                <w:rFonts w:asciiTheme="majorHAnsi" w:eastAsia="Times New Roman" w:hAnsiTheme="majorHAnsi"/>
                <w:b/>
                <w:color w:val="000000"/>
                <w:sz w:val="20"/>
                <w:szCs w:val="20"/>
              </w:rPr>
              <w:t xml:space="preserve">Current replication: Mean serum </w:t>
            </w:r>
            <w:r w:rsidR="00C201D4" w:rsidRPr="002C340E">
              <w:rPr>
                <w:rFonts w:asciiTheme="majorHAnsi" w:eastAsia="Times New Roman" w:hAnsiTheme="majorHAnsi"/>
                <w:b/>
                <w:color w:val="000000"/>
                <w:sz w:val="20"/>
                <w:szCs w:val="20"/>
              </w:rPr>
              <w:t>concentration</w:t>
            </w:r>
            <w:r w:rsidRPr="002C340E">
              <w:rPr>
                <w:rFonts w:asciiTheme="majorHAnsi" w:eastAsia="Times New Roman" w:hAnsiTheme="majorHAnsi"/>
                <w:b/>
                <w:color w:val="000000"/>
                <w:sz w:val="20"/>
                <w:szCs w:val="20"/>
              </w:rPr>
              <w:t xml:space="preserve"> (+/- standard deviation) in older Irish adults</w:t>
            </w:r>
            <w:r w:rsidR="00405FAE" w:rsidRPr="002C340E">
              <w:rPr>
                <w:rFonts w:asciiTheme="majorHAnsi" w:eastAsia="Times New Roman" w:hAnsiTheme="majorHAnsi"/>
                <w:b/>
                <w:color w:val="000000"/>
                <w:sz w:val="20"/>
                <w:szCs w:val="20"/>
              </w:rPr>
              <w:t xml:space="preserve"> (TUDA)</w:t>
            </w:r>
            <w:r w:rsidRPr="002C340E">
              <w:rPr>
                <w:rFonts w:asciiTheme="majorHAnsi" w:eastAsia="Times New Roman" w:hAnsiTheme="majorHAnsi"/>
                <w:b/>
                <w:color w:val="000000"/>
                <w:sz w:val="20"/>
                <w:szCs w:val="20"/>
              </w:rPr>
              <w:t>.</w:t>
            </w:r>
          </w:p>
        </w:tc>
      </w:tr>
      <w:tr w:rsidR="00154CF1" w:rsidRPr="00962E7E" w14:paraId="4FC3C99C" w14:textId="77777777" w:rsidTr="00154CF1">
        <w:tc>
          <w:tcPr>
            <w:tcW w:w="1607" w:type="dxa"/>
            <w:shd w:val="clear" w:color="auto" w:fill="auto"/>
            <w:vAlign w:val="bottom"/>
          </w:tcPr>
          <w:p w14:paraId="5AFDB42A" w14:textId="77777777" w:rsidR="00154CF1" w:rsidRPr="002C340E" w:rsidRDefault="00154CF1" w:rsidP="002C340E">
            <w:pPr>
              <w:rPr>
                <w:rFonts w:asciiTheme="majorHAnsi" w:hAnsiTheme="majorHAnsi" w:cs="Arial"/>
                <w:b/>
                <w:sz w:val="20"/>
                <w:szCs w:val="20"/>
              </w:rPr>
            </w:pPr>
            <w:r w:rsidRPr="002C340E">
              <w:rPr>
                <w:rFonts w:asciiTheme="majorHAnsi" w:eastAsia="Times New Roman" w:hAnsiTheme="majorHAnsi"/>
                <w:i/>
                <w:color w:val="000000"/>
                <w:sz w:val="20"/>
                <w:szCs w:val="20"/>
              </w:rPr>
              <w:t>FUT2</w:t>
            </w:r>
            <w:r w:rsidRPr="002C340E">
              <w:rPr>
                <w:rFonts w:asciiTheme="majorHAnsi" w:eastAsia="Times New Roman" w:hAnsiTheme="majorHAnsi"/>
                <w:color w:val="000000"/>
                <w:sz w:val="20"/>
                <w:szCs w:val="20"/>
              </w:rPr>
              <w:t xml:space="preserve"> rs601338 (p.Trp154Ter)</w:t>
            </w:r>
          </w:p>
        </w:tc>
        <w:tc>
          <w:tcPr>
            <w:tcW w:w="1055" w:type="dxa"/>
            <w:shd w:val="clear" w:color="auto" w:fill="auto"/>
            <w:vAlign w:val="bottom"/>
          </w:tcPr>
          <w:p w14:paraId="51F588F2" w14:textId="77777777" w:rsidR="00154CF1" w:rsidRPr="002C340E" w:rsidRDefault="00154CF1" w:rsidP="002C340E">
            <w:pPr>
              <w:jc w:val="center"/>
              <w:rPr>
                <w:rFonts w:asciiTheme="majorHAnsi" w:hAnsiTheme="majorHAnsi" w:cs="Arial"/>
                <w:b/>
                <w:sz w:val="20"/>
                <w:szCs w:val="20"/>
              </w:rPr>
            </w:pPr>
            <w:r w:rsidRPr="002C340E">
              <w:rPr>
                <w:rFonts w:asciiTheme="majorHAnsi" w:eastAsia="Times New Roman" w:hAnsiTheme="majorHAnsi"/>
                <w:b/>
                <w:bCs/>
                <w:color w:val="000000"/>
                <w:sz w:val="20"/>
                <w:szCs w:val="20"/>
              </w:rPr>
              <w:t>GG</w:t>
            </w:r>
          </w:p>
        </w:tc>
        <w:tc>
          <w:tcPr>
            <w:tcW w:w="1080" w:type="dxa"/>
            <w:shd w:val="clear" w:color="auto" w:fill="auto"/>
            <w:vAlign w:val="bottom"/>
          </w:tcPr>
          <w:p w14:paraId="53939603" w14:textId="77777777" w:rsidR="00154CF1" w:rsidRPr="002C340E" w:rsidRDefault="00154CF1" w:rsidP="002C340E">
            <w:pPr>
              <w:jc w:val="center"/>
              <w:rPr>
                <w:rFonts w:asciiTheme="majorHAnsi" w:hAnsiTheme="majorHAnsi" w:cs="Arial"/>
                <w:b/>
                <w:sz w:val="20"/>
                <w:szCs w:val="20"/>
              </w:rPr>
            </w:pPr>
            <w:r w:rsidRPr="002C340E">
              <w:rPr>
                <w:rFonts w:asciiTheme="majorHAnsi" w:eastAsia="Times New Roman" w:hAnsiTheme="majorHAnsi"/>
                <w:b/>
                <w:bCs/>
                <w:color w:val="000000"/>
                <w:sz w:val="20"/>
                <w:szCs w:val="20"/>
              </w:rPr>
              <w:t>GA</w:t>
            </w:r>
          </w:p>
        </w:tc>
        <w:tc>
          <w:tcPr>
            <w:tcW w:w="1080" w:type="dxa"/>
            <w:shd w:val="clear" w:color="auto" w:fill="auto"/>
            <w:vAlign w:val="bottom"/>
          </w:tcPr>
          <w:p w14:paraId="5FEED2B8" w14:textId="77777777" w:rsidR="00154CF1" w:rsidRPr="002C340E" w:rsidRDefault="00154CF1" w:rsidP="002C340E">
            <w:pPr>
              <w:jc w:val="center"/>
              <w:rPr>
                <w:rFonts w:asciiTheme="majorHAnsi" w:hAnsiTheme="majorHAnsi" w:cs="Arial"/>
                <w:b/>
                <w:sz w:val="20"/>
                <w:szCs w:val="20"/>
              </w:rPr>
            </w:pPr>
            <w:r w:rsidRPr="002C340E">
              <w:rPr>
                <w:rFonts w:asciiTheme="majorHAnsi" w:eastAsia="Times New Roman" w:hAnsiTheme="majorHAnsi"/>
                <w:b/>
                <w:bCs/>
                <w:color w:val="000000"/>
                <w:sz w:val="20"/>
                <w:szCs w:val="20"/>
              </w:rPr>
              <w:t>AA**</w:t>
            </w:r>
          </w:p>
        </w:tc>
        <w:tc>
          <w:tcPr>
            <w:tcW w:w="720" w:type="dxa"/>
            <w:shd w:val="clear" w:color="auto" w:fill="auto"/>
            <w:vAlign w:val="bottom"/>
          </w:tcPr>
          <w:p w14:paraId="6816D0AE" w14:textId="77777777" w:rsidR="00154CF1" w:rsidRPr="002C340E" w:rsidRDefault="00154CF1" w:rsidP="002C340E">
            <w:pPr>
              <w:jc w:val="center"/>
              <w:rPr>
                <w:rFonts w:asciiTheme="majorHAnsi" w:hAnsiTheme="majorHAnsi" w:cs="Arial"/>
                <w:b/>
                <w:sz w:val="20"/>
                <w:szCs w:val="20"/>
              </w:rPr>
            </w:pPr>
            <w:r w:rsidRPr="002C340E">
              <w:rPr>
                <w:rFonts w:asciiTheme="majorHAnsi" w:eastAsia="Times New Roman" w:hAnsiTheme="majorHAnsi"/>
                <w:b/>
                <w:bCs/>
                <w:color w:val="000000"/>
                <w:sz w:val="20"/>
                <w:szCs w:val="20"/>
              </w:rPr>
              <w:t>A freq.</w:t>
            </w:r>
          </w:p>
        </w:tc>
        <w:tc>
          <w:tcPr>
            <w:tcW w:w="720" w:type="dxa"/>
            <w:shd w:val="clear" w:color="auto" w:fill="auto"/>
            <w:vAlign w:val="bottom"/>
          </w:tcPr>
          <w:p w14:paraId="4E509C5F" w14:textId="77777777" w:rsidR="00154CF1" w:rsidRPr="002C340E" w:rsidRDefault="00154CF1" w:rsidP="002C340E">
            <w:pPr>
              <w:jc w:val="center"/>
              <w:rPr>
                <w:rFonts w:asciiTheme="majorHAnsi" w:hAnsiTheme="majorHAnsi" w:cs="Arial"/>
                <w:b/>
                <w:sz w:val="20"/>
                <w:szCs w:val="20"/>
              </w:rPr>
            </w:pPr>
            <w:r w:rsidRPr="002C340E">
              <w:rPr>
                <w:rFonts w:asciiTheme="majorHAnsi" w:eastAsia="Times New Roman" w:hAnsiTheme="majorHAnsi"/>
                <w:b/>
                <w:bCs/>
                <w:color w:val="000000"/>
                <w:sz w:val="20"/>
                <w:szCs w:val="20"/>
              </w:rPr>
              <w:t>n</w:t>
            </w:r>
          </w:p>
        </w:tc>
        <w:tc>
          <w:tcPr>
            <w:tcW w:w="1260" w:type="dxa"/>
            <w:shd w:val="clear" w:color="auto" w:fill="auto"/>
            <w:vAlign w:val="bottom"/>
          </w:tcPr>
          <w:p w14:paraId="058BB757" w14:textId="77777777" w:rsidR="00154CF1" w:rsidRPr="002C340E" w:rsidRDefault="00154CF1" w:rsidP="002C340E">
            <w:pPr>
              <w:jc w:val="center"/>
              <w:rPr>
                <w:rFonts w:asciiTheme="majorHAnsi" w:hAnsiTheme="majorHAnsi" w:cs="Arial"/>
                <w:b/>
                <w:sz w:val="20"/>
                <w:szCs w:val="20"/>
              </w:rPr>
            </w:pPr>
            <w:r w:rsidRPr="002C340E">
              <w:rPr>
                <w:rFonts w:asciiTheme="majorHAnsi" w:eastAsia="Times New Roman" w:hAnsiTheme="majorHAnsi"/>
                <w:b/>
                <w:bCs/>
                <w:color w:val="000000"/>
                <w:sz w:val="20"/>
                <w:szCs w:val="20"/>
              </w:rPr>
              <w:t>AA** vs GG</w:t>
            </w:r>
          </w:p>
        </w:tc>
        <w:tc>
          <w:tcPr>
            <w:tcW w:w="1375" w:type="dxa"/>
            <w:shd w:val="clear" w:color="auto" w:fill="auto"/>
            <w:vAlign w:val="bottom"/>
          </w:tcPr>
          <w:p w14:paraId="5C053B60" w14:textId="77777777" w:rsidR="00154CF1" w:rsidRPr="002C340E" w:rsidRDefault="00154CF1" w:rsidP="002C340E">
            <w:pPr>
              <w:jc w:val="center"/>
              <w:rPr>
                <w:rFonts w:asciiTheme="majorHAnsi" w:hAnsiTheme="majorHAnsi" w:cs="Arial"/>
                <w:b/>
                <w:sz w:val="20"/>
                <w:szCs w:val="20"/>
              </w:rPr>
            </w:pPr>
            <w:r w:rsidRPr="002C340E">
              <w:rPr>
                <w:rFonts w:asciiTheme="majorHAnsi" w:eastAsia="Times New Roman" w:hAnsiTheme="majorHAnsi"/>
                <w:b/>
                <w:bCs/>
                <w:color w:val="000000"/>
                <w:sz w:val="20"/>
                <w:szCs w:val="20"/>
              </w:rPr>
              <w:t>AA** vs GA</w:t>
            </w:r>
          </w:p>
        </w:tc>
      </w:tr>
      <w:tr w:rsidR="00154CF1" w:rsidRPr="00962E7E" w14:paraId="1C8FED87" w14:textId="77777777" w:rsidTr="00154CF1">
        <w:tc>
          <w:tcPr>
            <w:tcW w:w="1607" w:type="dxa"/>
            <w:shd w:val="clear" w:color="auto" w:fill="auto"/>
            <w:vAlign w:val="bottom"/>
          </w:tcPr>
          <w:p w14:paraId="7C8484EE" w14:textId="3D95252D" w:rsidR="00154CF1" w:rsidRPr="002C340E" w:rsidRDefault="00154CF1" w:rsidP="002C340E">
            <w:pPr>
              <w:rPr>
                <w:rFonts w:asciiTheme="majorHAnsi" w:hAnsiTheme="majorHAnsi" w:cs="Arial"/>
                <w:b/>
                <w:sz w:val="20"/>
                <w:szCs w:val="20"/>
              </w:rPr>
            </w:pPr>
            <w:r w:rsidRPr="002C340E">
              <w:rPr>
                <w:rFonts w:asciiTheme="majorHAnsi" w:eastAsia="Times New Roman" w:hAnsiTheme="majorHAnsi"/>
                <w:color w:val="000000"/>
                <w:sz w:val="20"/>
                <w:szCs w:val="20"/>
              </w:rPr>
              <w:t>B12 (pmol/L)</w:t>
            </w:r>
          </w:p>
        </w:tc>
        <w:tc>
          <w:tcPr>
            <w:tcW w:w="1055" w:type="dxa"/>
            <w:shd w:val="clear" w:color="auto" w:fill="auto"/>
            <w:vAlign w:val="bottom"/>
          </w:tcPr>
          <w:p w14:paraId="02EC8F15" w14:textId="35DD93AE" w:rsidR="00154CF1" w:rsidRPr="002C340E" w:rsidRDefault="00752E8B"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266 +/-188</w:t>
            </w:r>
          </w:p>
        </w:tc>
        <w:tc>
          <w:tcPr>
            <w:tcW w:w="1080" w:type="dxa"/>
            <w:shd w:val="clear" w:color="auto" w:fill="auto"/>
            <w:vAlign w:val="bottom"/>
          </w:tcPr>
          <w:p w14:paraId="4839CC67" w14:textId="77A1DF02" w:rsidR="00154CF1" w:rsidRPr="002C340E" w:rsidRDefault="00752E8B"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270 +/-13</w:t>
            </w:r>
          </w:p>
        </w:tc>
        <w:tc>
          <w:tcPr>
            <w:tcW w:w="1080" w:type="dxa"/>
            <w:shd w:val="clear" w:color="auto" w:fill="auto"/>
            <w:vAlign w:val="bottom"/>
          </w:tcPr>
          <w:p w14:paraId="6C6378F7" w14:textId="34EEE8E3"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3</w:t>
            </w:r>
            <w:r w:rsidR="00752E8B" w:rsidRPr="002C340E">
              <w:rPr>
                <w:rFonts w:asciiTheme="majorHAnsi" w:eastAsia="Times New Roman" w:hAnsiTheme="majorHAnsi"/>
                <w:color w:val="000000"/>
                <w:sz w:val="20"/>
                <w:szCs w:val="20"/>
              </w:rPr>
              <w:t>24</w:t>
            </w:r>
            <w:r w:rsidRPr="002C340E">
              <w:rPr>
                <w:rFonts w:asciiTheme="majorHAnsi" w:eastAsia="Times New Roman" w:hAnsiTheme="majorHAnsi"/>
                <w:color w:val="000000"/>
                <w:sz w:val="20"/>
                <w:szCs w:val="20"/>
              </w:rPr>
              <w:t>+/-279</w:t>
            </w:r>
          </w:p>
        </w:tc>
        <w:tc>
          <w:tcPr>
            <w:tcW w:w="720" w:type="dxa"/>
            <w:shd w:val="clear" w:color="auto" w:fill="auto"/>
            <w:vAlign w:val="bottom"/>
          </w:tcPr>
          <w:p w14:paraId="3F247BA4" w14:textId="77777777" w:rsidR="00154CF1" w:rsidRPr="002C340E" w:rsidRDefault="00154CF1" w:rsidP="002C340E">
            <w:pPr>
              <w:jc w:val="center"/>
              <w:rPr>
                <w:rFonts w:asciiTheme="majorHAnsi" w:hAnsiTheme="majorHAnsi" w:cs="Arial"/>
                <w:b/>
                <w:sz w:val="20"/>
                <w:szCs w:val="20"/>
              </w:rPr>
            </w:pPr>
            <w:r w:rsidRPr="002C340E">
              <w:rPr>
                <w:rFonts w:asciiTheme="majorHAnsi" w:eastAsia="Times New Roman" w:hAnsiTheme="majorHAnsi"/>
                <w:color w:val="000000"/>
                <w:sz w:val="20"/>
                <w:szCs w:val="20"/>
              </w:rPr>
              <w:t>0.59</w:t>
            </w:r>
          </w:p>
        </w:tc>
        <w:tc>
          <w:tcPr>
            <w:tcW w:w="720" w:type="dxa"/>
            <w:shd w:val="clear" w:color="auto" w:fill="auto"/>
            <w:vAlign w:val="bottom"/>
          </w:tcPr>
          <w:p w14:paraId="75A8093C" w14:textId="77777777" w:rsidR="00154CF1" w:rsidRPr="002C340E" w:rsidRDefault="00154CF1" w:rsidP="002C340E">
            <w:pPr>
              <w:jc w:val="center"/>
              <w:rPr>
                <w:rFonts w:asciiTheme="majorHAnsi" w:hAnsiTheme="majorHAnsi" w:cs="Arial"/>
                <w:b/>
                <w:sz w:val="20"/>
                <w:szCs w:val="20"/>
              </w:rPr>
            </w:pPr>
            <w:r w:rsidRPr="002C340E">
              <w:rPr>
                <w:rFonts w:asciiTheme="majorHAnsi" w:eastAsia="Times New Roman" w:hAnsiTheme="majorHAnsi"/>
                <w:color w:val="000000"/>
                <w:sz w:val="20"/>
                <w:szCs w:val="20"/>
              </w:rPr>
              <w:t>4868</w:t>
            </w:r>
          </w:p>
        </w:tc>
        <w:tc>
          <w:tcPr>
            <w:tcW w:w="1260" w:type="dxa"/>
            <w:shd w:val="clear" w:color="auto" w:fill="auto"/>
            <w:vAlign w:val="bottom"/>
          </w:tcPr>
          <w:p w14:paraId="4A7727A6"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21.9%</w:t>
            </w:r>
          </w:p>
        </w:tc>
        <w:tc>
          <w:tcPr>
            <w:tcW w:w="1375" w:type="dxa"/>
            <w:shd w:val="clear" w:color="auto" w:fill="auto"/>
            <w:vAlign w:val="bottom"/>
          </w:tcPr>
          <w:p w14:paraId="5838F806"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20.0%</w:t>
            </w:r>
          </w:p>
        </w:tc>
      </w:tr>
      <w:tr w:rsidR="00154CF1" w:rsidRPr="00962E7E" w14:paraId="66386CA6" w14:textId="77777777" w:rsidTr="00154CF1">
        <w:tc>
          <w:tcPr>
            <w:tcW w:w="1607" w:type="dxa"/>
            <w:shd w:val="clear" w:color="auto" w:fill="auto"/>
            <w:vAlign w:val="bottom"/>
          </w:tcPr>
          <w:p w14:paraId="5AEC906B" w14:textId="306280BE" w:rsidR="00154CF1" w:rsidRPr="002C340E" w:rsidRDefault="00154CF1" w:rsidP="002C340E">
            <w:pPr>
              <w:rPr>
                <w:rFonts w:asciiTheme="majorHAnsi" w:hAnsiTheme="majorHAnsi" w:cs="Arial"/>
                <w:b/>
                <w:sz w:val="20"/>
                <w:szCs w:val="20"/>
              </w:rPr>
            </w:pPr>
            <w:r w:rsidRPr="002C340E">
              <w:rPr>
                <w:rFonts w:asciiTheme="majorHAnsi" w:eastAsia="Times New Roman" w:hAnsiTheme="majorHAnsi"/>
                <w:color w:val="000000"/>
                <w:sz w:val="20"/>
                <w:szCs w:val="20"/>
              </w:rPr>
              <w:t>HoloTC (pmol/L)</w:t>
            </w:r>
          </w:p>
        </w:tc>
        <w:tc>
          <w:tcPr>
            <w:tcW w:w="1055" w:type="dxa"/>
            <w:shd w:val="clear" w:color="auto" w:fill="auto"/>
            <w:vAlign w:val="bottom"/>
          </w:tcPr>
          <w:p w14:paraId="406D45E4" w14:textId="49C9CBF5" w:rsidR="00154CF1" w:rsidRPr="002C340E" w:rsidRDefault="00752E8B"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69.8</w:t>
            </w:r>
            <w:r w:rsidR="005F1057" w:rsidRPr="002C340E">
              <w:rPr>
                <w:rFonts w:asciiTheme="majorHAnsi" w:eastAsia="Times New Roman" w:hAnsiTheme="majorHAnsi"/>
                <w:color w:val="000000"/>
                <w:sz w:val="20"/>
                <w:szCs w:val="20"/>
              </w:rPr>
              <w:t>+/-71.0</w:t>
            </w:r>
          </w:p>
        </w:tc>
        <w:tc>
          <w:tcPr>
            <w:tcW w:w="1080" w:type="dxa"/>
            <w:shd w:val="clear" w:color="auto" w:fill="auto"/>
            <w:vAlign w:val="bottom"/>
          </w:tcPr>
          <w:p w14:paraId="3B1F20AF" w14:textId="658A71C4" w:rsidR="00154CF1" w:rsidRPr="002C340E" w:rsidRDefault="00752E8B"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71.0</w:t>
            </w:r>
            <w:r w:rsidR="005F1057" w:rsidRPr="002C340E">
              <w:rPr>
                <w:rFonts w:asciiTheme="majorHAnsi" w:eastAsia="Times New Roman" w:hAnsiTheme="majorHAnsi"/>
                <w:color w:val="000000"/>
                <w:sz w:val="20"/>
                <w:szCs w:val="20"/>
              </w:rPr>
              <w:t>+/-61.6</w:t>
            </w:r>
          </w:p>
        </w:tc>
        <w:tc>
          <w:tcPr>
            <w:tcW w:w="1080" w:type="dxa"/>
            <w:shd w:val="clear" w:color="auto" w:fill="auto"/>
            <w:vAlign w:val="bottom"/>
          </w:tcPr>
          <w:p w14:paraId="34359FC8" w14:textId="0053539F" w:rsidR="00154CF1" w:rsidRPr="002C340E" w:rsidRDefault="00752E8B"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70.6</w:t>
            </w:r>
            <w:r w:rsidR="005F1057" w:rsidRPr="002C340E">
              <w:rPr>
                <w:rFonts w:asciiTheme="majorHAnsi" w:eastAsia="Times New Roman" w:hAnsiTheme="majorHAnsi"/>
                <w:color w:val="000000"/>
                <w:sz w:val="20"/>
                <w:szCs w:val="20"/>
              </w:rPr>
              <w:t>+/-53.4</w:t>
            </w:r>
          </w:p>
        </w:tc>
        <w:tc>
          <w:tcPr>
            <w:tcW w:w="720" w:type="dxa"/>
            <w:shd w:val="clear" w:color="auto" w:fill="auto"/>
            <w:vAlign w:val="bottom"/>
          </w:tcPr>
          <w:p w14:paraId="083F9D11" w14:textId="77777777" w:rsidR="00154CF1" w:rsidRPr="002C340E" w:rsidRDefault="00154CF1" w:rsidP="002C340E">
            <w:pPr>
              <w:jc w:val="center"/>
              <w:rPr>
                <w:rFonts w:asciiTheme="majorHAnsi" w:hAnsiTheme="majorHAnsi" w:cs="Arial"/>
                <w:b/>
                <w:sz w:val="20"/>
                <w:szCs w:val="20"/>
              </w:rPr>
            </w:pPr>
            <w:r w:rsidRPr="002C340E">
              <w:rPr>
                <w:rFonts w:asciiTheme="majorHAnsi" w:eastAsia="Times New Roman" w:hAnsiTheme="majorHAnsi"/>
                <w:color w:val="000000"/>
                <w:sz w:val="20"/>
                <w:szCs w:val="20"/>
              </w:rPr>
              <w:t>0.59</w:t>
            </w:r>
          </w:p>
        </w:tc>
        <w:tc>
          <w:tcPr>
            <w:tcW w:w="720" w:type="dxa"/>
            <w:shd w:val="clear" w:color="auto" w:fill="auto"/>
            <w:vAlign w:val="bottom"/>
          </w:tcPr>
          <w:p w14:paraId="0B794DC0" w14:textId="77777777" w:rsidR="00154CF1" w:rsidRPr="002C340E" w:rsidRDefault="00154CF1" w:rsidP="002C340E">
            <w:pPr>
              <w:jc w:val="center"/>
              <w:rPr>
                <w:rFonts w:asciiTheme="majorHAnsi" w:hAnsiTheme="majorHAnsi" w:cs="Arial"/>
                <w:b/>
                <w:sz w:val="20"/>
                <w:szCs w:val="20"/>
              </w:rPr>
            </w:pPr>
            <w:r w:rsidRPr="002C340E">
              <w:rPr>
                <w:rFonts w:asciiTheme="majorHAnsi" w:eastAsia="Times New Roman" w:hAnsiTheme="majorHAnsi"/>
                <w:color w:val="000000"/>
                <w:sz w:val="20"/>
                <w:szCs w:val="20"/>
              </w:rPr>
              <w:t>4888</w:t>
            </w:r>
          </w:p>
        </w:tc>
        <w:tc>
          <w:tcPr>
            <w:tcW w:w="1260" w:type="dxa"/>
            <w:shd w:val="clear" w:color="auto" w:fill="auto"/>
            <w:vAlign w:val="bottom"/>
          </w:tcPr>
          <w:p w14:paraId="47A8778C"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1.2%</w:t>
            </w:r>
          </w:p>
        </w:tc>
        <w:tc>
          <w:tcPr>
            <w:tcW w:w="1375" w:type="dxa"/>
            <w:shd w:val="clear" w:color="auto" w:fill="auto"/>
            <w:vAlign w:val="bottom"/>
          </w:tcPr>
          <w:p w14:paraId="24FF0390"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-0.5%</w:t>
            </w:r>
          </w:p>
        </w:tc>
      </w:tr>
      <w:tr w:rsidR="00154CF1" w:rsidRPr="00962E7E" w14:paraId="545FDC3B" w14:textId="77777777" w:rsidTr="00154CF1">
        <w:tc>
          <w:tcPr>
            <w:tcW w:w="1607" w:type="dxa"/>
            <w:shd w:val="clear" w:color="auto" w:fill="auto"/>
            <w:vAlign w:val="bottom"/>
          </w:tcPr>
          <w:p w14:paraId="11AAA140" w14:textId="4EC655E4" w:rsidR="00154CF1" w:rsidRPr="002C340E" w:rsidRDefault="00154CF1" w:rsidP="002C340E">
            <w:pPr>
              <w:rPr>
                <w:rFonts w:asciiTheme="majorHAnsi" w:hAnsiTheme="majorHAnsi" w:cs="Arial"/>
                <w:b/>
                <w:sz w:val="20"/>
                <w:szCs w:val="20"/>
              </w:rPr>
            </w:pPr>
            <w:r w:rsidRPr="002C340E">
              <w:rPr>
                <w:rFonts w:asciiTheme="majorHAnsi" w:eastAsia="Times New Roman" w:hAnsiTheme="majorHAnsi"/>
                <w:color w:val="000000"/>
                <w:sz w:val="20"/>
                <w:szCs w:val="20"/>
              </w:rPr>
              <w:t>HoloHC (pmol/L)</w:t>
            </w:r>
          </w:p>
        </w:tc>
        <w:tc>
          <w:tcPr>
            <w:tcW w:w="1055" w:type="dxa"/>
            <w:shd w:val="clear" w:color="auto" w:fill="auto"/>
            <w:vAlign w:val="bottom"/>
          </w:tcPr>
          <w:p w14:paraId="59F8DB0E"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189.5+/-99.4</w:t>
            </w:r>
          </w:p>
        </w:tc>
        <w:tc>
          <w:tcPr>
            <w:tcW w:w="1080" w:type="dxa"/>
            <w:shd w:val="clear" w:color="auto" w:fill="auto"/>
            <w:vAlign w:val="bottom"/>
          </w:tcPr>
          <w:p w14:paraId="3AF89AE0" w14:textId="63CFB369"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198.8+/-98</w:t>
            </w:r>
            <w:r w:rsidR="005F1057" w:rsidRPr="002C340E">
              <w:rPr>
                <w:rFonts w:asciiTheme="majorHAnsi" w:eastAsia="Times New Roman" w:hAnsiTheme="majorHAnsi"/>
                <w:color w:val="000000"/>
                <w:sz w:val="20"/>
                <w:szCs w:val="20"/>
              </w:rPr>
              <w:t>.0</w:t>
            </w:r>
          </w:p>
        </w:tc>
        <w:tc>
          <w:tcPr>
            <w:tcW w:w="1080" w:type="dxa"/>
            <w:shd w:val="clear" w:color="auto" w:fill="auto"/>
            <w:vAlign w:val="bottom"/>
          </w:tcPr>
          <w:p w14:paraId="6E5A67B4"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246.1+/-115.8</w:t>
            </w:r>
          </w:p>
        </w:tc>
        <w:tc>
          <w:tcPr>
            <w:tcW w:w="720" w:type="dxa"/>
            <w:shd w:val="clear" w:color="auto" w:fill="auto"/>
            <w:vAlign w:val="bottom"/>
          </w:tcPr>
          <w:p w14:paraId="1D49468D" w14:textId="77777777" w:rsidR="00154CF1" w:rsidRPr="002C340E" w:rsidRDefault="00154CF1" w:rsidP="002C340E">
            <w:pPr>
              <w:jc w:val="center"/>
              <w:rPr>
                <w:rFonts w:asciiTheme="majorHAnsi" w:hAnsiTheme="majorHAnsi" w:cs="Arial"/>
                <w:b/>
                <w:sz w:val="20"/>
                <w:szCs w:val="20"/>
              </w:rPr>
            </w:pPr>
            <w:r w:rsidRPr="002C340E">
              <w:rPr>
                <w:rFonts w:asciiTheme="majorHAnsi" w:eastAsia="Times New Roman" w:hAnsiTheme="majorHAnsi"/>
                <w:color w:val="000000"/>
                <w:sz w:val="20"/>
                <w:szCs w:val="20"/>
              </w:rPr>
              <w:t>0.59</w:t>
            </w:r>
          </w:p>
        </w:tc>
        <w:tc>
          <w:tcPr>
            <w:tcW w:w="720" w:type="dxa"/>
            <w:shd w:val="clear" w:color="auto" w:fill="auto"/>
            <w:vAlign w:val="bottom"/>
          </w:tcPr>
          <w:p w14:paraId="1F2440E7" w14:textId="77777777" w:rsidR="00154CF1" w:rsidRPr="002C340E" w:rsidRDefault="00154CF1" w:rsidP="002C340E">
            <w:pPr>
              <w:jc w:val="center"/>
              <w:rPr>
                <w:rFonts w:asciiTheme="majorHAnsi" w:hAnsiTheme="majorHAnsi" w:cs="Arial"/>
                <w:b/>
                <w:sz w:val="20"/>
                <w:szCs w:val="20"/>
              </w:rPr>
            </w:pPr>
            <w:r w:rsidRPr="002C340E">
              <w:rPr>
                <w:rFonts w:asciiTheme="majorHAnsi" w:eastAsia="Times New Roman" w:hAnsiTheme="majorHAnsi"/>
                <w:color w:val="000000"/>
                <w:sz w:val="20"/>
                <w:szCs w:val="20"/>
              </w:rPr>
              <w:t>4817</w:t>
            </w:r>
          </w:p>
        </w:tc>
        <w:tc>
          <w:tcPr>
            <w:tcW w:w="1260" w:type="dxa"/>
            <w:shd w:val="clear" w:color="auto" w:fill="auto"/>
            <w:vAlign w:val="bottom"/>
          </w:tcPr>
          <w:p w14:paraId="4CDAA1CD"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29.9%</w:t>
            </w:r>
          </w:p>
        </w:tc>
        <w:tc>
          <w:tcPr>
            <w:tcW w:w="1375" w:type="dxa"/>
            <w:shd w:val="clear" w:color="auto" w:fill="auto"/>
            <w:vAlign w:val="bottom"/>
          </w:tcPr>
          <w:p w14:paraId="7A7E250A"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23.8%</w:t>
            </w:r>
          </w:p>
        </w:tc>
      </w:tr>
      <w:tr w:rsidR="001646CD" w:rsidRPr="00962E7E" w14:paraId="51FCE2F7" w14:textId="77777777" w:rsidTr="00154CF1">
        <w:tc>
          <w:tcPr>
            <w:tcW w:w="8897" w:type="dxa"/>
            <w:gridSpan w:val="8"/>
            <w:shd w:val="clear" w:color="auto" w:fill="auto"/>
          </w:tcPr>
          <w:p w14:paraId="7C9096FA" w14:textId="362AA359" w:rsidR="001646CD" w:rsidRPr="002C340E" w:rsidRDefault="001646CD" w:rsidP="002C340E">
            <w:pPr>
              <w:rPr>
                <w:rFonts w:asciiTheme="majorHAnsi" w:eastAsia="Times New Roman" w:hAnsiTheme="majorHAnsi"/>
                <w:b/>
                <w:color w:val="000000"/>
                <w:sz w:val="20"/>
                <w:szCs w:val="20"/>
              </w:rPr>
            </w:pPr>
            <w:r w:rsidRPr="002C340E">
              <w:rPr>
                <w:rFonts w:asciiTheme="majorHAnsi" w:eastAsia="Times New Roman" w:hAnsiTheme="majorHAnsi"/>
                <w:b/>
                <w:color w:val="000000"/>
                <w:sz w:val="20"/>
                <w:szCs w:val="20"/>
              </w:rPr>
              <w:t xml:space="preserve">Hazra et al., 2008: Mean </w:t>
            </w:r>
            <w:r w:rsidR="00384525" w:rsidRPr="002C340E">
              <w:rPr>
                <w:rFonts w:asciiTheme="majorHAnsi" w:eastAsia="Times New Roman" w:hAnsiTheme="majorHAnsi"/>
                <w:b/>
                <w:color w:val="000000"/>
                <w:sz w:val="20"/>
                <w:szCs w:val="20"/>
              </w:rPr>
              <w:t xml:space="preserve">(95% CI) </w:t>
            </w:r>
            <w:r w:rsidRPr="002C340E">
              <w:rPr>
                <w:rFonts w:asciiTheme="majorHAnsi" w:eastAsia="Times New Roman" w:hAnsiTheme="majorHAnsi"/>
                <w:b/>
                <w:color w:val="000000"/>
                <w:sz w:val="20"/>
                <w:szCs w:val="20"/>
              </w:rPr>
              <w:t xml:space="preserve">plasma vitamin B12 </w:t>
            </w:r>
            <w:r w:rsidR="00C201D4" w:rsidRPr="002C340E">
              <w:rPr>
                <w:rFonts w:asciiTheme="majorHAnsi" w:eastAsia="Times New Roman" w:hAnsiTheme="majorHAnsi"/>
                <w:b/>
                <w:color w:val="000000"/>
                <w:sz w:val="20"/>
                <w:szCs w:val="20"/>
              </w:rPr>
              <w:t>concentration</w:t>
            </w:r>
            <w:r w:rsidRPr="002C340E">
              <w:rPr>
                <w:rFonts w:asciiTheme="majorHAnsi" w:eastAsia="Times New Roman" w:hAnsiTheme="majorHAnsi"/>
                <w:b/>
                <w:color w:val="000000"/>
                <w:sz w:val="20"/>
                <w:szCs w:val="20"/>
              </w:rPr>
              <w:t xml:space="preserve"> in women of European ancestry.</w:t>
            </w:r>
          </w:p>
        </w:tc>
      </w:tr>
      <w:tr w:rsidR="00154CF1" w:rsidRPr="00962E7E" w14:paraId="57C350B2" w14:textId="77777777" w:rsidTr="00154CF1">
        <w:tc>
          <w:tcPr>
            <w:tcW w:w="1607" w:type="dxa"/>
            <w:shd w:val="clear" w:color="auto" w:fill="auto"/>
            <w:vAlign w:val="bottom"/>
          </w:tcPr>
          <w:p w14:paraId="138C6CAE" w14:textId="77777777" w:rsidR="00154CF1" w:rsidRPr="002C340E" w:rsidRDefault="00154CF1" w:rsidP="002C340E">
            <w:pPr>
              <w:rPr>
                <w:rFonts w:asciiTheme="majorHAnsi" w:eastAsia="Times New Roman" w:hAnsiTheme="majorHAnsi"/>
                <w:color w:val="000000"/>
                <w:sz w:val="20"/>
                <w:szCs w:val="20"/>
              </w:rPr>
            </w:pPr>
            <w:r w:rsidRPr="002C340E">
              <w:rPr>
                <w:rFonts w:asciiTheme="majorHAnsi" w:eastAsia="Times New Roman" w:hAnsiTheme="majorHAnsi"/>
                <w:i/>
                <w:color w:val="000000"/>
                <w:sz w:val="20"/>
                <w:szCs w:val="20"/>
              </w:rPr>
              <w:t>FUT2</w:t>
            </w:r>
            <w:r w:rsidRPr="002C340E">
              <w:rPr>
                <w:rFonts w:asciiTheme="majorHAnsi" w:eastAsia="Times New Roman" w:hAnsiTheme="majorHAnsi"/>
                <w:color w:val="000000"/>
                <w:sz w:val="20"/>
                <w:szCs w:val="20"/>
              </w:rPr>
              <w:t xml:space="preserve"> rs601338* (p.Trp154Ter)</w:t>
            </w:r>
          </w:p>
        </w:tc>
        <w:tc>
          <w:tcPr>
            <w:tcW w:w="1055" w:type="dxa"/>
            <w:shd w:val="clear" w:color="auto" w:fill="auto"/>
            <w:vAlign w:val="bottom"/>
          </w:tcPr>
          <w:p w14:paraId="0D3207C9" w14:textId="77777777" w:rsidR="00154CF1" w:rsidRPr="002C340E" w:rsidRDefault="00154CF1" w:rsidP="002C340E">
            <w:pPr>
              <w:jc w:val="center"/>
              <w:rPr>
                <w:rFonts w:asciiTheme="majorHAnsi" w:eastAsia="Times New Roman" w:hAnsiTheme="majorHAnsi"/>
                <w:b/>
                <w:bCs/>
                <w:color w:val="000000"/>
                <w:sz w:val="20"/>
                <w:szCs w:val="20"/>
              </w:rPr>
            </w:pPr>
            <w:r w:rsidRPr="002C340E">
              <w:rPr>
                <w:rFonts w:asciiTheme="majorHAnsi" w:eastAsia="Times New Roman" w:hAnsiTheme="majorHAnsi"/>
                <w:b/>
                <w:bCs/>
                <w:color w:val="000000"/>
                <w:sz w:val="20"/>
                <w:szCs w:val="20"/>
              </w:rPr>
              <w:t>GG</w:t>
            </w:r>
          </w:p>
        </w:tc>
        <w:tc>
          <w:tcPr>
            <w:tcW w:w="1080" w:type="dxa"/>
            <w:shd w:val="clear" w:color="auto" w:fill="auto"/>
            <w:vAlign w:val="bottom"/>
          </w:tcPr>
          <w:p w14:paraId="536162D0" w14:textId="77777777" w:rsidR="00154CF1" w:rsidRPr="002C340E" w:rsidRDefault="00154CF1" w:rsidP="002C340E">
            <w:pPr>
              <w:jc w:val="center"/>
              <w:rPr>
                <w:rFonts w:asciiTheme="majorHAnsi" w:eastAsia="Times New Roman" w:hAnsiTheme="majorHAnsi"/>
                <w:b/>
                <w:bCs/>
                <w:color w:val="000000"/>
                <w:sz w:val="20"/>
                <w:szCs w:val="20"/>
              </w:rPr>
            </w:pPr>
            <w:r w:rsidRPr="002C340E">
              <w:rPr>
                <w:rFonts w:asciiTheme="majorHAnsi" w:eastAsia="Times New Roman" w:hAnsiTheme="majorHAnsi"/>
                <w:b/>
                <w:bCs/>
                <w:color w:val="000000"/>
                <w:sz w:val="20"/>
                <w:szCs w:val="20"/>
              </w:rPr>
              <w:t>GA</w:t>
            </w:r>
          </w:p>
        </w:tc>
        <w:tc>
          <w:tcPr>
            <w:tcW w:w="1080" w:type="dxa"/>
            <w:shd w:val="clear" w:color="auto" w:fill="auto"/>
            <w:vAlign w:val="bottom"/>
          </w:tcPr>
          <w:p w14:paraId="5A18B9A0" w14:textId="77777777" w:rsidR="00154CF1" w:rsidRPr="002C340E" w:rsidRDefault="00154CF1" w:rsidP="002C340E">
            <w:pPr>
              <w:jc w:val="center"/>
              <w:rPr>
                <w:rFonts w:asciiTheme="majorHAnsi" w:eastAsia="Times New Roman" w:hAnsiTheme="majorHAnsi"/>
                <w:b/>
                <w:bCs/>
                <w:color w:val="000000"/>
                <w:sz w:val="20"/>
                <w:szCs w:val="20"/>
              </w:rPr>
            </w:pPr>
            <w:r w:rsidRPr="002C340E">
              <w:rPr>
                <w:rFonts w:asciiTheme="majorHAnsi" w:eastAsia="Times New Roman" w:hAnsiTheme="majorHAnsi"/>
                <w:b/>
                <w:bCs/>
                <w:color w:val="000000"/>
                <w:sz w:val="20"/>
                <w:szCs w:val="20"/>
              </w:rPr>
              <w:t>AA**</w:t>
            </w:r>
          </w:p>
        </w:tc>
        <w:tc>
          <w:tcPr>
            <w:tcW w:w="720" w:type="dxa"/>
            <w:shd w:val="clear" w:color="auto" w:fill="auto"/>
            <w:vAlign w:val="bottom"/>
          </w:tcPr>
          <w:p w14:paraId="019616D4" w14:textId="77777777" w:rsidR="00154CF1" w:rsidRPr="002C340E" w:rsidRDefault="00154CF1" w:rsidP="002C340E">
            <w:pPr>
              <w:jc w:val="center"/>
              <w:rPr>
                <w:rFonts w:asciiTheme="majorHAnsi" w:eastAsia="Times New Roman" w:hAnsiTheme="majorHAnsi"/>
                <w:b/>
                <w:bCs/>
                <w:color w:val="000000"/>
                <w:sz w:val="20"/>
                <w:szCs w:val="20"/>
              </w:rPr>
            </w:pPr>
            <w:r w:rsidRPr="002C340E">
              <w:rPr>
                <w:rFonts w:asciiTheme="majorHAnsi" w:eastAsia="Times New Roman" w:hAnsiTheme="majorHAnsi"/>
                <w:b/>
                <w:bCs/>
                <w:color w:val="000000"/>
                <w:sz w:val="20"/>
                <w:szCs w:val="20"/>
              </w:rPr>
              <w:t>A freq.</w:t>
            </w:r>
          </w:p>
        </w:tc>
        <w:tc>
          <w:tcPr>
            <w:tcW w:w="720" w:type="dxa"/>
            <w:shd w:val="clear" w:color="auto" w:fill="auto"/>
            <w:vAlign w:val="bottom"/>
          </w:tcPr>
          <w:p w14:paraId="75F68579" w14:textId="77777777" w:rsidR="00154CF1" w:rsidRPr="002C340E" w:rsidRDefault="00154CF1" w:rsidP="002C340E">
            <w:pPr>
              <w:jc w:val="center"/>
              <w:rPr>
                <w:rFonts w:asciiTheme="majorHAnsi" w:eastAsia="Times New Roman" w:hAnsiTheme="majorHAnsi"/>
                <w:b/>
                <w:bCs/>
                <w:color w:val="000000"/>
                <w:sz w:val="20"/>
                <w:szCs w:val="20"/>
              </w:rPr>
            </w:pPr>
            <w:r w:rsidRPr="002C340E">
              <w:rPr>
                <w:rFonts w:asciiTheme="majorHAnsi" w:eastAsia="Times New Roman" w:hAnsiTheme="majorHAnsi"/>
                <w:b/>
                <w:bCs/>
                <w:color w:val="000000"/>
                <w:sz w:val="20"/>
                <w:szCs w:val="20"/>
              </w:rPr>
              <w:t>n</w:t>
            </w:r>
          </w:p>
        </w:tc>
        <w:tc>
          <w:tcPr>
            <w:tcW w:w="1260" w:type="dxa"/>
            <w:shd w:val="clear" w:color="auto" w:fill="auto"/>
            <w:vAlign w:val="bottom"/>
          </w:tcPr>
          <w:p w14:paraId="0D6B7796" w14:textId="77777777" w:rsidR="00154CF1" w:rsidRPr="002C340E" w:rsidRDefault="00154CF1" w:rsidP="002C340E">
            <w:pPr>
              <w:jc w:val="center"/>
              <w:rPr>
                <w:rFonts w:asciiTheme="majorHAnsi" w:eastAsia="Times New Roman" w:hAnsiTheme="majorHAnsi"/>
                <w:b/>
                <w:bCs/>
                <w:color w:val="000000"/>
                <w:sz w:val="20"/>
                <w:szCs w:val="20"/>
              </w:rPr>
            </w:pPr>
            <w:r w:rsidRPr="002C340E">
              <w:rPr>
                <w:rFonts w:asciiTheme="majorHAnsi" w:eastAsia="Times New Roman" w:hAnsiTheme="majorHAnsi"/>
                <w:b/>
                <w:bCs/>
                <w:color w:val="000000"/>
                <w:sz w:val="20"/>
                <w:szCs w:val="20"/>
              </w:rPr>
              <w:t>AA** vs GG</w:t>
            </w:r>
          </w:p>
        </w:tc>
        <w:tc>
          <w:tcPr>
            <w:tcW w:w="1375" w:type="dxa"/>
            <w:shd w:val="clear" w:color="auto" w:fill="auto"/>
            <w:vAlign w:val="bottom"/>
          </w:tcPr>
          <w:p w14:paraId="6ED76179" w14:textId="77777777" w:rsidR="00154CF1" w:rsidRPr="002C340E" w:rsidRDefault="00154CF1" w:rsidP="002C340E">
            <w:pPr>
              <w:jc w:val="center"/>
              <w:rPr>
                <w:rFonts w:asciiTheme="majorHAnsi" w:eastAsia="Times New Roman" w:hAnsiTheme="majorHAnsi"/>
                <w:b/>
                <w:bCs/>
                <w:color w:val="000000"/>
                <w:sz w:val="20"/>
                <w:szCs w:val="20"/>
              </w:rPr>
            </w:pPr>
            <w:r w:rsidRPr="002C340E">
              <w:rPr>
                <w:rFonts w:asciiTheme="majorHAnsi" w:eastAsia="Times New Roman" w:hAnsiTheme="majorHAnsi"/>
                <w:b/>
                <w:bCs/>
                <w:color w:val="000000"/>
                <w:sz w:val="20"/>
                <w:szCs w:val="20"/>
              </w:rPr>
              <w:t>AA** vs GA</w:t>
            </w:r>
          </w:p>
        </w:tc>
      </w:tr>
      <w:tr w:rsidR="00154CF1" w:rsidRPr="00962E7E" w14:paraId="2D0312B3" w14:textId="77777777" w:rsidTr="00154CF1">
        <w:tc>
          <w:tcPr>
            <w:tcW w:w="1607" w:type="dxa"/>
            <w:shd w:val="clear" w:color="auto" w:fill="auto"/>
            <w:vAlign w:val="bottom"/>
          </w:tcPr>
          <w:p w14:paraId="250273E9" w14:textId="1DBFFF70" w:rsidR="00154CF1" w:rsidRPr="002C340E" w:rsidRDefault="00154CF1" w:rsidP="002C340E">
            <w:pP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B12 (pg/ml)</w:t>
            </w:r>
          </w:p>
        </w:tc>
        <w:tc>
          <w:tcPr>
            <w:tcW w:w="1055" w:type="dxa"/>
            <w:shd w:val="clear" w:color="auto" w:fill="auto"/>
            <w:vAlign w:val="bottom"/>
          </w:tcPr>
          <w:p w14:paraId="6A257C32" w14:textId="26771ACE"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418.32</w:t>
            </w:r>
            <w:r w:rsidR="00384525" w:rsidRPr="002C340E">
              <w:rPr>
                <w:rFonts w:asciiTheme="majorHAnsi" w:eastAsia="Times New Roman" w:hAnsiTheme="majorHAnsi"/>
                <w:color w:val="000000"/>
                <w:sz w:val="20"/>
                <w:szCs w:val="20"/>
              </w:rPr>
              <w:t xml:space="preserve"> (403.36-433.84)</w:t>
            </w:r>
          </w:p>
        </w:tc>
        <w:tc>
          <w:tcPr>
            <w:tcW w:w="1080" w:type="dxa"/>
            <w:shd w:val="clear" w:color="auto" w:fill="auto"/>
            <w:vAlign w:val="bottom"/>
          </w:tcPr>
          <w:p w14:paraId="3B1A801A" w14:textId="75529F0D"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418.7</w:t>
            </w:r>
            <w:r w:rsidR="00384525" w:rsidRPr="002C340E">
              <w:rPr>
                <w:rFonts w:asciiTheme="majorHAnsi" w:eastAsia="Times New Roman" w:hAnsiTheme="majorHAnsi"/>
                <w:color w:val="000000"/>
                <w:sz w:val="20"/>
                <w:szCs w:val="20"/>
              </w:rPr>
              <w:t xml:space="preserve"> (407.76-429-92)</w:t>
            </w:r>
          </w:p>
        </w:tc>
        <w:tc>
          <w:tcPr>
            <w:tcW w:w="1080" w:type="dxa"/>
            <w:shd w:val="clear" w:color="auto" w:fill="auto"/>
            <w:vAlign w:val="bottom"/>
          </w:tcPr>
          <w:p w14:paraId="02B13B8B" w14:textId="59F9ACA5"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496.6</w:t>
            </w:r>
            <w:r w:rsidR="00384525" w:rsidRPr="002C340E">
              <w:rPr>
                <w:rFonts w:asciiTheme="majorHAnsi" w:eastAsia="Times New Roman" w:hAnsiTheme="majorHAnsi"/>
                <w:color w:val="000000"/>
                <w:sz w:val="20"/>
                <w:szCs w:val="20"/>
              </w:rPr>
              <w:t xml:space="preserve"> (477.89-516.04)</w:t>
            </w:r>
          </w:p>
        </w:tc>
        <w:tc>
          <w:tcPr>
            <w:tcW w:w="720" w:type="dxa"/>
            <w:shd w:val="clear" w:color="auto" w:fill="auto"/>
            <w:vAlign w:val="bottom"/>
          </w:tcPr>
          <w:p w14:paraId="6445EBA8"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0.49</w:t>
            </w:r>
          </w:p>
        </w:tc>
        <w:tc>
          <w:tcPr>
            <w:tcW w:w="720" w:type="dxa"/>
            <w:shd w:val="clear" w:color="auto" w:fill="auto"/>
            <w:vAlign w:val="bottom"/>
          </w:tcPr>
          <w:p w14:paraId="696E73A8"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1658</w:t>
            </w:r>
          </w:p>
        </w:tc>
        <w:tc>
          <w:tcPr>
            <w:tcW w:w="1260" w:type="dxa"/>
            <w:shd w:val="clear" w:color="auto" w:fill="auto"/>
            <w:vAlign w:val="bottom"/>
          </w:tcPr>
          <w:p w14:paraId="4D57ECE4"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15.8%</w:t>
            </w:r>
          </w:p>
        </w:tc>
        <w:tc>
          <w:tcPr>
            <w:tcW w:w="1375" w:type="dxa"/>
            <w:shd w:val="clear" w:color="auto" w:fill="auto"/>
            <w:vAlign w:val="bottom"/>
          </w:tcPr>
          <w:p w14:paraId="4127C025"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15.7%</w:t>
            </w:r>
          </w:p>
        </w:tc>
      </w:tr>
      <w:tr w:rsidR="001646CD" w:rsidRPr="00962E7E" w14:paraId="64546585" w14:textId="77777777" w:rsidTr="00154CF1">
        <w:tc>
          <w:tcPr>
            <w:tcW w:w="8897" w:type="dxa"/>
            <w:gridSpan w:val="8"/>
            <w:shd w:val="clear" w:color="auto" w:fill="auto"/>
          </w:tcPr>
          <w:p w14:paraId="69F12CE6" w14:textId="1CC95F15" w:rsidR="001646CD" w:rsidRPr="002C340E" w:rsidRDefault="001646CD" w:rsidP="002C340E">
            <w:pPr>
              <w:rPr>
                <w:rFonts w:asciiTheme="majorHAnsi" w:eastAsia="Times New Roman" w:hAnsiTheme="majorHAnsi"/>
                <w:b/>
                <w:color w:val="000000"/>
                <w:sz w:val="20"/>
                <w:szCs w:val="20"/>
              </w:rPr>
            </w:pPr>
            <w:r w:rsidRPr="002C340E">
              <w:rPr>
                <w:rFonts w:asciiTheme="majorHAnsi" w:eastAsia="Times New Roman" w:hAnsiTheme="majorHAnsi"/>
                <w:b/>
                <w:color w:val="000000"/>
                <w:sz w:val="20"/>
                <w:szCs w:val="20"/>
              </w:rPr>
              <w:t xml:space="preserve">Lin et al., 2012: Mean serum vitamin B12 </w:t>
            </w:r>
            <w:r w:rsidR="00C201D4" w:rsidRPr="002C340E">
              <w:rPr>
                <w:rFonts w:asciiTheme="majorHAnsi" w:eastAsia="Times New Roman" w:hAnsiTheme="majorHAnsi"/>
                <w:b/>
                <w:color w:val="000000"/>
                <w:sz w:val="20"/>
                <w:szCs w:val="20"/>
              </w:rPr>
              <w:t>concentration</w:t>
            </w:r>
            <w:r w:rsidRPr="002C340E">
              <w:rPr>
                <w:rFonts w:asciiTheme="majorHAnsi" w:eastAsia="Times New Roman" w:hAnsiTheme="majorHAnsi"/>
                <w:b/>
                <w:color w:val="000000"/>
                <w:sz w:val="20"/>
                <w:szCs w:val="20"/>
              </w:rPr>
              <w:t xml:space="preserve"> in Chinese adults.</w:t>
            </w:r>
          </w:p>
        </w:tc>
      </w:tr>
      <w:tr w:rsidR="00154CF1" w:rsidRPr="00962E7E" w14:paraId="6FCE967B" w14:textId="77777777" w:rsidTr="00154CF1">
        <w:tc>
          <w:tcPr>
            <w:tcW w:w="1607" w:type="dxa"/>
            <w:shd w:val="clear" w:color="auto" w:fill="auto"/>
            <w:vAlign w:val="bottom"/>
          </w:tcPr>
          <w:p w14:paraId="451512F8" w14:textId="77777777" w:rsidR="00154CF1" w:rsidRPr="002C340E" w:rsidRDefault="00154CF1" w:rsidP="002C340E">
            <w:pP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 xml:space="preserve"> </w:t>
            </w:r>
            <w:r w:rsidRPr="002C340E">
              <w:rPr>
                <w:rFonts w:asciiTheme="majorHAnsi" w:eastAsia="Times New Roman" w:hAnsiTheme="majorHAnsi"/>
                <w:i/>
                <w:color w:val="000000"/>
                <w:sz w:val="20"/>
                <w:szCs w:val="20"/>
              </w:rPr>
              <w:t>FUT2</w:t>
            </w:r>
            <w:r w:rsidRPr="002C340E">
              <w:rPr>
                <w:rFonts w:asciiTheme="majorHAnsi" w:eastAsia="Times New Roman" w:hAnsiTheme="majorHAnsi"/>
                <w:color w:val="000000"/>
                <w:sz w:val="20"/>
                <w:szCs w:val="20"/>
              </w:rPr>
              <w:t xml:space="preserve"> rs1047781 (p.Ile140Phe) </w:t>
            </w:r>
          </w:p>
        </w:tc>
        <w:tc>
          <w:tcPr>
            <w:tcW w:w="1055" w:type="dxa"/>
            <w:shd w:val="clear" w:color="auto" w:fill="auto"/>
            <w:vAlign w:val="bottom"/>
          </w:tcPr>
          <w:p w14:paraId="548587DD" w14:textId="77777777" w:rsidR="00154CF1" w:rsidRPr="002C340E" w:rsidRDefault="00154CF1" w:rsidP="002C340E">
            <w:pPr>
              <w:jc w:val="center"/>
              <w:rPr>
                <w:rFonts w:asciiTheme="majorHAnsi" w:eastAsia="Times New Roman" w:hAnsiTheme="majorHAnsi"/>
                <w:b/>
                <w:bCs/>
                <w:color w:val="000000"/>
                <w:sz w:val="20"/>
                <w:szCs w:val="20"/>
              </w:rPr>
            </w:pPr>
            <w:r w:rsidRPr="002C340E">
              <w:rPr>
                <w:rFonts w:asciiTheme="majorHAnsi" w:eastAsia="Times New Roman" w:hAnsiTheme="majorHAnsi"/>
                <w:b/>
                <w:bCs/>
                <w:color w:val="000000"/>
                <w:sz w:val="20"/>
                <w:szCs w:val="20"/>
              </w:rPr>
              <w:t>AA</w:t>
            </w:r>
          </w:p>
        </w:tc>
        <w:tc>
          <w:tcPr>
            <w:tcW w:w="1080" w:type="dxa"/>
            <w:shd w:val="clear" w:color="auto" w:fill="auto"/>
            <w:vAlign w:val="bottom"/>
          </w:tcPr>
          <w:p w14:paraId="21BA05F9" w14:textId="77777777" w:rsidR="00154CF1" w:rsidRPr="002C340E" w:rsidRDefault="00154CF1" w:rsidP="002C340E">
            <w:pPr>
              <w:jc w:val="center"/>
              <w:rPr>
                <w:rFonts w:asciiTheme="majorHAnsi" w:eastAsia="Times New Roman" w:hAnsiTheme="majorHAnsi"/>
                <w:b/>
                <w:bCs/>
                <w:color w:val="000000"/>
                <w:sz w:val="20"/>
                <w:szCs w:val="20"/>
              </w:rPr>
            </w:pPr>
            <w:r w:rsidRPr="002C340E">
              <w:rPr>
                <w:rFonts w:asciiTheme="majorHAnsi" w:eastAsia="Times New Roman" w:hAnsiTheme="majorHAnsi"/>
                <w:b/>
                <w:bCs/>
                <w:color w:val="000000"/>
                <w:sz w:val="20"/>
                <w:szCs w:val="20"/>
              </w:rPr>
              <w:t>AT</w:t>
            </w:r>
          </w:p>
        </w:tc>
        <w:tc>
          <w:tcPr>
            <w:tcW w:w="1080" w:type="dxa"/>
            <w:shd w:val="clear" w:color="auto" w:fill="auto"/>
            <w:vAlign w:val="bottom"/>
          </w:tcPr>
          <w:p w14:paraId="7883EF61" w14:textId="77777777" w:rsidR="00154CF1" w:rsidRPr="002C340E" w:rsidRDefault="00154CF1" w:rsidP="002C340E">
            <w:pPr>
              <w:jc w:val="center"/>
              <w:rPr>
                <w:rFonts w:asciiTheme="majorHAnsi" w:eastAsia="Times New Roman" w:hAnsiTheme="majorHAnsi"/>
                <w:b/>
                <w:bCs/>
                <w:color w:val="000000"/>
                <w:sz w:val="20"/>
                <w:szCs w:val="20"/>
              </w:rPr>
            </w:pPr>
            <w:r w:rsidRPr="002C340E">
              <w:rPr>
                <w:rFonts w:asciiTheme="majorHAnsi" w:eastAsia="Times New Roman" w:hAnsiTheme="majorHAnsi"/>
                <w:b/>
                <w:bCs/>
                <w:color w:val="000000"/>
                <w:sz w:val="20"/>
                <w:szCs w:val="20"/>
              </w:rPr>
              <w:t>TT**</w:t>
            </w:r>
          </w:p>
        </w:tc>
        <w:tc>
          <w:tcPr>
            <w:tcW w:w="720" w:type="dxa"/>
            <w:shd w:val="clear" w:color="auto" w:fill="auto"/>
            <w:vAlign w:val="bottom"/>
          </w:tcPr>
          <w:p w14:paraId="788358D7" w14:textId="77777777" w:rsidR="00154CF1" w:rsidRPr="002C340E" w:rsidRDefault="00154CF1" w:rsidP="002C340E">
            <w:pPr>
              <w:jc w:val="center"/>
              <w:rPr>
                <w:rFonts w:asciiTheme="majorHAnsi" w:eastAsia="Times New Roman" w:hAnsiTheme="majorHAnsi"/>
                <w:b/>
                <w:bCs/>
                <w:color w:val="000000"/>
                <w:sz w:val="20"/>
                <w:szCs w:val="20"/>
              </w:rPr>
            </w:pPr>
            <w:r w:rsidRPr="002C340E">
              <w:rPr>
                <w:rFonts w:asciiTheme="majorHAnsi" w:eastAsia="Times New Roman" w:hAnsiTheme="majorHAnsi"/>
                <w:b/>
                <w:bCs/>
                <w:color w:val="000000"/>
                <w:sz w:val="20"/>
                <w:szCs w:val="20"/>
              </w:rPr>
              <w:t>T freq.</w:t>
            </w:r>
          </w:p>
        </w:tc>
        <w:tc>
          <w:tcPr>
            <w:tcW w:w="720" w:type="dxa"/>
            <w:shd w:val="clear" w:color="auto" w:fill="auto"/>
            <w:vAlign w:val="bottom"/>
          </w:tcPr>
          <w:p w14:paraId="61F43301" w14:textId="77777777" w:rsidR="00154CF1" w:rsidRPr="002C340E" w:rsidRDefault="00154CF1" w:rsidP="002C340E">
            <w:pPr>
              <w:jc w:val="center"/>
              <w:rPr>
                <w:rFonts w:asciiTheme="majorHAnsi" w:eastAsia="Times New Roman" w:hAnsiTheme="majorHAnsi"/>
                <w:b/>
                <w:bCs/>
                <w:color w:val="000000"/>
                <w:sz w:val="20"/>
                <w:szCs w:val="20"/>
              </w:rPr>
            </w:pPr>
            <w:r w:rsidRPr="002C340E">
              <w:rPr>
                <w:rFonts w:asciiTheme="majorHAnsi" w:eastAsia="Times New Roman" w:hAnsiTheme="majorHAnsi"/>
                <w:b/>
                <w:bCs/>
                <w:color w:val="000000"/>
                <w:sz w:val="20"/>
                <w:szCs w:val="20"/>
              </w:rPr>
              <w:t>n</w:t>
            </w:r>
          </w:p>
        </w:tc>
        <w:tc>
          <w:tcPr>
            <w:tcW w:w="1260" w:type="dxa"/>
            <w:shd w:val="clear" w:color="auto" w:fill="auto"/>
            <w:vAlign w:val="bottom"/>
          </w:tcPr>
          <w:p w14:paraId="705593CA" w14:textId="77777777" w:rsidR="00154CF1" w:rsidRPr="002C340E" w:rsidRDefault="00154CF1" w:rsidP="002C340E">
            <w:pPr>
              <w:jc w:val="center"/>
              <w:rPr>
                <w:rFonts w:asciiTheme="majorHAnsi" w:eastAsia="Times New Roman" w:hAnsiTheme="majorHAnsi"/>
                <w:b/>
                <w:bCs/>
                <w:color w:val="000000"/>
                <w:sz w:val="20"/>
                <w:szCs w:val="20"/>
              </w:rPr>
            </w:pPr>
            <w:r w:rsidRPr="002C340E">
              <w:rPr>
                <w:rFonts w:asciiTheme="majorHAnsi" w:eastAsia="Times New Roman" w:hAnsiTheme="majorHAnsi"/>
                <w:b/>
                <w:bCs/>
                <w:color w:val="000000"/>
                <w:sz w:val="20"/>
                <w:szCs w:val="20"/>
              </w:rPr>
              <w:t>TT** vs AA</w:t>
            </w:r>
          </w:p>
        </w:tc>
        <w:tc>
          <w:tcPr>
            <w:tcW w:w="1375" w:type="dxa"/>
            <w:shd w:val="clear" w:color="auto" w:fill="auto"/>
            <w:vAlign w:val="bottom"/>
          </w:tcPr>
          <w:p w14:paraId="1E1391D7" w14:textId="77777777" w:rsidR="00154CF1" w:rsidRPr="002C340E" w:rsidRDefault="00154CF1" w:rsidP="002C340E">
            <w:pPr>
              <w:jc w:val="center"/>
              <w:rPr>
                <w:rFonts w:asciiTheme="majorHAnsi" w:eastAsia="Times New Roman" w:hAnsiTheme="majorHAnsi"/>
                <w:b/>
                <w:bCs/>
                <w:color w:val="000000"/>
                <w:sz w:val="20"/>
                <w:szCs w:val="20"/>
              </w:rPr>
            </w:pPr>
            <w:r w:rsidRPr="002C340E">
              <w:rPr>
                <w:rFonts w:asciiTheme="majorHAnsi" w:eastAsia="Times New Roman" w:hAnsiTheme="majorHAnsi"/>
                <w:b/>
                <w:bCs/>
                <w:color w:val="000000"/>
                <w:sz w:val="20"/>
                <w:szCs w:val="20"/>
              </w:rPr>
              <w:t>TT** vs AT</w:t>
            </w:r>
          </w:p>
        </w:tc>
      </w:tr>
      <w:tr w:rsidR="00154CF1" w:rsidRPr="00962E7E" w14:paraId="55C95E5F" w14:textId="77777777" w:rsidTr="00154CF1">
        <w:tc>
          <w:tcPr>
            <w:tcW w:w="1607" w:type="dxa"/>
            <w:shd w:val="clear" w:color="auto" w:fill="auto"/>
            <w:vAlign w:val="bottom"/>
          </w:tcPr>
          <w:p w14:paraId="5627C613" w14:textId="69B73CE8" w:rsidR="00154CF1" w:rsidRPr="002C340E" w:rsidRDefault="00154CF1" w:rsidP="002C340E">
            <w:pP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B12 (pg/ml)</w:t>
            </w:r>
          </w:p>
        </w:tc>
        <w:tc>
          <w:tcPr>
            <w:tcW w:w="1055" w:type="dxa"/>
            <w:shd w:val="clear" w:color="auto" w:fill="auto"/>
            <w:vAlign w:val="bottom"/>
          </w:tcPr>
          <w:p w14:paraId="4EE69893"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652</w:t>
            </w:r>
          </w:p>
        </w:tc>
        <w:tc>
          <w:tcPr>
            <w:tcW w:w="1080" w:type="dxa"/>
            <w:shd w:val="clear" w:color="auto" w:fill="auto"/>
            <w:vAlign w:val="bottom"/>
          </w:tcPr>
          <w:p w14:paraId="7F7818CA"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692</w:t>
            </w:r>
          </w:p>
        </w:tc>
        <w:tc>
          <w:tcPr>
            <w:tcW w:w="1080" w:type="dxa"/>
            <w:shd w:val="clear" w:color="auto" w:fill="auto"/>
            <w:vAlign w:val="bottom"/>
          </w:tcPr>
          <w:p w14:paraId="3D5BF1F9"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776</w:t>
            </w:r>
          </w:p>
        </w:tc>
        <w:tc>
          <w:tcPr>
            <w:tcW w:w="720" w:type="dxa"/>
            <w:shd w:val="clear" w:color="auto" w:fill="auto"/>
            <w:vAlign w:val="bottom"/>
          </w:tcPr>
          <w:p w14:paraId="0B5EA937"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0.46</w:t>
            </w:r>
          </w:p>
        </w:tc>
        <w:tc>
          <w:tcPr>
            <w:tcW w:w="720" w:type="dxa"/>
            <w:shd w:val="clear" w:color="auto" w:fill="auto"/>
            <w:vAlign w:val="bottom"/>
          </w:tcPr>
          <w:p w14:paraId="498E4898"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1999</w:t>
            </w:r>
          </w:p>
        </w:tc>
        <w:tc>
          <w:tcPr>
            <w:tcW w:w="1260" w:type="dxa"/>
            <w:shd w:val="clear" w:color="auto" w:fill="auto"/>
            <w:vAlign w:val="bottom"/>
          </w:tcPr>
          <w:p w14:paraId="7283D019"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16.0%</w:t>
            </w:r>
          </w:p>
        </w:tc>
        <w:tc>
          <w:tcPr>
            <w:tcW w:w="1375" w:type="dxa"/>
            <w:shd w:val="clear" w:color="auto" w:fill="auto"/>
            <w:vAlign w:val="bottom"/>
          </w:tcPr>
          <w:p w14:paraId="45D349F7"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10.8%</w:t>
            </w:r>
          </w:p>
        </w:tc>
      </w:tr>
      <w:tr w:rsidR="00154CF1" w:rsidRPr="00962E7E" w14:paraId="0641D687" w14:textId="77777777" w:rsidTr="00154CF1">
        <w:tc>
          <w:tcPr>
            <w:tcW w:w="1607" w:type="dxa"/>
            <w:shd w:val="clear" w:color="auto" w:fill="auto"/>
            <w:vAlign w:val="bottom"/>
          </w:tcPr>
          <w:p w14:paraId="243F91A2" w14:textId="35A88C97" w:rsidR="00154CF1" w:rsidRPr="002C340E" w:rsidRDefault="00154CF1" w:rsidP="002C340E">
            <w:pP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B12 (pg/ml)</w:t>
            </w:r>
          </w:p>
        </w:tc>
        <w:tc>
          <w:tcPr>
            <w:tcW w:w="1055" w:type="dxa"/>
            <w:shd w:val="clear" w:color="auto" w:fill="auto"/>
            <w:vAlign w:val="bottom"/>
          </w:tcPr>
          <w:p w14:paraId="35C2AD19"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619</w:t>
            </w:r>
          </w:p>
        </w:tc>
        <w:tc>
          <w:tcPr>
            <w:tcW w:w="1080" w:type="dxa"/>
            <w:shd w:val="clear" w:color="auto" w:fill="auto"/>
            <w:vAlign w:val="bottom"/>
          </w:tcPr>
          <w:p w14:paraId="0877693C"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683</w:t>
            </w:r>
          </w:p>
        </w:tc>
        <w:tc>
          <w:tcPr>
            <w:tcW w:w="1080" w:type="dxa"/>
            <w:shd w:val="clear" w:color="auto" w:fill="auto"/>
            <w:vAlign w:val="bottom"/>
          </w:tcPr>
          <w:p w14:paraId="680CCB68"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826</w:t>
            </w:r>
          </w:p>
        </w:tc>
        <w:tc>
          <w:tcPr>
            <w:tcW w:w="720" w:type="dxa"/>
            <w:shd w:val="clear" w:color="auto" w:fill="auto"/>
            <w:vAlign w:val="bottom"/>
          </w:tcPr>
          <w:p w14:paraId="4DE43FDA"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0.47</w:t>
            </w:r>
          </w:p>
        </w:tc>
        <w:tc>
          <w:tcPr>
            <w:tcW w:w="720" w:type="dxa"/>
            <w:shd w:val="clear" w:color="auto" w:fill="auto"/>
            <w:vAlign w:val="bottom"/>
          </w:tcPr>
          <w:p w14:paraId="48727DB0"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1496</w:t>
            </w:r>
          </w:p>
        </w:tc>
        <w:tc>
          <w:tcPr>
            <w:tcW w:w="1260" w:type="dxa"/>
            <w:shd w:val="clear" w:color="auto" w:fill="auto"/>
            <w:vAlign w:val="bottom"/>
          </w:tcPr>
          <w:p w14:paraId="6B4CAD90"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25.1%</w:t>
            </w:r>
          </w:p>
        </w:tc>
        <w:tc>
          <w:tcPr>
            <w:tcW w:w="1375" w:type="dxa"/>
            <w:shd w:val="clear" w:color="auto" w:fill="auto"/>
            <w:vAlign w:val="bottom"/>
          </w:tcPr>
          <w:p w14:paraId="77AB6B57"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17.3%</w:t>
            </w:r>
          </w:p>
        </w:tc>
      </w:tr>
      <w:tr w:rsidR="001646CD" w:rsidRPr="00962E7E" w14:paraId="0ACC1CF4" w14:textId="77777777" w:rsidTr="00154CF1">
        <w:tc>
          <w:tcPr>
            <w:tcW w:w="8897" w:type="dxa"/>
            <w:gridSpan w:val="8"/>
            <w:shd w:val="clear" w:color="auto" w:fill="auto"/>
          </w:tcPr>
          <w:p w14:paraId="26CFBE81" w14:textId="7451629F" w:rsidR="001646CD" w:rsidRPr="002C340E" w:rsidRDefault="001646CD" w:rsidP="002C340E">
            <w:pPr>
              <w:rPr>
                <w:rFonts w:asciiTheme="majorHAnsi" w:eastAsia="Times New Roman" w:hAnsiTheme="majorHAnsi"/>
                <w:b/>
                <w:color w:val="000000"/>
                <w:sz w:val="20"/>
                <w:szCs w:val="20"/>
              </w:rPr>
            </w:pPr>
            <w:r w:rsidRPr="002C340E">
              <w:rPr>
                <w:rFonts w:asciiTheme="majorHAnsi" w:eastAsia="Times New Roman" w:hAnsiTheme="majorHAnsi"/>
                <w:b/>
                <w:color w:val="000000"/>
                <w:sz w:val="20"/>
                <w:szCs w:val="20"/>
              </w:rPr>
              <w:t>Collin et al., 2011: Median (5</w:t>
            </w:r>
            <w:r w:rsidRPr="002C340E">
              <w:rPr>
                <w:rFonts w:asciiTheme="majorHAnsi" w:eastAsia="Times New Roman" w:hAnsiTheme="majorHAnsi"/>
                <w:b/>
                <w:color w:val="000000"/>
                <w:sz w:val="20"/>
                <w:szCs w:val="20"/>
                <w:vertAlign w:val="superscript"/>
              </w:rPr>
              <w:t>th</w:t>
            </w:r>
            <w:r w:rsidRPr="002C340E">
              <w:rPr>
                <w:rFonts w:asciiTheme="majorHAnsi" w:eastAsia="Times New Roman" w:hAnsiTheme="majorHAnsi"/>
                <w:b/>
                <w:color w:val="000000"/>
                <w:sz w:val="20"/>
                <w:szCs w:val="20"/>
              </w:rPr>
              <w:t>-95</w:t>
            </w:r>
            <w:r w:rsidRPr="002C340E">
              <w:rPr>
                <w:rFonts w:asciiTheme="majorHAnsi" w:eastAsia="Times New Roman" w:hAnsiTheme="majorHAnsi"/>
                <w:b/>
                <w:color w:val="000000"/>
                <w:sz w:val="20"/>
                <w:szCs w:val="20"/>
                <w:vertAlign w:val="superscript"/>
              </w:rPr>
              <w:t>th</w:t>
            </w:r>
            <w:r w:rsidRPr="002C340E">
              <w:rPr>
                <w:rFonts w:asciiTheme="majorHAnsi" w:eastAsia="Times New Roman" w:hAnsiTheme="majorHAnsi"/>
                <w:b/>
                <w:color w:val="000000"/>
                <w:sz w:val="20"/>
                <w:szCs w:val="20"/>
              </w:rPr>
              <w:t xml:space="preserve"> percentile) plasma </w:t>
            </w:r>
            <w:r w:rsidR="00C201D4" w:rsidRPr="002C340E">
              <w:rPr>
                <w:rFonts w:asciiTheme="majorHAnsi" w:eastAsia="Times New Roman" w:hAnsiTheme="majorHAnsi"/>
                <w:b/>
                <w:color w:val="000000"/>
                <w:sz w:val="20"/>
                <w:szCs w:val="20"/>
              </w:rPr>
              <w:t>concentration</w:t>
            </w:r>
            <w:r w:rsidRPr="002C340E">
              <w:rPr>
                <w:rFonts w:asciiTheme="majorHAnsi" w:eastAsia="Times New Roman" w:hAnsiTheme="majorHAnsi"/>
                <w:b/>
                <w:color w:val="000000"/>
                <w:sz w:val="20"/>
                <w:szCs w:val="20"/>
              </w:rPr>
              <w:t xml:space="preserve"> in adult </w:t>
            </w:r>
            <w:r w:rsidR="00906E8D" w:rsidRPr="002C340E">
              <w:rPr>
                <w:rFonts w:asciiTheme="majorHAnsi" w:eastAsia="Times New Roman" w:hAnsiTheme="majorHAnsi"/>
                <w:b/>
                <w:color w:val="000000"/>
                <w:sz w:val="20"/>
                <w:szCs w:val="20"/>
              </w:rPr>
              <w:t xml:space="preserve">men from the </w:t>
            </w:r>
            <w:r w:rsidRPr="002C340E">
              <w:rPr>
                <w:rFonts w:asciiTheme="majorHAnsi" w:eastAsia="Times New Roman" w:hAnsiTheme="majorHAnsi"/>
                <w:b/>
                <w:color w:val="000000"/>
                <w:sz w:val="20"/>
                <w:szCs w:val="20"/>
              </w:rPr>
              <w:t>United Kingdom.</w:t>
            </w:r>
          </w:p>
        </w:tc>
      </w:tr>
      <w:tr w:rsidR="00154CF1" w:rsidRPr="00962E7E" w14:paraId="0CBC4D8A" w14:textId="77777777" w:rsidTr="00154CF1">
        <w:tc>
          <w:tcPr>
            <w:tcW w:w="1607" w:type="dxa"/>
            <w:shd w:val="clear" w:color="auto" w:fill="auto"/>
            <w:vAlign w:val="bottom"/>
          </w:tcPr>
          <w:p w14:paraId="5C2DB2DC" w14:textId="77777777" w:rsidR="00154CF1" w:rsidRPr="002C340E" w:rsidRDefault="00154CF1" w:rsidP="002C340E">
            <w:pPr>
              <w:rPr>
                <w:rFonts w:asciiTheme="majorHAnsi" w:eastAsia="Times New Roman" w:hAnsiTheme="majorHAnsi"/>
                <w:color w:val="000000"/>
                <w:sz w:val="20"/>
                <w:szCs w:val="20"/>
              </w:rPr>
            </w:pPr>
            <w:r w:rsidRPr="002C340E">
              <w:rPr>
                <w:rFonts w:asciiTheme="majorHAnsi" w:eastAsia="Times New Roman" w:hAnsiTheme="majorHAnsi"/>
                <w:i/>
                <w:color w:val="000000"/>
                <w:sz w:val="20"/>
                <w:szCs w:val="20"/>
              </w:rPr>
              <w:t>FUT2</w:t>
            </w:r>
            <w:r w:rsidRPr="002C340E">
              <w:rPr>
                <w:rFonts w:asciiTheme="majorHAnsi" w:eastAsia="Times New Roman" w:hAnsiTheme="majorHAnsi"/>
                <w:color w:val="000000"/>
                <w:sz w:val="20"/>
                <w:szCs w:val="20"/>
              </w:rPr>
              <w:t xml:space="preserve"> rs492602 (p.Ala68=)</w:t>
            </w:r>
          </w:p>
        </w:tc>
        <w:tc>
          <w:tcPr>
            <w:tcW w:w="1055" w:type="dxa"/>
            <w:shd w:val="clear" w:color="auto" w:fill="auto"/>
            <w:vAlign w:val="bottom"/>
          </w:tcPr>
          <w:p w14:paraId="603392D6"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b/>
                <w:bCs/>
                <w:color w:val="000000"/>
                <w:sz w:val="20"/>
                <w:szCs w:val="20"/>
              </w:rPr>
              <w:t>AA</w:t>
            </w:r>
          </w:p>
        </w:tc>
        <w:tc>
          <w:tcPr>
            <w:tcW w:w="1080" w:type="dxa"/>
            <w:shd w:val="clear" w:color="auto" w:fill="auto"/>
            <w:vAlign w:val="bottom"/>
          </w:tcPr>
          <w:p w14:paraId="359511AE"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b/>
                <w:bCs/>
                <w:color w:val="000000"/>
                <w:sz w:val="20"/>
                <w:szCs w:val="20"/>
              </w:rPr>
              <w:t>GA</w:t>
            </w:r>
          </w:p>
        </w:tc>
        <w:tc>
          <w:tcPr>
            <w:tcW w:w="1080" w:type="dxa"/>
            <w:shd w:val="clear" w:color="auto" w:fill="auto"/>
            <w:vAlign w:val="bottom"/>
          </w:tcPr>
          <w:p w14:paraId="32D4164E"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b/>
                <w:bCs/>
                <w:color w:val="000000"/>
                <w:sz w:val="20"/>
                <w:szCs w:val="20"/>
              </w:rPr>
              <w:t>GG**</w:t>
            </w:r>
          </w:p>
        </w:tc>
        <w:tc>
          <w:tcPr>
            <w:tcW w:w="720" w:type="dxa"/>
            <w:shd w:val="clear" w:color="auto" w:fill="auto"/>
            <w:vAlign w:val="bottom"/>
          </w:tcPr>
          <w:p w14:paraId="0D687CDD"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b/>
                <w:bCs/>
                <w:color w:val="000000"/>
                <w:sz w:val="20"/>
                <w:szCs w:val="20"/>
              </w:rPr>
              <w:t>G freq.</w:t>
            </w:r>
          </w:p>
        </w:tc>
        <w:tc>
          <w:tcPr>
            <w:tcW w:w="720" w:type="dxa"/>
            <w:shd w:val="clear" w:color="auto" w:fill="auto"/>
            <w:vAlign w:val="bottom"/>
          </w:tcPr>
          <w:p w14:paraId="7C8AEB8B" w14:textId="77777777" w:rsidR="00154CF1" w:rsidRPr="002C340E" w:rsidRDefault="00154CF1" w:rsidP="002C340E">
            <w:pPr>
              <w:jc w:val="center"/>
              <w:rPr>
                <w:rFonts w:asciiTheme="majorHAnsi" w:eastAsia="Times New Roman" w:hAnsiTheme="majorHAnsi"/>
                <w:b/>
                <w:color w:val="000000"/>
                <w:sz w:val="20"/>
                <w:szCs w:val="20"/>
              </w:rPr>
            </w:pPr>
            <w:r w:rsidRPr="002C340E">
              <w:rPr>
                <w:rFonts w:asciiTheme="majorHAnsi" w:eastAsia="Times New Roman" w:hAnsiTheme="majorHAnsi"/>
                <w:b/>
                <w:color w:val="000000"/>
                <w:sz w:val="20"/>
                <w:szCs w:val="20"/>
              </w:rPr>
              <w:t>n</w:t>
            </w:r>
          </w:p>
        </w:tc>
        <w:tc>
          <w:tcPr>
            <w:tcW w:w="1260" w:type="dxa"/>
            <w:shd w:val="clear" w:color="auto" w:fill="auto"/>
            <w:vAlign w:val="bottom"/>
          </w:tcPr>
          <w:p w14:paraId="787B3BB6"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b/>
                <w:bCs/>
                <w:color w:val="000000"/>
                <w:sz w:val="20"/>
                <w:szCs w:val="20"/>
              </w:rPr>
              <w:t>GG** vs GA</w:t>
            </w:r>
          </w:p>
        </w:tc>
        <w:tc>
          <w:tcPr>
            <w:tcW w:w="1375" w:type="dxa"/>
            <w:shd w:val="clear" w:color="auto" w:fill="auto"/>
            <w:vAlign w:val="bottom"/>
          </w:tcPr>
          <w:p w14:paraId="2AAEBE03"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b/>
                <w:bCs/>
                <w:color w:val="000000"/>
                <w:sz w:val="20"/>
                <w:szCs w:val="20"/>
              </w:rPr>
              <w:t>GG** vs AA</w:t>
            </w:r>
          </w:p>
        </w:tc>
      </w:tr>
      <w:tr w:rsidR="00154CF1" w:rsidRPr="00962E7E" w14:paraId="317B0FE2" w14:textId="77777777" w:rsidTr="00154CF1">
        <w:tc>
          <w:tcPr>
            <w:tcW w:w="1607" w:type="dxa"/>
            <w:shd w:val="clear" w:color="auto" w:fill="auto"/>
            <w:vAlign w:val="bottom"/>
          </w:tcPr>
          <w:p w14:paraId="60AF979D" w14:textId="1E263D72" w:rsidR="00154CF1" w:rsidRPr="002C340E" w:rsidRDefault="00154CF1" w:rsidP="002C340E">
            <w:pP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B12 (</w:t>
            </w:r>
            <w:r w:rsidR="00AC0285" w:rsidRPr="002C340E">
              <w:rPr>
                <w:rFonts w:asciiTheme="majorHAnsi" w:eastAsia="Times New Roman" w:hAnsiTheme="majorHAnsi"/>
                <w:color w:val="000000"/>
                <w:sz w:val="20"/>
                <w:szCs w:val="20"/>
              </w:rPr>
              <w:t>pmol/L</w:t>
            </w:r>
            <w:r w:rsidRPr="002C340E">
              <w:rPr>
                <w:rFonts w:asciiTheme="majorHAnsi" w:eastAsia="Times New Roman" w:hAnsiTheme="majorHAnsi"/>
                <w:color w:val="000000"/>
                <w:sz w:val="20"/>
                <w:szCs w:val="20"/>
              </w:rPr>
              <w:t>)</w:t>
            </w:r>
          </w:p>
        </w:tc>
        <w:tc>
          <w:tcPr>
            <w:tcW w:w="1055" w:type="dxa"/>
            <w:shd w:val="clear" w:color="auto" w:fill="auto"/>
            <w:vAlign w:val="bottom"/>
          </w:tcPr>
          <w:p w14:paraId="4B583BA6"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286 (159-473</w:t>
            </w:r>
          </w:p>
        </w:tc>
        <w:tc>
          <w:tcPr>
            <w:tcW w:w="1080" w:type="dxa"/>
            <w:shd w:val="clear" w:color="auto" w:fill="auto"/>
            <w:vAlign w:val="bottom"/>
          </w:tcPr>
          <w:p w14:paraId="12F53270"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300 (163-514)</w:t>
            </w:r>
          </w:p>
        </w:tc>
        <w:tc>
          <w:tcPr>
            <w:tcW w:w="1080" w:type="dxa"/>
            <w:shd w:val="clear" w:color="auto" w:fill="auto"/>
            <w:vAlign w:val="bottom"/>
          </w:tcPr>
          <w:p w14:paraId="639CB213"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329 (194-575)</w:t>
            </w:r>
          </w:p>
        </w:tc>
        <w:tc>
          <w:tcPr>
            <w:tcW w:w="720" w:type="dxa"/>
            <w:shd w:val="clear" w:color="auto" w:fill="auto"/>
            <w:vAlign w:val="bottom"/>
          </w:tcPr>
          <w:p w14:paraId="0D68765F"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0.50</w:t>
            </w:r>
          </w:p>
        </w:tc>
        <w:tc>
          <w:tcPr>
            <w:tcW w:w="720" w:type="dxa"/>
            <w:shd w:val="clear" w:color="auto" w:fill="auto"/>
            <w:vAlign w:val="bottom"/>
          </w:tcPr>
          <w:p w14:paraId="7B91CA76"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1507</w:t>
            </w:r>
          </w:p>
        </w:tc>
        <w:tc>
          <w:tcPr>
            <w:tcW w:w="1260" w:type="dxa"/>
            <w:shd w:val="clear" w:color="auto" w:fill="auto"/>
            <w:vAlign w:val="bottom"/>
          </w:tcPr>
          <w:p w14:paraId="23111AAA"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9.7%</w:t>
            </w:r>
          </w:p>
        </w:tc>
        <w:tc>
          <w:tcPr>
            <w:tcW w:w="1375" w:type="dxa"/>
            <w:shd w:val="clear" w:color="auto" w:fill="auto"/>
            <w:vAlign w:val="bottom"/>
          </w:tcPr>
          <w:p w14:paraId="6238A0BB"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15.0%</w:t>
            </w:r>
          </w:p>
        </w:tc>
      </w:tr>
      <w:tr w:rsidR="00154CF1" w:rsidRPr="00962E7E" w14:paraId="250ECED9" w14:textId="77777777" w:rsidTr="00154CF1">
        <w:tc>
          <w:tcPr>
            <w:tcW w:w="1607" w:type="dxa"/>
            <w:shd w:val="clear" w:color="auto" w:fill="auto"/>
            <w:vAlign w:val="bottom"/>
          </w:tcPr>
          <w:p w14:paraId="4E197BD4" w14:textId="784AE74C" w:rsidR="00154CF1" w:rsidRPr="002C340E" w:rsidRDefault="00154CF1" w:rsidP="002C340E">
            <w:pP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HoloTC (</w:t>
            </w:r>
            <w:r w:rsidR="00AC0285" w:rsidRPr="002C340E">
              <w:rPr>
                <w:rFonts w:asciiTheme="majorHAnsi" w:eastAsia="Times New Roman" w:hAnsiTheme="majorHAnsi"/>
                <w:color w:val="000000"/>
                <w:sz w:val="20"/>
                <w:szCs w:val="20"/>
              </w:rPr>
              <w:t>pmol/L</w:t>
            </w:r>
            <w:r w:rsidRPr="002C340E">
              <w:rPr>
                <w:rFonts w:asciiTheme="majorHAnsi" w:eastAsia="Times New Roman" w:hAnsiTheme="majorHAnsi"/>
                <w:color w:val="000000"/>
                <w:sz w:val="20"/>
                <w:szCs w:val="20"/>
              </w:rPr>
              <w:t>)</w:t>
            </w:r>
          </w:p>
        </w:tc>
        <w:tc>
          <w:tcPr>
            <w:tcW w:w="1055" w:type="dxa"/>
            <w:shd w:val="clear" w:color="auto" w:fill="auto"/>
            <w:vAlign w:val="bottom"/>
          </w:tcPr>
          <w:p w14:paraId="42B04610"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56 (22-119)</w:t>
            </w:r>
          </w:p>
        </w:tc>
        <w:tc>
          <w:tcPr>
            <w:tcW w:w="1080" w:type="dxa"/>
            <w:shd w:val="clear" w:color="auto" w:fill="auto"/>
            <w:vAlign w:val="bottom"/>
          </w:tcPr>
          <w:p w14:paraId="7F7CA9AD"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57 (23-125)</w:t>
            </w:r>
          </w:p>
        </w:tc>
        <w:tc>
          <w:tcPr>
            <w:tcW w:w="1080" w:type="dxa"/>
            <w:shd w:val="clear" w:color="auto" w:fill="auto"/>
            <w:vAlign w:val="bottom"/>
          </w:tcPr>
          <w:p w14:paraId="6C865831"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57 (22-130)</w:t>
            </w:r>
          </w:p>
        </w:tc>
        <w:tc>
          <w:tcPr>
            <w:tcW w:w="720" w:type="dxa"/>
            <w:shd w:val="clear" w:color="auto" w:fill="auto"/>
          </w:tcPr>
          <w:p w14:paraId="78F243DD" w14:textId="77777777" w:rsidR="00154CF1" w:rsidRPr="002C340E" w:rsidRDefault="00154CF1" w:rsidP="002C340E">
            <w:pPr>
              <w:jc w:val="center"/>
              <w:rPr>
                <w:rFonts w:asciiTheme="majorHAnsi" w:eastAsia="Times New Roman" w:hAnsiTheme="majorHAnsi"/>
                <w:color w:val="000000"/>
                <w:sz w:val="20"/>
                <w:szCs w:val="20"/>
              </w:rPr>
            </w:pPr>
          </w:p>
          <w:p w14:paraId="01225D11"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0.50</w:t>
            </w:r>
          </w:p>
        </w:tc>
        <w:tc>
          <w:tcPr>
            <w:tcW w:w="720" w:type="dxa"/>
            <w:shd w:val="clear" w:color="auto" w:fill="auto"/>
            <w:vAlign w:val="bottom"/>
          </w:tcPr>
          <w:p w14:paraId="1E58F852"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1507</w:t>
            </w:r>
          </w:p>
        </w:tc>
        <w:tc>
          <w:tcPr>
            <w:tcW w:w="1260" w:type="dxa"/>
            <w:shd w:val="clear" w:color="auto" w:fill="auto"/>
            <w:vAlign w:val="bottom"/>
          </w:tcPr>
          <w:p w14:paraId="563B1C88"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0</w:t>
            </w:r>
          </w:p>
        </w:tc>
        <w:tc>
          <w:tcPr>
            <w:tcW w:w="1375" w:type="dxa"/>
            <w:shd w:val="clear" w:color="auto" w:fill="auto"/>
            <w:vAlign w:val="bottom"/>
          </w:tcPr>
          <w:p w14:paraId="34C28255"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1.8%</w:t>
            </w:r>
          </w:p>
        </w:tc>
      </w:tr>
      <w:tr w:rsidR="00154CF1" w:rsidRPr="00962E7E" w14:paraId="2B826218" w14:textId="77777777" w:rsidTr="00154CF1">
        <w:tc>
          <w:tcPr>
            <w:tcW w:w="1607" w:type="dxa"/>
            <w:shd w:val="clear" w:color="auto" w:fill="auto"/>
            <w:vAlign w:val="bottom"/>
          </w:tcPr>
          <w:p w14:paraId="6AF5EE13" w14:textId="77777777" w:rsidR="00154CF1" w:rsidRPr="002C340E" w:rsidRDefault="00154CF1" w:rsidP="002C340E">
            <w:pP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HoloHC (pM)</w:t>
            </w:r>
          </w:p>
        </w:tc>
        <w:tc>
          <w:tcPr>
            <w:tcW w:w="1055" w:type="dxa"/>
            <w:shd w:val="clear" w:color="auto" w:fill="auto"/>
            <w:vAlign w:val="bottom"/>
          </w:tcPr>
          <w:p w14:paraId="77BB3A1F"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230 (119-382)</w:t>
            </w:r>
          </w:p>
        </w:tc>
        <w:tc>
          <w:tcPr>
            <w:tcW w:w="1080" w:type="dxa"/>
            <w:shd w:val="clear" w:color="auto" w:fill="auto"/>
            <w:vAlign w:val="bottom"/>
          </w:tcPr>
          <w:p w14:paraId="64B1B4C4"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240 (123-417)</w:t>
            </w:r>
          </w:p>
        </w:tc>
        <w:tc>
          <w:tcPr>
            <w:tcW w:w="1080" w:type="dxa"/>
            <w:shd w:val="clear" w:color="auto" w:fill="auto"/>
            <w:vAlign w:val="bottom"/>
          </w:tcPr>
          <w:p w14:paraId="1070A6A3"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286 (150-513)</w:t>
            </w:r>
          </w:p>
        </w:tc>
        <w:tc>
          <w:tcPr>
            <w:tcW w:w="720" w:type="dxa"/>
            <w:shd w:val="clear" w:color="auto" w:fill="auto"/>
          </w:tcPr>
          <w:p w14:paraId="4CB5701D" w14:textId="77777777" w:rsidR="00154CF1" w:rsidRPr="002C340E" w:rsidRDefault="00154CF1" w:rsidP="002C340E">
            <w:pPr>
              <w:jc w:val="center"/>
              <w:rPr>
                <w:rFonts w:asciiTheme="majorHAnsi" w:eastAsia="Times New Roman" w:hAnsiTheme="majorHAnsi"/>
                <w:color w:val="000000"/>
                <w:sz w:val="20"/>
                <w:szCs w:val="20"/>
              </w:rPr>
            </w:pPr>
          </w:p>
          <w:p w14:paraId="679AEB83"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0.50</w:t>
            </w:r>
          </w:p>
        </w:tc>
        <w:tc>
          <w:tcPr>
            <w:tcW w:w="720" w:type="dxa"/>
            <w:shd w:val="clear" w:color="auto" w:fill="auto"/>
            <w:vAlign w:val="bottom"/>
          </w:tcPr>
          <w:p w14:paraId="3D49FEC5"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1507</w:t>
            </w:r>
          </w:p>
        </w:tc>
        <w:tc>
          <w:tcPr>
            <w:tcW w:w="1260" w:type="dxa"/>
            <w:shd w:val="clear" w:color="auto" w:fill="auto"/>
            <w:vAlign w:val="bottom"/>
          </w:tcPr>
          <w:p w14:paraId="5ABFA0E9"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19.2%</w:t>
            </w:r>
          </w:p>
        </w:tc>
        <w:tc>
          <w:tcPr>
            <w:tcW w:w="1375" w:type="dxa"/>
            <w:shd w:val="clear" w:color="auto" w:fill="auto"/>
            <w:vAlign w:val="bottom"/>
          </w:tcPr>
          <w:p w14:paraId="048CE037" w14:textId="77777777" w:rsidR="00154CF1" w:rsidRPr="002C340E" w:rsidRDefault="00154CF1"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24.3%</w:t>
            </w:r>
          </w:p>
        </w:tc>
      </w:tr>
    </w:tbl>
    <w:p w14:paraId="43F9EA77" w14:textId="77777777" w:rsidR="001646CD" w:rsidRPr="00962E7E" w:rsidRDefault="001646CD" w:rsidP="002C340E">
      <w:pPr>
        <w:spacing w:line="360" w:lineRule="auto"/>
        <w:rPr>
          <w:rFonts w:asciiTheme="majorHAnsi" w:hAnsiTheme="majorHAnsi" w:cs="Arial"/>
          <w:sz w:val="22"/>
          <w:szCs w:val="22"/>
        </w:rPr>
      </w:pPr>
      <w:r w:rsidRPr="00962E7E">
        <w:rPr>
          <w:rFonts w:asciiTheme="majorHAnsi" w:hAnsiTheme="majorHAnsi" w:cs="Arial"/>
          <w:sz w:val="22"/>
          <w:szCs w:val="22"/>
        </w:rPr>
        <w:t>*imputed genotypes</w:t>
      </w:r>
    </w:p>
    <w:p w14:paraId="65A4B676" w14:textId="77777777" w:rsidR="001646CD" w:rsidRDefault="001646CD" w:rsidP="002C340E">
      <w:pPr>
        <w:spacing w:line="360" w:lineRule="auto"/>
        <w:rPr>
          <w:rFonts w:ascii="Times New Roman" w:hAnsi="Times New Roman" w:cs="Arial"/>
        </w:rPr>
      </w:pPr>
      <w:r w:rsidRPr="00962E7E">
        <w:rPr>
          <w:rFonts w:asciiTheme="majorHAnsi" w:hAnsiTheme="majorHAnsi" w:cs="Arial"/>
          <w:sz w:val="22"/>
          <w:szCs w:val="22"/>
        </w:rPr>
        <w:t>**non-secretor genotype</w:t>
      </w:r>
    </w:p>
    <w:p w14:paraId="75A481E5" w14:textId="2F701458" w:rsidR="005E275C" w:rsidRDefault="005E275C" w:rsidP="002C340E">
      <w:pPr>
        <w:spacing w:line="360" w:lineRule="auto"/>
        <w:rPr>
          <w:rFonts w:ascii="Times New Roman" w:hAnsi="Times New Roman" w:cs="Arial"/>
          <w:b/>
        </w:rPr>
      </w:pPr>
      <w:r>
        <w:rPr>
          <w:rFonts w:ascii="Times New Roman" w:hAnsi="Times New Roman" w:cs="Arial"/>
          <w:b/>
        </w:rPr>
        <w:br w:type="page"/>
      </w:r>
    </w:p>
    <w:p w14:paraId="339E70E9" w14:textId="48DA990D" w:rsidR="005E275C" w:rsidRDefault="005E275C" w:rsidP="002C340E">
      <w:pPr>
        <w:spacing w:line="360" w:lineRule="auto"/>
        <w:rPr>
          <w:rFonts w:ascii="Times New Roman" w:hAnsi="Times New Roman" w:cs="Arial"/>
        </w:rPr>
      </w:pPr>
      <w:r>
        <w:rPr>
          <w:rFonts w:ascii="Times New Roman" w:hAnsi="Times New Roman" w:cs="Arial"/>
        </w:rPr>
        <w:lastRenderedPageBreak/>
        <w:t xml:space="preserve">Table 3. </w:t>
      </w:r>
      <w:r w:rsidR="00D977FC">
        <w:rPr>
          <w:rFonts w:ascii="Times New Roman" w:hAnsi="Times New Roman" w:cs="Arial"/>
        </w:rPr>
        <w:t>R</w:t>
      </w:r>
      <w:r>
        <w:rPr>
          <w:rFonts w:ascii="Times New Roman" w:hAnsi="Times New Roman" w:cs="Arial"/>
        </w:rPr>
        <w:t xml:space="preserve">eplication </w:t>
      </w:r>
      <w:r w:rsidR="00D977FC">
        <w:rPr>
          <w:rFonts w:ascii="Times New Roman" w:hAnsi="Times New Roman" w:cs="Arial"/>
        </w:rPr>
        <w:t xml:space="preserve">in an older Irish cohort </w:t>
      </w:r>
      <w:r>
        <w:rPr>
          <w:rFonts w:ascii="Times New Roman" w:hAnsi="Times New Roman" w:cs="Arial"/>
        </w:rPr>
        <w:t>of genome-wide significant SNP-metabolite associations initially observed in the TSS</w:t>
      </w:r>
    </w:p>
    <w:p w14:paraId="605E77B4" w14:textId="77777777" w:rsidR="005E275C" w:rsidRDefault="005E275C" w:rsidP="002C340E">
      <w:pPr>
        <w:spacing w:line="360" w:lineRule="auto"/>
        <w:rPr>
          <w:rFonts w:ascii="Times New Roman" w:hAnsi="Times New Roman" w:cs="Arial"/>
        </w:rPr>
      </w:pPr>
    </w:p>
    <w:tbl>
      <w:tblPr>
        <w:tblStyle w:val="TableGrid"/>
        <w:tblW w:w="9180" w:type="dxa"/>
        <w:tblInd w:w="-193" w:type="dxa"/>
        <w:tblLayout w:type="fixed"/>
        <w:tblLook w:val="04A0" w:firstRow="1" w:lastRow="0" w:firstColumn="1" w:lastColumn="0" w:noHBand="0" w:noVBand="1"/>
      </w:tblPr>
      <w:tblGrid>
        <w:gridCol w:w="1350"/>
        <w:gridCol w:w="990"/>
        <w:gridCol w:w="1115"/>
        <w:gridCol w:w="1225"/>
        <w:gridCol w:w="990"/>
        <w:gridCol w:w="1080"/>
        <w:gridCol w:w="1170"/>
        <w:gridCol w:w="1260"/>
      </w:tblGrid>
      <w:tr w:rsidR="005E275C" w14:paraId="58D378CC" w14:textId="77777777" w:rsidTr="002134DC">
        <w:tc>
          <w:tcPr>
            <w:tcW w:w="1350" w:type="dxa"/>
          </w:tcPr>
          <w:p w14:paraId="23232529" w14:textId="77777777" w:rsidR="005E275C" w:rsidRPr="002C340E" w:rsidRDefault="005E275C" w:rsidP="002C340E">
            <w:pPr>
              <w:rPr>
                <w:rFonts w:asciiTheme="majorHAnsi" w:hAnsiTheme="majorHAnsi"/>
                <w:sz w:val="20"/>
                <w:szCs w:val="20"/>
              </w:rPr>
            </w:pPr>
          </w:p>
        </w:tc>
        <w:tc>
          <w:tcPr>
            <w:tcW w:w="3330" w:type="dxa"/>
            <w:gridSpan w:val="3"/>
          </w:tcPr>
          <w:p w14:paraId="16555789" w14:textId="77777777" w:rsidR="005E275C" w:rsidRPr="002C340E" w:rsidRDefault="005E275C" w:rsidP="002C340E">
            <w:pPr>
              <w:jc w:val="center"/>
              <w:rPr>
                <w:rFonts w:asciiTheme="majorHAnsi" w:hAnsiTheme="majorHAnsi"/>
                <w:b/>
                <w:sz w:val="20"/>
                <w:szCs w:val="20"/>
              </w:rPr>
            </w:pPr>
            <w:r w:rsidRPr="002C340E">
              <w:rPr>
                <w:rFonts w:asciiTheme="majorHAnsi" w:hAnsiTheme="majorHAnsi"/>
                <w:b/>
                <w:sz w:val="20"/>
                <w:szCs w:val="20"/>
              </w:rPr>
              <w:t>TSS</w:t>
            </w:r>
          </w:p>
        </w:tc>
        <w:tc>
          <w:tcPr>
            <w:tcW w:w="4500" w:type="dxa"/>
            <w:gridSpan w:val="4"/>
          </w:tcPr>
          <w:p w14:paraId="630BDABD" w14:textId="77777777" w:rsidR="005E275C" w:rsidRPr="002C340E" w:rsidRDefault="005E275C" w:rsidP="002C340E">
            <w:pPr>
              <w:jc w:val="center"/>
              <w:rPr>
                <w:rFonts w:asciiTheme="majorHAnsi" w:hAnsiTheme="majorHAnsi"/>
                <w:b/>
                <w:sz w:val="20"/>
                <w:szCs w:val="20"/>
              </w:rPr>
            </w:pPr>
            <w:r w:rsidRPr="002C340E">
              <w:rPr>
                <w:rFonts w:asciiTheme="majorHAnsi" w:hAnsiTheme="majorHAnsi"/>
                <w:b/>
                <w:sz w:val="20"/>
                <w:szCs w:val="20"/>
              </w:rPr>
              <w:t>TUDA</w:t>
            </w:r>
          </w:p>
        </w:tc>
      </w:tr>
      <w:tr w:rsidR="005E275C" w14:paraId="51A62DAA" w14:textId="77777777" w:rsidTr="002134DC">
        <w:trPr>
          <w:trHeight w:val="260"/>
        </w:trPr>
        <w:tc>
          <w:tcPr>
            <w:tcW w:w="1350" w:type="dxa"/>
          </w:tcPr>
          <w:p w14:paraId="43CE18C7" w14:textId="77777777" w:rsidR="005E275C" w:rsidRPr="002C340E" w:rsidRDefault="005E275C" w:rsidP="002C340E">
            <w:pPr>
              <w:rPr>
                <w:rFonts w:asciiTheme="majorHAnsi" w:hAnsiTheme="majorHAnsi"/>
                <w:sz w:val="20"/>
                <w:szCs w:val="20"/>
              </w:rPr>
            </w:pPr>
          </w:p>
        </w:tc>
        <w:tc>
          <w:tcPr>
            <w:tcW w:w="3330" w:type="dxa"/>
            <w:gridSpan w:val="3"/>
          </w:tcPr>
          <w:p w14:paraId="54996EFF" w14:textId="77777777" w:rsidR="005E275C" w:rsidRPr="002C340E" w:rsidRDefault="005E275C" w:rsidP="002C340E">
            <w:pPr>
              <w:jc w:val="center"/>
              <w:rPr>
                <w:rFonts w:asciiTheme="majorHAnsi" w:hAnsiTheme="majorHAnsi"/>
                <w:b/>
                <w:sz w:val="20"/>
                <w:szCs w:val="20"/>
              </w:rPr>
            </w:pPr>
            <w:r w:rsidRPr="002C340E">
              <w:rPr>
                <w:rFonts w:asciiTheme="majorHAnsi" w:hAnsiTheme="majorHAnsi"/>
                <w:b/>
                <w:sz w:val="20"/>
                <w:szCs w:val="20"/>
              </w:rPr>
              <w:t xml:space="preserve"> TSS SB12, pmol/L</w:t>
            </w:r>
          </w:p>
        </w:tc>
        <w:tc>
          <w:tcPr>
            <w:tcW w:w="3240" w:type="dxa"/>
            <w:gridSpan w:val="3"/>
          </w:tcPr>
          <w:p w14:paraId="1D440B46" w14:textId="77777777" w:rsidR="005E275C" w:rsidRPr="002C340E" w:rsidRDefault="005E275C" w:rsidP="002C340E">
            <w:pPr>
              <w:jc w:val="center"/>
              <w:rPr>
                <w:rFonts w:asciiTheme="majorHAnsi" w:hAnsiTheme="majorHAnsi"/>
                <w:b/>
                <w:sz w:val="20"/>
                <w:szCs w:val="20"/>
              </w:rPr>
            </w:pPr>
            <w:r w:rsidRPr="002C340E">
              <w:rPr>
                <w:rFonts w:asciiTheme="majorHAnsi" w:hAnsiTheme="majorHAnsi"/>
                <w:b/>
                <w:sz w:val="20"/>
                <w:szCs w:val="20"/>
              </w:rPr>
              <w:t>TUDA SB12, pmol/L</w:t>
            </w:r>
          </w:p>
        </w:tc>
        <w:tc>
          <w:tcPr>
            <w:tcW w:w="1260" w:type="dxa"/>
          </w:tcPr>
          <w:p w14:paraId="56713FB7" w14:textId="77777777" w:rsidR="005E275C" w:rsidRPr="002C340E" w:rsidRDefault="005E275C" w:rsidP="002C340E">
            <w:pPr>
              <w:rPr>
                <w:rFonts w:asciiTheme="majorHAnsi" w:hAnsiTheme="majorHAnsi"/>
                <w:b/>
                <w:sz w:val="20"/>
                <w:szCs w:val="20"/>
              </w:rPr>
            </w:pPr>
            <w:r w:rsidRPr="002C340E">
              <w:rPr>
                <w:rFonts w:asciiTheme="majorHAnsi" w:hAnsiTheme="majorHAnsi"/>
                <w:b/>
                <w:sz w:val="20"/>
                <w:szCs w:val="20"/>
              </w:rPr>
              <w:t>Replication*</w:t>
            </w:r>
          </w:p>
        </w:tc>
      </w:tr>
      <w:tr w:rsidR="005E275C" w14:paraId="55B04571" w14:textId="77777777" w:rsidTr="002134DC">
        <w:trPr>
          <w:trHeight w:val="494"/>
        </w:trPr>
        <w:tc>
          <w:tcPr>
            <w:tcW w:w="1350" w:type="dxa"/>
          </w:tcPr>
          <w:p w14:paraId="6F32B8F5" w14:textId="77777777" w:rsidR="005E275C" w:rsidRPr="002C340E" w:rsidRDefault="005E275C" w:rsidP="002C340E">
            <w:pPr>
              <w:rPr>
                <w:rFonts w:asciiTheme="majorHAnsi" w:hAnsiTheme="majorHAnsi"/>
                <w:sz w:val="20"/>
                <w:szCs w:val="20"/>
              </w:rPr>
            </w:pPr>
            <w:r w:rsidRPr="002C340E">
              <w:rPr>
                <w:rFonts w:asciiTheme="majorHAnsi" w:hAnsiTheme="majorHAnsi"/>
                <w:sz w:val="20"/>
                <w:szCs w:val="20"/>
              </w:rPr>
              <w:t>TCN1 rs34324219</w:t>
            </w:r>
          </w:p>
        </w:tc>
        <w:tc>
          <w:tcPr>
            <w:tcW w:w="990" w:type="dxa"/>
            <w:vAlign w:val="bottom"/>
          </w:tcPr>
          <w:p w14:paraId="07EE85EB"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TT (23)</w:t>
            </w:r>
          </w:p>
        </w:tc>
        <w:tc>
          <w:tcPr>
            <w:tcW w:w="1115" w:type="dxa"/>
            <w:vAlign w:val="bottom"/>
          </w:tcPr>
          <w:p w14:paraId="64944609"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GT (395)</w:t>
            </w:r>
          </w:p>
        </w:tc>
        <w:tc>
          <w:tcPr>
            <w:tcW w:w="1225" w:type="dxa"/>
            <w:vAlign w:val="bottom"/>
          </w:tcPr>
          <w:p w14:paraId="274FB3EB"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GG (1814)</w:t>
            </w:r>
          </w:p>
        </w:tc>
        <w:tc>
          <w:tcPr>
            <w:tcW w:w="990" w:type="dxa"/>
            <w:vAlign w:val="bottom"/>
          </w:tcPr>
          <w:p w14:paraId="37B60062"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TT (51)</w:t>
            </w:r>
          </w:p>
        </w:tc>
        <w:tc>
          <w:tcPr>
            <w:tcW w:w="1080" w:type="dxa"/>
            <w:vAlign w:val="bottom"/>
          </w:tcPr>
          <w:p w14:paraId="5C398A6A"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GT (868)</w:t>
            </w:r>
          </w:p>
        </w:tc>
        <w:tc>
          <w:tcPr>
            <w:tcW w:w="1170" w:type="dxa"/>
            <w:vAlign w:val="bottom"/>
          </w:tcPr>
          <w:p w14:paraId="267FE40B"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GG (3966)</w:t>
            </w:r>
          </w:p>
        </w:tc>
        <w:tc>
          <w:tcPr>
            <w:tcW w:w="1260" w:type="dxa"/>
          </w:tcPr>
          <w:p w14:paraId="135C442E" w14:textId="77777777" w:rsidR="005E275C" w:rsidRPr="002C340E" w:rsidRDefault="005E275C" w:rsidP="002C340E">
            <w:pPr>
              <w:jc w:val="center"/>
              <w:rPr>
                <w:rFonts w:asciiTheme="majorHAnsi" w:hAnsiTheme="majorHAnsi"/>
                <w:sz w:val="20"/>
                <w:szCs w:val="20"/>
              </w:rPr>
            </w:pPr>
          </w:p>
        </w:tc>
      </w:tr>
      <w:tr w:rsidR="005E275C" w14:paraId="1EB6CFF9" w14:textId="77777777" w:rsidTr="002134DC">
        <w:tc>
          <w:tcPr>
            <w:tcW w:w="1350" w:type="dxa"/>
          </w:tcPr>
          <w:p w14:paraId="6664EABF" w14:textId="77777777" w:rsidR="005E275C" w:rsidRPr="002C340E" w:rsidRDefault="005E275C" w:rsidP="002C340E">
            <w:pPr>
              <w:jc w:val="center"/>
              <w:rPr>
                <w:rFonts w:asciiTheme="majorHAnsi" w:hAnsiTheme="majorHAnsi"/>
                <w:sz w:val="20"/>
                <w:szCs w:val="20"/>
              </w:rPr>
            </w:pPr>
            <w:r w:rsidRPr="002C340E">
              <w:rPr>
                <w:rFonts w:asciiTheme="majorHAnsi" w:hAnsiTheme="majorHAnsi"/>
                <w:sz w:val="20"/>
                <w:szCs w:val="20"/>
              </w:rPr>
              <w:t>Mean +/-</w:t>
            </w:r>
          </w:p>
          <w:p w14:paraId="488E9467" w14:textId="77777777" w:rsidR="005E275C" w:rsidRPr="002C340E" w:rsidRDefault="005E275C" w:rsidP="002C340E">
            <w:pPr>
              <w:jc w:val="center"/>
              <w:rPr>
                <w:rFonts w:asciiTheme="majorHAnsi" w:hAnsiTheme="majorHAnsi"/>
                <w:sz w:val="20"/>
                <w:szCs w:val="20"/>
              </w:rPr>
            </w:pPr>
            <w:r w:rsidRPr="002C340E">
              <w:rPr>
                <w:rFonts w:asciiTheme="majorHAnsi" w:hAnsiTheme="majorHAnsi"/>
                <w:sz w:val="20"/>
                <w:szCs w:val="20"/>
              </w:rPr>
              <w:t>SD</w:t>
            </w:r>
          </w:p>
        </w:tc>
        <w:tc>
          <w:tcPr>
            <w:tcW w:w="990" w:type="dxa"/>
            <w:vAlign w:val="bottom"/>
          </w:tcPr>
          <w:p w14:paraId="20E0064A"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247.8 +/- 78.7</w:t>
            </w:r>
          </w:p>
        </w:tc>
        <w:tc>
          <w:tcPr>
            <w:tcW w:w="1115" w:type="dxa"/>
            <w:vAlign w:val="bottom"/>
          </w:tcPr>
          <w:p w14:paraId="4D5E1AAD"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289.3 +/- 132.1</w:t>
            </w:r>
          </w:p>
        </w:tc>
        <w:tc>
          <w:tcPr>
            <w:tcW w:w="1225" w:type="dxa"/>
            <w:vAlign w:val="bottom"/>
          </w:tcPr>
          <w:p w14:paraId="2E3237DD"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342.2 +/- 146.1</w:t>
            </w:r>
          </w:p>
        </w:tc>
        <w:tc>
          <w:tcPr>
            <w:tcW w:w="990" w:type="dxa"/>
            <w:vAlign w:val="bottom"/>
          </w:tcPr>
          <w:p w14:paraId="5795EB08"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212.7 +/- 105.8</w:t>
            </w:r>
          </w:p>
        </w:tc>
        <w:tc>
          <w:tcPr>
            <w:tcW w:w="1080" w:type="dxa"/>
            <w:vAlign w:val="bottom"/>
          </w:tcPr>
          <w:p w14:paraId="2D667244"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264.3 +/- 135.5</w:t>
            </w:r>
          </w:p>
        </w:tc>
        <w:tc>
          <w:tcPr>
            <w:tcW w:w="1170" w:type="dxa"/>
            <w:vAlign w:val="bottom"/>
          </w:tcPr>
          <w:p w14:paraId="4E3A64CF"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295.8 +/- 223.6</w:t>
            </w:r>
          </w:p>
        </w:tc>
        <w:tc>
          <w:tcPr>
            <w:tcW w:w="1260" w:type="dxa"/>
          </w:tcPr>
          <w:p w14:paraId="313A2554" w14:textId="77777777" w:rsidR="005E275C" w:rsidRPr="002C340E" w:rsidRDefault="005E275C" w:rsidP="002C340E">
            <w:pPr>
              <w:jc w:val="center"/>
              <w:rPr>
                <w:rFonts w:asciiTheme="majorHAnsi" w:hAnsiTheme="majorHAnsi"/>
                <w:sz w:val="20"/>
                <w:szCs w:val="20"/>
              </w:rPr>
            </w:pPr>
            <w:r w:rsidRPr="002C340E">
              <w:rPr>
                <w:rFonts w:asciiTheme="majorHAnsi" w:hAnsiTheme="majorHAnsi"/>
                <w:sz w:val="20"/>
                <w:szCs w:val="20"/>
              </w:rPr>
              <w:t>p=1.08x10</w:t>
            </w:r>
            <w:r w:rsidRPr="002C340E">
              <w:rPr>
                <w:rFonts w:asciiTheme="majorHAnsi" w:hAnsiTheme="majorHAnsi"/>
                <w:sz w:val="20"/>
                <w:szCs w:val="20"/>
                <w:vertAlign w:val="superscript"/>
              </w:rPr>
              <w:t>-13</w:t>
            </w:r>
          </w:p>
        </w:tc>
      </w:tr>
      <w:tr w:rsidR="005E275C" w14:paraId="71E0B5B0" w14:textId="77777777" w:rsidTr="002134DC">
        <w:trPr>
          <w:trHeight w:val="260"/>
        </w:trPr>
        <w:tc>
          <w:tcPr>
            <w:tcW w:w="9180" w:type="dxa"/>
            <w:gridSpan w:val="8"/>
          </w:tcPr>
          <w:p w14:paraId="66554FBB" w14:textId="77777777" w:rsidR="005E275C" w:rsidRPr="002C340E" w:rsidRDefault="005E275C" w:rsidP="002C340E">
            <w:pPr>
              <w:jc w:val="center"/>
              <w:rPr>
                <w:rFonts w:asciiTheme="majorHAnsi" w:hAnsiTheme="majorHAnsi"/>
                <w:sz w:val="20"/>
                <w:szCs w:val="20"/>
              </w:rPr>
            </w:pPr>
          </w:p>
        </w:tc>
      </w:tr>
      <w:tr w:rsidR="005E275C" w14:paraId="08C708B7" w14:textId="77777777" w:rsidTr="002134DC">
        <w:tc>
          <w:tcPr>
            <w:tcW w:w="1350" w:type="dxa"/>
          </w:tcPr>
          <w:p w14:paraId="54A70B56" w14:textId="77777777" w:rsidR="005E275C" w:rsidRPr="002C340E" w:rsidRDefault="005E275C" w:rsidP="002C340E">
            <w:pPr>
              <w:rPr>
                <w:rFonts w:asciiTheme="majorHAnsi" w:hAnsiTheme="majorHAnsi"/>
                <w:sz w:val="20"/>
                <w:szCs w:val="20"/>
              </w:rPr>
            </w:pPr>
          </w:p>
        </w:tc>
        <w:tc>
          <w:tcPr>
            <w:tcW w:w="3330" w:type="dxa"/>
            <w:gridSpan w:val="3"/>
          </w:tcPr>
          <w:p w14:paraId="276AB963" w14:textId="77777777" w:rsidR="005E275C" w:rsidRPr="002C340E" w:rsidRDefault="005E275C" w:rsidP="002C340E">
            <w:pPr>
              <w:jc w:val="center"/>
              <w:rPr>
                <w:rFonts w:asciiTheme="majorHAnsi" w:hAnsiTheme="majorHAnsi"/>
                <w:b/>
                <w:sz w:val="20"/>
                <w:szCs w:val="20"/>
              </w:rPr>
            </w:pPr>
            <w:r w:rsidRPr="002C340E">
              <w:rPr>
                <w:rFonts w:asciiTheme="majorHAnsi" w:hAnsiTheme="majorHAnsi"/>
                <w:b/>
                <w:sz w:val="20"/>
                <w:szCs w:val="20"/>
              </w:rPr>
              <w:t>TSS holoHC, pmol/L</w:t>
            </w:r>
          </w:p>
        </w:tc>
        <w:tc>
          <w:tcPr>
            <w:tcW w:w="3240" w:type="dxa"/>
            <w:gridSpan w:val="3"/>
          </w:tcPr>
          <w:p w14:paraId="4456C7F5" w14:textId="77777777" w:rsidR="005E275C" w:rsidRPr="002C340E" w:rsidRDefault="005E275C" w:rsidP="002C340E">
            <w:pPr>
              <w:jc w:val="center"/>
              <w:rPr>
                <w:rFonts w:asciiTheme="majorHAnsi" w:hAnsiTheme="majorHAnsi"/>
                <w:b/>
                <w:sz w:val="20"/>
                <w:szCs w:val="20"/>
              </w:rPr>
            </w:pPr>
            <w:r w:rsidRPr="002C340E">
              <w:rPr>
                <w:rFonts w:asciiTheme="majorHAnsi" w:hAnsiTheme="majorHAnsi"/>
                <w:b/>
                <w:sz w:val="20"/>
                <w:szCs w:val="20"/>
              </w:rPr>
              <w:t>TUDA holoHC, pmol/L</w:t>
            </w:r>
          </w:p>
        </w:tc>
        <w:tc>
          <w:tcPr>
            <w:tcW w:w="1260" w:type="dxa"/>
          </w:tcPr>
          <w:p w14:paraId="5041D64C" w14:textId="77777777" w:rsidR="005E275C" w:rsidRPr="002C340E" w:rsidRDefault="005E275C" w:rsidP="002C340E">
            <w:pPr>
              <w:jc w:val="center"/>
              <w:rPr>
                <w:rFonts w:asciiTheme="majorHAnsi" w:hAnsiTheme="majorHAnsi"/>
                <w:b/>
                <w:sz w:val="20"/>
                <w:szCs w:val="20"/>
              </w:rPr>
            </w:pPr>
            <w:r w:rsidRPr="002C340E">
              <w:rPr>
                <w:rFonts w:asciiTheme="majorHAnsi" w:hAnsiTheme="majorHAnsi"/>
                <w:b/>
                <w:sz w:val="20"/>
                <w:szCs w:val="20"/>
              </w:rPr>
              <w:t>Replication*</w:t>
            </w:r>
          </w:p>
        </w:tc>
      </w:tr>
      <w:tr w:rsidR="005E275C" w14:paraId="66BCC3F9" w14:textId="77777777" w:rsidTr="002134DC">
        <w:trPr>
          <w:trHeight w:val="494"/>
        </w:trPr>
        <w:tc>
          <w:tcPr>
            <w:tcW w:w="1350" w:type="dxa"/>
          </w:tcPr>
          <w:p w14:paraId="56A6058F" w14:textId="77777777" w:rsidR="005E275C" w:rsidRPr="002C340E" w:rsidRDefault="005E275C" w:rsidP="002C340E">
            <w:pPr>
              <w:rPr>
                <w:rFonts w:asciiTheme="majorHAnsi" w:hAnsiTheme="majorHAnsi"/>
                <w:sz w:val="20"/>
                <w:szCs w:val="20"/>
              </w:rPr>
            </w:pPr>
            <w:r w:rsidRPr="002C340E">
              <w:rPr>
                <w:rFonts w:asciiTheme="majorHAnsi" w:hAnsiTheme="majorHAnsi"/>
                <w:sz w:val="20"/>
                <w:szCs w:val="20"/>
              </w:rPr>
              <w:t>TCN1 rs34324219</w:t>
            </w:r>
          </w:p>
        </w:tc>
        <w:tc>
          <w:tcPr>
            <w:tcW w:w="990" w:type="dxa"/>
            <w:vAlign w:val="bottom"/>
          </w:tcPr>
          <w:p w14:paraId="3A3017D1"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TT (22)</w:t>
            </w:r>
          </w:p>
        </w:tc>
        <w:tc>
          <w:tcPr>
            <w:tcW w:w="1115" w:type="dxa"/>
            <w:vAlign w:val="bottom"/>
          </w:tcPr>
          <w:p w14:paraId="620E70BC"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GT (393)</w:t>
            </w:r>
          </w:p>
        </w:tc>
        <w:tc>
          <w:tcPr>
            <w:tcW w:w="1225" w:type="dxa"/>
            <w:vAlign w:val="bottom"/>
          </w:tcPr>
          <w:p w14:paraId="5F07C4E5"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GG (1805)</w:t>
            </w:r>
          </w:p>
        </w:tc>
        <w:tc>
          <w:tcPr>
            <w:tcW w:w="990" w:type="dxa"/>
            <w:vAlign w:val="bottom"/>
          </w:tcPr>
          <w:p w14:paraId="481974E9"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TT (51)</w:t>
            </w:r>
          </w:p>
        </w:tc>
        <w:tc>
          <w:tcPr>
            <w:tcW w:w="1080" w:type="dxa"/>
            <w:vAlign w:val="bottom"/>
          </w:tcPr>
          <w:p w14:paraId="13A6E1D1"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GT (862)</w:t>
            </w:r>
          </w:p>
        </w:tc>
        <w:tc>
          <w:tcPr>
            <w:tcW w:w="1170" w:type="dxa"/>
            <w:vAlign w:val="bottom"/>
          </w:tcPr>
          <w:p w14:paraId="0431DA3C"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GG (3929)</w:t>
            </w:r>
          </w:p>
        </w:tc>
        <w:tc>
          <w:tcPr>
            <w:tcW w:w="1260" w:type="dxa"/>
          </w:tcPr>
          <w:p w14:paraId="078DD1F8" w14:textId="77777777" w:rsidR="005E275C" w:rsidRPr="002C340E" w:rsidRDefault="005E275C" w:rsidP="002C340E">
            <w:pPr>
              <w:jc w:val="center"/>
              <w:rPr>
                <w:rFonts w:asciiTheme="majorHAnsi" w:hAnsiTheme="majorHAnsi"/>
                <w:sz w:val="20"/>
                <w:szCs w:val="20"/>
              </w:rPr>
            </w:pPr>
          </w:p>
        </w:tc>
      </w:tr>
      <w:tr w:rsidR="005E275C" w14:paraId="225DF8DA" w14:textId="77777777" w:rsidTr="002134DC">
        <w:tc>
          <w:tcPr>
            <w:tcW w:w="1350" w:type="dxa"/>
          </w:tcPr>
          <w:p w14:paraId="72B72017" w14:textId="77777777" w:rsidR="005E275C" w:rsidRPr="002C340E" w:rsidRDefault="005E275C" w:rsidP="002C340E">
            <w:pPr>
              <w:jc w:val="center"/>
              <w:rPr>
                <w:rFonts w:asciiTheme="majorHAnsi" w:hAnsiTheme="majorHAnsi"/>
                <w:sz w:val="20"/>
                <w:szCs w:val="20"/>
              </w:rPr>
            </w:pPr>
            <w:r w:rsidRPr="002C340E">
              <w:rPr>
                <w:rFonts w:asciiTheme="majorHAnsi" w:hAnsiTheme="majorHAnsi"/>
                <w:sz w:val="20"/>
                <w:szCs w:val="20"/>
              </w:rPr>
              <w:t>Mean +/-</w:t>
            </w:r>
          </w:p>
          <w:p w14:paraId="7656FD20" w14:textId="77777777" w:rsidR="005E275C" w:rsidRPr="002C340E" w:rsidRDefault="005E275C" w:rsidP="002C340E">
            <w:pPr>
              <w:jc w:val="center"/>
              <w:rPr>
                <w:rFonts w:asciiTheme="majorHAnsi" w:hAnsiTheme="majorHAnsi"/>
                <w:sz w:val="20"/>
                <w:szCs w:val="20"/>
              </w:rPr>
            </w:pPr>
            <w:r w:rsidRPr="002C340E">
              <w:rPr>
                <w:rFonts w:asciiTheme="majorHAnsi" w:hAnsiTheme="majorHAnsi"/>
                <w:sz w:val="20"/>
                <w:szCs w:val="20"/>
              </w:rPr>
              <w:t>SD</w:t>
            </w:r>
          </w:p>
        </w:tc>
        <w:tc>
          <w:tcPr>
            <w:tcW w:w="990" w:type="dxa"/>
            <w:vAlign w:val="bottom"/>
          </w:tcPr>
          <w:p w14:paraId="0239AEB0"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182.4 +/- 67.76</w:t>
            </w:r>
          </w:p>
        </w:tc>
        <w:tc>
          <w:tcPr>
            <w:tcW w:w="1115" w:type="dxa"/>
            <w:vAlign w:val="bottom"/>
          </w:tcPr>
          <w:p w14:paraId="79EF455D"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230.1 +/- 114.4</w:t>
            </w:r>
          </w:p>
        </w:tc>
        <w:tc>
          <w:tcPr>
            <w:tcW w:w="1225" w:type="dxa"/>
            <w:vAlign w:val="bottom"/>
          </w:tcPr>
          <w:p w14:paraId="6B45002A"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282.2 +/- 130.2</w:t>
            </w:r>
          </w:p>
        </w:tc>
        <w:tc>
          <w:tcPr>
            <w:tcW w:w="990" w:type="dxa"/>
            <w:vAlign w:val="bottom"/>
          </w:tcPr>
          <w:p w14:paraId="51243415"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149.8 +/- 91.06</w:t>
            </w:r>
          </w:p>
        </w:tc>
        <w:tc>
          <w:tcPr>
            <w:tcW w:w="1080" w:type="dxa"/>
            <w:vAlign w:val="bottom"/>
          </w:tcPr>
          <w:p w14:paraId="74EEE7F6"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191 +/- 99.58</w:t>
            </w:r>
          </w:p>
        </w:tc>
        <w:tc>
          <w:tcPr>
            <w:tcW w:w="1170" w:type="dxa"/>
            <w:vAlign w:val="bottom"/>
          </w:tcPr>
          <w:p w14:paraId="0C45BC82"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219.8 +/- 108.9</w:t>
            </w:r>
          </w:p>
        </w:tc>
        <w:tc>
          <w:tcPr>
            <w:tcW w:w="1260" w:type="dxa"/>
          </w:tcPr>
          <w:p w14:paraId="6A5D8FAE" w14:textId="77777777" w:rsidR="005E275C" w:rsidRPr="002C340E" w:rsidRDefault="005E275C" w:rsidP="002C340E">
            <w:pPr>
              <w:jc w:val="center"/>
              <w:rPr>
                <w:rFonts w:asciiTheme="majorHAnsi" w:hAnsiTheme="majorHAnsi"/>
                <w:sz w:val="20"/>
                <w:szCs w:val="20"/>
              </w:rPr>
            </w:pPr>
            <w:r w:rsidRPr="002C340E">
              <w:rPr>
                <w:rFonts w:asciiTheme="majorHAnsi" w:hAnsiTheme="majorHAnsi"/>
                <w:sz w:val="20"/>
                <w:szCs w:val="20"/>
              </w:rPr>
              <w:t>p=7.83x10</w:t>
            </w:r>
            <w:r w:rsidRPr="002C340E">
              <w:rPr>
                <w:rFonts w:asciiTheme="majorHAnsi" w:hAnsiTheme="majorHAnsi"/>
                <w:sz w:val="20"/>
                <w:szCs w:val="20"/>
                <w:vertAlign w:val="superscript"/>
              </w:rPr>
              <w:t>-20</w:t>
            </w:r>
          </w:p>
        </w:tc>
      </w:tr>
      <w:tr w:rsidR="005E275C" w14:paraId="1FB0F9E5" w14:textId="77777777" w:rsidTr="002134DC">
        <w:tc>
          <w:tcPr>
            <w:tcW w:w="9180" w:type="dxa"/>
            <w:gridSpan w:val="8"/>
          </w:tcPr>
          <w:p w14:paraId="0A209997" w14:textId="77777777" w:rsidR="005E275C" w:rsidRPr="002C340E" w:rsidRDefault="005E275C" w:rsidP="002C340E">
            <w:pPr>
              <w:jc w:val="center"/>
              <w:rPr>
                <w:rFonts w:asciiTheme="majorHAnsi" w:hAnsiTheme="majorHAnsi"/>
                <w:sz w:val="20"/>
                <w:szCs w:val="20"/>
              </w:rPr>
            </w:pPr>
          </w:p>
        </w:tc>
      </w:tr>
      <w:tr w:rsidR="005E275C" w14:paraId="4C8C2705" w14:textId="77777777" w:rsidTr="002134DC">
        <w:tc>
          <w:tcPr>
            <w:tcW w:w="1350" w:type="dxa"/>
          </w:tcPr>
          <w:p w14:paraId="636F76F8" w14:textId="77777777" w:rsidR="005E275C" w:rsidRPr="002C340E" w:rsidRDefault="005E275C" w:rsidP="002C340E">
            <w:pPr>
              <w:rPr>
                <w:rFonts w:asciiTheme="majorHAnsi" w:hAnsiTheme="majorHAnsi"/>
                <w:sz w:val="20"/>
                <w:szCs w:val="20"/>
              </w:rPr>
            </w:pPr>
          </w:p>
        </w:tc>
        <w:tc>
          <w:tcPr>
            <w:tcW w:w="3330" w:type="dxa"/>
            <w:gridSpan w:val="3"/>
          </w:tcPr>
          <w:p w14:paraId="4633EB73" w14:textId="77777777" w:rsidR="005E275C" w:rsidRPr="002C340E" w:rsidRDefault="005E275C" w:rsidP="002C340E">
            <w:pPr>
              <w:jc w:val="center"/>
              <w:rPr>
                <w:rFonts w:asciiTheme="majorHAnsi" w:hAnsiTheme="majorHAnsi"/>
                <w:b/>
                <w:sz w:val="20"/>
                <w:szCs w:val="20"/>
              </w:rPr>
            </w:pPr>
            <w:r w:rsidRPr="002C340E">
              <w:rPr>
                <w:rFonts w:asciiTheme="majorHAnsi" w:hAnsiTheme="majorHAnsi"/>
                <w:b/>
                <w:sz w:val="20"/>
                <w:szCs w:val="20"/>
              </w:rPr>
              <w:t>TSS holoTC, pmol/L</w:t>
            </w:r>
          </w:p>
        </w:tc>
        <w:tc>
          <w:tcPr>
            <w:tcW w:w="3240" w:type="dxa"/>
            <w:gridSpan w:val="3"/>
          </w:tcPr>
          <w:p w14:paraId="50DC6F12" w14:textId="77777777" w:rsidR="005E275C" w:rsidRPr="002C340E" w:rsidRDefault="005E275C" w:rsidP="002C340E">
            <w:pPr>
              <w:jc w:val="center"/>
              <w:rPr>
                <w:rFonts w:asciiTheme="majorHAnsi" w:hAnsiTheme="majorHAnsi"/>
                <w:b/>
                <w:sz w:val="20"/>
                <w:szCs w:val="20"/>
              </w:rPr>
            </w:pPr>
            <w:r w:rsidRPr="002C340E">
              <w:rPr>
                <w:rFonts w:asciiTheme="majorHAnsi" w:hAnsiTheme="majorHAnsi"/>
                <w:b/>
                <w:sz w:val="20"/>
                <w:szCs w:val="20"/>
              </w:rPr>
              <w:t>TUDA holoTC, pmol/L</w:t>
            </w:r>
          </w:p>
        </w:tc>
        <w:tc>
          <w:tcPr>
            <w:tcW w:w="1260" w:type="dxa"/>
          </w:tcPr>
          <w:p w14:paraId="339DECA4" w14:textId="77777777" w:rsidR="005E275C" w:rsidRPr="002C340E" w:rsidRDefault="005E275C" w:rsidP="002C340E">
            <w:pPr>
              <w:jc w:val="center"/>
              <w:rPr>
                <w:rFonts w:asciiTheme="majorHAnsi" w:hAnsiTheme="majorHAnsi"/>
                <w:b/>
                <w:sz w:val="20"/>
                <w:szCs w:val="20"/>
              </w:rPr>
            </w:pPr>
            <w:r w:rsidRPr="002C340E">
              <w:rPr>
                <w:rFonts w:asciiTheme="majorHAnsi" w:hAnsiTheme="majorHAnsi"/>
                <w:b/>
                <w:sz w:val="20"/>
                <w:szCs w:val="20"/>
              </w:rPr>
              <w:t>Replication*</w:t>
            </w:r>
          </w:p>
        </w:tc>
      </w:tr>
      <w:tr w:rsidR="005E275C" w14:paraId="6D20729E" w14:textId="77777777" w:rsidTr="002134DC">
        <w:tc>
          <w:tcPr>
            <w:tcW w:w="1350" w:type="dxa"/>
          </w:tcPr>
          <w:p w14:paraId="37C1C3AF" w14:textId="77777777" w:rsidR="005E275C" w:rsidRPr="002C340E" w:rsidRDefault="005E275C" w:rsidP="002C340E">
            <w:pPr>
              <w:rPr>
                <w:rFonts w:asciiTheme="majorHAnsi" w:hAnsiTheme="majorHAnsi"/>
                <w:sz w:val="20"/>
                <w:szCs w:val="20"/>
              </w:rPr>
            </w:pPr>
          </w:p>
          <w:p w14:paraId="1F7CD463" w14:textId="77777777" w:rsidR="005E275C" w:rsidRPr="002C340E" w:rsidRDefault="005E275C" w:rsidP="002C340E">
            <w:pPr>
              <w:rPr>
                <w:rFonts w:asciiTheme="majorHAnsi" w:hAnsiTheme="majorHAnsi"/>
                <w:sz w:val="20"/>
                <w:szCs w:val="20"/>
              </w:rPr>
            </w:pPr>
            <w:r w:rsidRPr="002C340E">
              <w:rPr>
                <w:rFonts w:asciiTheme="majorHAnsi" w:hAnsiTheme="majorHAnsi"/>
                <w:sz w:val="20"/>
                <w:szCs w:val="20"/>
              </w:rPr>
              <w:t>CD320 rs2232783</w:t>
            </w:r>
          </w:p>
        </w:tc>
        <w:tc>
          <w:tcPr>
            <w:tcW w:w="990" w:type="dxa"/>
            <w:vAlign w:val="bottom"/>
          </w:tcPr>
          <w:p w14:paraId="12EC9C34"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TT (1)</w:t>
            </w:r>
          </w:p>
        </w:tc>
        <w:tc>
          <w:tcPr>
            <w:tcW w:w="1115" w:type="dxa"/>
            <w:vAlign w:val="bottom"/>
          </w:tcPr>
          <w:p w14:paraId="1A314040"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TG (189)</w:t>
            </w:r>
          </w:p>
        </w:tc>
        <w:tc>
          <w:tcPr>
            <w:tcW w:w="1225" w:type="dxa"/>
            <w:vAlign w:val="bottom"/>
          </w:tcPr>
          <w:p w14:paraId="6E7A840E"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GG (2027)</w:t>
            </w:r>
          </w:p>
        </w:tc>
        <w:tc>
          <w:tcPr>
            <w:tcW w:w="990" w:type="dxa"/>
            <w:vAlign w:val="bottom"/>
          </w:tcPr>
          <w:p w14:paraId="6D28FEC0"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TT (10)</w:t>
            </w:r>
          </w:p>
        </w:tc>
        <w:tc>
          <w:tcPr>
            <w:tcW w:w="1080" w:type="dxa"/>
            <w:vAlign w:val="bottom"/>
          </w:tcPr>
          <w:p w14:paraId="58C1FAB8"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TG (340)</w:t>
            </w:r>
          </w:p>
        </w:tc>
        <w:tc>
          <w:tcPr>
            <w:tcW w:w="1170" w:type="dxa"/>
            <w:vAlign w:val="bottom"/>
          </w:tcPr>
          <w:p w14:paraId="24BC3F22"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GG (4737)</w:t>
            </w:r>
          </w:p>
        </w:tc>
        <w:tc>
          <w:tcPr>
            <w:tcW w:w="1260" w:type="dxa"/>
          </w:tcPr>
          <w:p w14:paraId="64CED078" w14:textId="77777777" w:rsidR="005E275C" w:rsidRPr="002C340E" w:rsidRDefault="005E275C" w:rsidP="002C340E">
            <w:pPr>
              <w:jc w:val="center"/>
              <w:rPr>
                <w:rFonts w:asciiTheme="majorHAnsi" w:hAnsiTheme="majorHAnsi"/>
                <w:sz w:val="20"/>
                <w:szCs w:val="20"/>
              </w:rPr>
            </w:pPr>
          </w:p>
        </w:tc>
      </w:tr>
      <w:tr w:rsidR="005E275C" w14:paraId="72B3F2B1" w14:textId="77777777" w:rsidTr="002134DC">
        <w:tc>
          <w:tcPr>
            <w:tcW w:w="1350" w:type="dxa"/>
          </w:tcPr>
          <w:p w14:paraId="10DA0E3D" w14:textId="77777777" w:rsidR="005E275C" w:rsidRPr="002C340E" w:rsidRDefault="005E275C" w:rsidP="002C340E">
            <w:pPr>
              <w:jc w:val="center"/>
              <w:rPr>
                <w:rFonts w:asciiTheme="majorHAnsi" w:hAnsiTheme="majorHAnsi"/>
                <w:sz w:val="20"/>
                <w:szCs w:val="20"/>
              </w:rPr>
            </w:pPr>
            <w:r w:rsidRPr="002C340E">
              <w:rPr>
                <w:rFonts w:asciiTheme="majorHAnsi" w:hAnsiTheme="majorHAnsi"/>
                <w:sz w:val="20"/>
                <w:szCs w:val="20"/>
              </w:rPr>
              <w:t>Mean +/-</w:t>
            </w:r>
          </w:p>
          <w:p w14:paraId="1860F0EF" w14:textId="77777777" w:rsidR="005E275C" w:rsidRPr="002C340E" w:rsidRDefault="005E275C" w:rsidP="002C340E">
            <w:pPr>
              <w:jc w:val="center"/>
              <w:rPr>
                <w:rFonts w:asciiTheme="majorHAnsi" w:hAnsiTheme="majorHAnsi"/>
                <w:sz w:val="20"/>
                <w:szCs w:val="20"/>
              </w:rPr>
            </w:pPr>
            <w:r w:rsidRPr="002C340E">
              <w:rPr>
                <w:rFonts w:asciiTheme="majorHAnsi" w:hAnsiTheme="majorHAnsi"/>
                <w:sz w:val="20"/>
                <w:szCs w:val="20"/>
              </w:rPr>
              <w:t>SD</w:t>
            </w:r>
          </w:p>
        </w:tc>
        <w:tc>
          <w:tcPr>
            <w:tcW w:w="990" w:type="dxa"/>
            <w:vAlign w:val="bottom"/>
          </w:tcPr>
          <w:p w14:paraId="5A07D232" w14:textId="77777777" w:rsidR="005E275C" w:rsidRPr="002C340E" w:rsidRDefault="005E275C"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172.4 +/- 0</w:t>
            </w:r>
          </w:p>
        </w:tc>
        <w:tc>
          <w:tcPr>
            <w:tcW w:w="1115" w:type="dxa"/>
            <w:vAlign w:val="bottom"/>
          </w:tcPr>
          <w:p w14:paraId="7917AC0A" w14:textId="77777777" w:rsidR="005E275C" w:rsidRPr="002C340E" w:rsidRDefault="005E275C"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86.55 +/- 49.38</w:t>
            </w:r>
          </w:p>
        </w:tc>
        <w:tc>
          <w:tcPr>
            <w:tcW w:w="1225" w:type="dxa"/>
            <w:vAlign w:val="bottom"/>
          </w:tcPr>
          <w:p w14:paraId="1C3000B5" w14:textId="77777777" w:rsidR="005E275C" w:rsidRPr="002C340E" w:rsidRDefault="005E275C"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56.83 +/- 26.93</w:t>
            </w:r>
          </w:p>
        </w:tc>
        <w:tc>
          <w:tcPr>
            <w:tcW w:w="990" w:type="dxa"/>
            <w:vAlign w:val="bottom"/>
          </w:tcPr>
          <w:p w14:paraId="7897EA01"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294.6 +/- 289.5</w:t>
            </w:r>
          </w:p>
        </w:tc>
        <w:tc>
          <w:tcPr>
            <w:tcW w:w="1080" w:type="dxa"/>
            <w:vAlign w:val="bottom"/>
          </w:tcPr>
          <w:p w14:paraId="76F928CA"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102.4 +/- 75.34</w:t>
            </w:r>
          </w:p>
        </w:tc>
        <w:tc>
          <w:tcPr>
            <w:tcW w:w="1170" w:type="dxa"/>
            <w:vAlign w:val="bottom"/>
          </w:tcPr>
          <w:p w14:paraId="4F9EB41C"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67.97 +/- 56.47</w:t>
            </w:r>
          </w:p>
        </w:tc>
        <w:tc>
          <w:tcPr>
            <w:tcW w:w="1260" w:type="dxa"/>
          </w:tcPr>
          <w:p w14:paraId="16707136" w14:textId="77777777" w:rsidR="005E275C" w:rsidRPr="002C340E" w:rsidRDefault="005E275C" w:rsidP="002C340E">
            <w:pPr>
              <w:jc w:val="center"/>
              <w:rPr>
                <w:rFonts w:asciiTheme="majorHAnsi" w:hAnsiTheme="majorHAnsi"/>
                <w:sz w:val="20"/>
                <w:szCs w:val="20"/>
              </w:rPr>
            </w:pPr>
            <w:r w:rsidRPr="002C340E">
              <w:rPr>
                <w:rFonts w:asciiTheme="majorHAnsi" w:hAnsiTheme="majorHAnsi"/>
                <w:sz w:val="20"/>
                <w:szCs w:val="20"/>
              </w:rPr>
              <w:t>p=4.42x10</w:t>
            </w:r>
            <w:r w:rsidRPr="002C340E">
              <w:rPr>
                <w:rFonts w:asciiTheme="majorHAnsi" w:hAnsiTheme="majorHAnsi"/>
                <w:sz w:val="20"/>
                <w:szCs w:val="20"/>
                <w:vertAlign w:val="superscript"/>
              </w:rPr>
              <w:t>-39</w:t>
            </w:r>
          </w:p>
        </w:tc>
      </w:tr>
      <w:tr w:rsidR="005E275C" w14:paraId="2331F7A2" w14:textId="77777777" w:rsidTr="002134DC">
        <w:tc>
          <w:tcPr>
            <w:tcW w:w="1350" w:type="dxa"/>
          </w:tcPr>
          <w:p w14:paraId="7C72547A" w14:textId="77777777" w:rsidR="005E275C" w:rsidRPr="002C340E" w:rsidRDefault="005E275C" w:rsidP="002C340E">
            <w:pPr>
              <w:rPr>
                <w:rFonts w:asciiTheme="majorHAnsi" w:hAnsiTheme="majorHAnsi"/>
                <w:sz w:val="20"/>
                <w:szCs w:val="20"/>
              </w:rPr>
            </w:pPr>
          </w:p>
          <w:p w14:paraId="491FC6FA" w14:textId="77777777" w:rsidR="005E275C" w:rsidRPr="002C340E" w:rsidRDefault="005E275C" w:rsidP="002C340E">
            <w:pPr>
              <w:rPr>
                <w:rFonts w:asciiTheme="majorHAnsi" w:hAnsiTheme="majorHAnsi"/>
                <w:sz w:val="20"/>
                <w:szCs w:val="20"/>
              </w:rPr>
            </w:pPr>
            <w:r w:rsidRPr="002C340E">
              <w:rPr>
                <w:rFonts w:asciiTheme="majorHAnsi" w:hAnsiTheme="majorHAnsi"/>
                <w:sz w:val="20"/>
                <w:szCs w:val="20"/>
              </w:rPr>
              <w:t>CD320 rs150384171</w:t>
            </w:r>
          </w:p>
        </w:tc>
        <w:tc>
          <w:tcPr>
            <w:tcW w:w="990" w:type="dxa"/>
            <w:vAlign w:val="bottom"/>
          </w:tcPr>
          <w:p w14:paraId="63214BFF" w14:textId="77777777" w:rsidR="005E275C" w:rsidRPr="002C340E" w:rsidRDefault="005E275C"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del/del</w:t>
            </w:r>
          </w:p>
          <w:p w14:paraId="0F6D540D"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(0)</w:t>
            </w:r>
          </w:p>
        </w:tc>
        <w:tc>
          <w:tcPr>
            <w:tcW w:w="1115" w:type="dxa"/>
            <w:vAlign w:val="bottom"/>
          </w:tcPr>
          <w:p w14:paraId="703E251A"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GAG/del (87)</w:t>
            </w:r>
          </w:p>
        </w:tc>
        <w:tc>
          <w:tcPr>
            <w:tcW w:w="1225" w:type="dxa"/>
            <w:vAlign w:val="bottom"/>
          </w:tcPr>
          <w:p w14:paraId="1B2240FF"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GAG/GAG (2108)</w:t>
            </w:r>
          </w:p>
        </w:tc>
        <w:tc>
          <w:tcPr>
            <w:tcW w:w="990" w:type="dxa"/>
            <w:vAlign w:val="bottom"/>
          </w:tcPr>
          <w:p w14:paraId="0C243581" w14:textId="77777777" w:rsidR="005E275C" w:rsidRPr="002C340E" w:rsidRDefault="005E275C"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del/del</w:t>
            </w:r>
          </w:p>
          <w:p w14:paraId="6425588C"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(2)</w:t>
            </w:r>
          </w:p>
        </w:tc>
        <w:tc>
          <w:tcPr>
            <w:tcW w:w="1080" w:type="dxa"/>
            <w:vAlign w:val="bottom"/>
          </w:tcPr>
          <w:p w14:paraId="07C2E607"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GAG/del (146)</w:t>
            </w:r>
          </w:p>
        </w:tc>
        <w:tc>
          <w:tcPr>
            <w:tcW w:w="1170" w:type="dxa"/>
            <w:vAlign w:val="bottom"/>
          </w:tcPr>
          <w:p w14:paraId="5AFF54FC"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GAG/GAG (4802)</w:t>
            </w:r>
          </w:p>
        </w:tc>
        <w:tc>
          <w:tcPr>
            <w:tcW w:w="1260" w:type="dxa"/>
          </w:tcPr>
          <w:p w14:paraId="106C3B77" w14:textId="77777777" w:rsidR="005E275C" w:rsidRPr="002C340E" w:rsidRDefault="005E275C" w:rsidP="002C340E">
            <w:pPr>
              <w:jc w:val="center"/>
              <w:rPr>
                <w:rFonts w:asciiTheme="majorHAnsi" w:hAnsiTheme="majorHAnsi"/>
                <w:sz w:val="20"/>
                <w:szCs w:val="20"/>
              </w:rPr>
            </w:pPr>
          </w:p>
        </w:tc>
      </w:tr>
      <w:tr w:rsidR="005E275C" w14:paraId="28972E32" w14:textId="77777777" w:rsidTr="002134DC">
        <w:tc>
          <w:tcPr>
            <w:tcW w:w="1350" w:type="dxa"/>
          </w:tcPr>
          <w:p w14:paraId="4EF5CC8E" w14:textId="77777777" w:rsidR="005E275C" w:rsidRPr="002C340E" w:rsidRDefault="005E275C" w:rsidP="002C340E">
            <w:pPr>
              <w:jc w:val="center"/>
              <w:rPr>
                <w:rFonts w:asciiTheme="majorHAnsi" w:hAnsiTheme="majorHAnsi"/>
                <w:sz w:val="20"/>
                <w:szCs w:val="20"/>
              </w:rPr>
            </w:pPr>
            <w:r w:rsidRPr="002C340E">
              <w:rPr>
                <w:rFonts w:asciiTheme="majorHAnsi" w:hAnsiTheme="majorHAnsi"/>
                <w:sz w:val="20"/>
                <w:szCs w:val="20"/>
              </w:rPr>
              <w:t>Mean +/-</w:t>
            </w:r>
          </w:p>
          <w:p w14:paraId="46B54119" w14:textId="77777777" w:rsidR="005E275C" w:rsidRPr="002C340E" w:rsidRDefault="005E275C" w:rsidP="002C340E">
            <w:pPr>
              <w:jc w:val="center"/>
              <w:rPr>
                <w:rFonts w:asciiTheme="majorHAnsi" w:hAnsiTheme="majorHAnsi"/>
                <w:sz w:val="20"/>
                <w:szCs w:val="20"/>
              </w:rPr>
            </w:pPr>
            <w:r w:rsidRPr="002C340E">
              <w:rPr>
                <w:rFonts w:asciiTheme="majorHAnsi" w:hAnsiTheme="majorHAnsi"/>
                <w:sz w:val="20"/>
                <w:szCs w:val="20"/>
              </w:rPr>
              <w:t>SD</w:t>
            </w:r>
          </w:p>
        </w:tc>
        <w:tc>
          <w:tcPr>
            <w:tcW w:w="990" w:type="dxa"/>
          </w:tcPr>
          <w:p w14:paraId="328F29EF" w14:textId="77777777" w:rsidR="005E275C" w:rsidRPr="002C340E" w:rsidRDefault="005E275C" w:rsidP="002C340E">
            <w:pPr>
              <w:jc w:val="center"/>
              <w:rPr>
                <w:rFonts w:asciiTheme="majorHAnsi" w:hAnsiTheme="majorHAnsi"/>
                <w:sz w:val="20"/>
                <w:szCs w:val="20"/>
              </w:rPr>
            </w:pPr>
          </w:p>
          <w:p w14:paraId="39488519" w14:textId="77777777" w:rsidR="005E275C" w:rsidRPr="002C340E" w:rsidRDefault="005E275C" w:rsidP="002C340E">
            <w:pPr>
              <w:jc w:val="center"/>
              <w:rPr>
                <w:rFonts w:asciiTheme="majorHAnsi" w:hAnsiTheme="majorHAnsi"/>
                <w:sz w:val="20"/>
                <w:szCs w:val="20"/>
              </w:rPr>
            </w:pPr>
            <w:r w:rsidRPr="002C340E">
              <w:rPr>
                <w:rFonts w:asciiTheme="majorHAnsi" w:hAnsiTheme="majorHAnsi"/>
                <w:sz w:val="20"/>
                <w:szCs w:val="20"/>
              </w:rPr>
              <w:t>NA</w:t>
            </w:r>
          </w:p>
        </w:tc>
        <w:tc>
          <w:tcPr>
            <w:tcW w:w="1115" w:type="dxa"/>
            <w:vAlign w:val="bottom"/>
          </w:tcPr>
          <w:p w14:paraId="2E26F0AA" w14:textId="77777777" w:rsidR="005E275C" w:rsidRPr="002C340E" w:rsidRDefault="005E275C"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108.1 +/- 52.7</w:t>
            </w:r>
          </w:p>
        </w:tc>
        <w:tc>
          <w:tcPr>
            <w:tcW w:w="1225" w:type="dxa"/>
            <w:vAlign w:val="bottom"/>
          </w:tcPr>
          <w:p w14:paraId="26EB88C5" w14:textId="77777777" w:rsidR="005E275C" w:rsidRPr="002C340E" w:rsidRDefault="005E275C"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57.3 +/- 27.59</w:t>
            </w:r>
          </w:p>
        </w:tc>
        <w:tc>
          <w:tcPr>
            <w:tcW w:w="990" w:type="dxa"/>
            <w:vAlign w:val="bottom"/>
          </w:tcPr>
          <w:p w14:paraId="34EAAD55"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575.2 +/- 429.2</w:t>
            </w:r>
          </w:p>
        </w:tc>
        <w:tc>
          <w:tcPr>
            <w:tcW w:w="1080" w:type="dxa"/>
            <w:vAlign w:val="bottom"/>
          </w:tcPr>
          <w:p w14:paraId="2A085F76"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129.8 +/- 100.4</w:t>
            </w:r>
          </w:p>
        </w:tc>
        <w:tc>
          <w:tcPr>
            <w:tcW w:w="1170" w:type="dxa"/>
            <w:vAlign w:val="bottom"/>
          </w:tcPr>
          <w:p w14:paraId="1E42F395"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68.61 +/- 56.5</w:t>
            </w:r>
          </w:p>
        </w:tc>
        <w:tc>
          <w:tcPr>
            <w:tcW w:w="1260" w:type="dxa"/>
          </w:tcPr>
          <w:p w14:paraId="09875A13" w14:textId="77777777" w:rsidR="005E275C" w:rsidRPr="002C340E" w:rsidRDefault="005E275C" w:rsidP="002C340E">
            <w:pPr>
              <w:jc w:val="center"/>
              <w:rPr>
                <w:rFonts w:asciiTheme="majorHAnsi" w:hAnsiTheme="majorHAnsi"/>
                <w:sz w:val="20"/>
                <w:szCs w:val="20"/>
              </w:rPr>
            </w:pPr>
            <w:r w:rsidRPr="002C340E">
              <w:rPr>
                <w:rFonts w:asciiTheme="majorHAnsi" w:hAnsiTheme="majorHAnsi"/>
                <w:sz w:val="20"/>
                <w:szCs w:val="20"/>
              </w:rPr>
              <w:t>p=9.40x10</w:t>
            </w:r>
            <w:r w:rsidRPr="002C340E">
              <w:rPr>
                <w:rFonts w:asciiTheme="majorHAnsi" w:hAnsiTheme="majorHAnsi"/>
                <w:sz w:val="20"/>
                <w:szCs w:val="20"/>
                <w:vertAlign w:val="superscript"/>
              </w:rPr>
              <w:t>-35</w:t>
            </w:r>
          </w:p>
        </w:tc>
      </w:tr>
      <w:tr w:rsidR="005E275C" w14:paraId="2F25BDAF" w14:textId="77777777" w:rsidTr="002134DC">
        <w:tc>
          <w:tcPr>
            <w:tcW w:w="1350" w:type="dxa"/>
          </w:tcPr>
          <w:p w14:paraId="4AD3FCD8" w14:textId="77777777" w:rsidR="005E275C" w:rsidRPr="002C340E" w:rsidRDefault="005E275C" w:rsidP="002C340E">
            <w:pPr>
              <w:rPr>
                <w:rFonts w:asciiTheme="majorHAnsi" w:hAnsiTheme="majorHAnsi"/>
                <w:sz w:val="20"/>
                <w:szCs w:val="20"/>
              </w:rPr>
            </w:pPr>
          </w:p>
          <w:p w14:paraId="4197CBA7" w14:textId="77777777" w:rsidR="005E275C" w:rsidRPr="002C340E" w:rsidRDefault="005E275C" w:rsidP="002C340E">
            <w:pPr>
              <w:rPr>
                <w:rFonts w:asciiTheme="majorHAnsi" w:hAnsiTheme="majorHAnsi"/>
                <w:sz w:val="20"/>
                <w:szCs w:val="20"/>
              </w:rPr>
            </w:pPr>
            <w:r w:rsidRPr="002C340E">
              <w:rPr>
                <w:rFonts w:asciiTheme="majorHAnsi" w:hAnsiTheme="majorHAnsi"/>
                <w:sz w:val="20"/>
                <w:szCs w:val="20"/>
              </w:rPr>
              <w:t>TCN2 rs5749135</w:t>
            </w:r>
          </w:p>
        </w:tc>
        <w:tc>
          <w:tcPr>
            <w:tcW w:w="990" w:type="dxa"/>
            <w:vAlign w:val="bottom"/>
          </w:tcPr>
          <w:p w14:paraId="776C8FB2"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TT (361)</w:t>
            </w:r>
          </w:p>
        </w:tc>
        <w:tc>
          <w:tcPr>
            <w:tcW w:w="1115" w:type="dxa"/>
            <w:vAlign w:val="bottom"/>
          </w:tcPr>
          <w:p w14:paraId="1AD18B30"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TC (1092)</w:t>
            </w:r>
          </w:p>
        </w:tc>
        <w:tc>
          <w:tcPr>
            <w:tcW w:w="1225" w:type="dxa"/>
            <w:vAlign w:val="bottom"/>
          </w:tcPr>
          <w:p w14:paraId="73D57D16"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CC (767)</w:t>
            </w:r>
          </w:p>
        </w:tc>
        <w:tc>
          <w:tcPr>
            <w:tcW w:w="990" w:type="dxa"/>
            <w:vAlign w:val="bottom"/>
          </w:tcPr>
          <w:p w14:paraId="602CAE39"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TT (811)</w:t>
            </w:r>
          </w:p>
        </w:tc>
        <w:tc>
          <w:tcPr>
            <w:tcW w:w="1080" w:type="dxa"/>
            <w:vAlign w:val="bottom"/>
          </w:tcPr>
          <w:p w14:paraId="2D24BD04"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TC (2330)</w:t>
            </w:r>
          </w:p>
        </w:tc>
        <w:tc>
          <w:tcPr>
            <w:tcW w:w="1170" w:type="dxa"/>
            <w:vAlign w:val="bottom"/>
          </w:tcPr>
          <w:p w14:paraId="7574030A"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CC (1805)</w:t>
            </w:r>
          </w:p>
        </w:tc>
        <w:tc>
          <w:tcPr>
            <w:tcW w:w="1260" w:type="dxa"/>
          </w:tcPr>
          <w:p w14:paraId="7EA5867F" w14:textId="77777777" w:rsidR="005E275C" w:rsidRPr="002C340E" w:rsidRDefault="005E275C" w:rsidP="002C340E">
            <w:pPr>
              <w:jc w:val="center"/>
              <w:rPr>
                <w:rFonts w:asciiTheme="majorHAnsi" w:hAnsiTheme="majorHAnsi"/>
                <w:sz w:val="20"/>
                <w:szCs w:val="20"/>
              </w:rPr>
            </w:pPr>
          </w:p>
        </w:tc>
      </w:tr>
      <w:tr w:rsidR="005E275C" w14:paraId="2348B02C" w14:textId="77777777" w:rsidTr="002134DC">
        <w:trPr>
          <w:trHeight w:val="305"/>
        </w:trPr>
        <w:tc>
          <w:tcPr>
            <w:tcW w:w="1350" w:type="dxa"/>
          </w:tcPr>
          <w:p w14:paraId="55EAACAD" w14:textId="77777777" w:rsidR="005E275C" w:rsidRPr="002C340E" w:rsidRDefault="005E275C" w:rsidP="002C340E">
            <w:pPr>
              <w:jc w:val="center"/>
              <w:rPr>
                <w:rFonts w:asciiTheme="majorHAnsi" w:hAnsiTheme="majorHAnsi"/>
                <w:sz w:val="20"/>
                <w:szCs w:val="20"/>
              </w:rPr>
            </w:pPr>
            <w:r w:rsidRPr="002C340E">
              <w:rPr>
                <w:rFonts w:asciiTheme="majorHAnsi" w:hAnsiTheme="majorHAnsi"/>
                <w:sz w:val="20"/>
                <w:szCs w:val="20"/>
              </w:rPr>
              <w:t>Mean +/-</w:t>
            </w:r>
          </w:p>
          <w:p w14:paraId="26EF5B57" w14:textId="77777777" w:rsidR="005E275C" w:rsidRPr="002C340E" w:rsidRDefault="005E275C" w:rsidP="002C340E">
            <w:pPr>
              <w:jc w:val="center"/>
              <w:rPr>
                <w:rFonts w:asciiTheme="majorHAnsi" w:hAnsiTheme="majorHAnsi"/>
                <w:sz w:val="20"/>
                <w:szCs w:val="20"/>
              </w:rPr>
            </w:pPr>
            <w:r w:rsidRPr="002C340E">
              <w:rPr>
                <w:rFonts w:asciiTheme="majorHAnsi" w:hAnsiTheme="majorHAnsi"/>
                <w:sz w:val="20"/>
                <w:szCs w:val="20"/>
              </w:rPr>
              <w:t>SD</w:t>
            </w:r>
          </w:p>
        </w:tc>
        <w:tc>
          <w:tcPr>
            <w:tcW w:w="990" w:type="dxa"/>
            <w:vAlign w:val="bottom"/>
          </w:tcPr>
          <w:p w14:paraId="478FE110" w14:textId="77777777" w:rsidR="005E275C" w:rsidRPr="002C340E" w:rsidRDefault="005E275C"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69.27 +/- 35.63</w:t>
            </w:r>
          </w:p>
        </w:tc>
        <w:tc>
          <w:tcPr>
            <w:tcW w:w="1115" w:type="dxa"/>
            <w:vAlign w:val="bottom"/>
          </w:tcPr>
          <w:p w14:paraId="75B9EF16" w14:textId="77777777" w:rsidR="005E275C" w:rsidRPr="002C340E" w:rsidRDefault="005E275C"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60.4 +/- 30.06</w:t>
            </w:r>
          </w:p>
        </w:tc>
        <w:tc>
          <w:tcPr>
            <w:tcW w:w="1225" w:type="dxa"/>
            <w:vAlign w:val="bottom"/>
          </w:tcPr>
          <w:p w14:paraId="79161BBF" w14:textId="77777777" w:rsidR="005E275C" w:rsidRPr="002C340E" w:rsidRDefault="005E275C" w:rsidP="002C340E">
            <w:pPr>
              <w:jc w:val="center"/>
              <w:rPr>
                <w:rFonts w:asciiTheme="majorHAnsi" w:eastAsia="Times New Roman" w:hAnsiTheme="majorHAnsi"/>
                <w:color w:val="000000"/>
                <w:sz w:val="20"/>
                <w:szCs w:val="20"/>
              </w:rPr>
            </w:pPr>
            <w:r w:rsidRPr="002C340E">
              <w:rPr>
                <w:rFonts w:asciiTheme="majorHAnsi" w:eastAsia="Times New Roman" w:hAnsiTheme="majorHAnsi"/>
                <w:color w:val="000000"/>
                <w:sz w:val="20"/>
                <w:szCs w:val="20"/>
              </w:rPr>
              <w:t>53.45 +/- 27.89</w:t>
            </w:r>
          </w:p>
        </w:tc>
        <w:tc>
          <w:tcPr>
            <w:tcW w:w="990" w:type="dxa"/>
            <w:vAlign w:val="bottom"/>
          </w:tcPr>
          <w:p w14:paraId="603358DC"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81.73 +/- 73.21</w:t>
            </w:r>
          </w:p>
        </w:tc>
        <w:tc>
          <w:tcPr>
            <w:tcW w:w="1080" w:type="dxa"/>
            <w:vAlign w:val="bottom"/>
          </w:tcPr>
          <w:p w14:paraId="2CE4CE1C"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72.46 +/- 56.54</w:t>
            </w:r>
          </w:p>
        </w:tc>
        <w:tc>
          <w:tcPr>
            <w:tcW w:w="1170" w:type="dxa"/>
            <w:vAlign w:val="bottom"/>
          </w:tcPr>
          <w:p w14:paraId="60C3C802"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63.11 +/- 57.25</w:t>
            </w:r>
          </w:p>
        </w:tc>
        <w:tc>
          <w:tcPr>
            <w:tcW w:w="1260" w:type="dxa"/>
          </w:tcPr>
          <w:p w14:paraId="51DCEBA3" w14:textId="77777777" w:rsidR="005E275C" w:rsidRPr="002C340E" w:rsidRDefault="005E275C" w:rsidP="002C340E">
            <w:pPr>
              <w:jc w:val="center"/>
              <w:rPr>
                <w:rFonts w:asciiTheme="majorHAnsi" w:hAnsiTheme="majorHAnsi"/>
                <w:sz w:val="20"/>
                <w:szCs w:val="20"/>
              </w:rPr>
            </w:pPr>
            <w:r w:rsidRPr="002C340E">
              <w:rPr>
                <w:rFonts w:asciiTheme="majorHAnsi" w:hAnsiTheme="majorHAnsi"/>
                <w:sz w:val="20"/>
                <w:szCs w:val="20"/>
              </w:rPr>
              <w:t>p=6.00x10</w:t>
            </w:r>
            <w:r w:rsidRPr="002C340E">
              <w:rPr>
                <w:rFonts w:asciiTheme="majorHAnsi" w:hAnsiTheme="majorHAnsi"/>
                <w:sz w:val="20"/>
                <w:szCs w:val="20"/>
                <w:vertAlign w:val="superscript"/>
              </w:rPr>
              <w:t>-24</w:t>
            </w:r>
          </w:p>
        </w:tc>
      </w:tr>
      <w:tr w:rsidR="005E275C" w14:paraId="0FD3B0C5" w14:textId="77777777" w:rsidTr="002134DC">
        <w:tc>
          <w:tcPr>
            <w:tcW w:w="1350" w:type="dxa"/>
          </w:tcPr>
          <w:p w14:paraId="369B474D" w14:textId="77777777" w:rsidR="005E275C" w:rsidRPr="002C340E" w:rsidRDefault="005E275C" w:rsidP="002C340E">
            <w:pPr>
              <w:rPr>
                <w:rFonts w:asciiTheme="majorHAnsi" w:hAnsiTheme="majorHAnsi"/>
                <w:sz w:val="20"/>
                <w:szCs w:val="20"/>
              </w:rPr>
            </w:pPr>
          </w:p>
          <w:p w14:paraId="7E0B1B1A" w14:textId="77777777" w:rsidR="005E275C" w:rsidRPr="002C340E" w:rsidRDefault="005E275C" w:rsidP="002C340E">
            <w:pPr>
              <w:rPr>
                <w:rFonts w:asciiTheme="majorHAnsi" w:hAnsiTheme="majorHAnsi"/>
                <w:sz w:val="20"/>
                <w:szCs w:val="20"/>
              </w:rPr>
            </w:pPr>
            <w:r w:rsidRPr="002C340E">
              <w:rPr>
                <w:rFonts w:asciiTheme="majorHAnsi" w:hAnsiTheme="majorHAnsi"/>
                <w:sz w:val="20"/>
                <w:szCs w:val="20"/>
              </w:rPr>
              <w:t>CUBN rs12261966</w:t>
            </w:r>
          </w:p>
        </w:tc>
        <w:tc>
          <w:tcPr>
            <w:tcW w:w="990" w:type="dxa"/>
            <w:vAlign w:val="bottom"/>
          </w:tcPr>
          <w:p w14:paraId="0B1BB540"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TT (287)</w:t>
            </w:r>
          </w:p>
        </w:tc>
        <w:tc>
          <w:tcPr>
            <w:tcW w:w="1115" w:type="dxa"/>
            <w:vAlign w:val="bottom"/>
          </w:tcPr>
          <w:p w14:paraId="41051504"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TC (1049)</w:t>
            </w:r>
          </w:p>
        </w:tc>
        <w:tc>
          <w:tcPr>
            <w:tcW w:w="1225" w:type="dxa"/>
            <w:vAlign w:val="bottom"/>
          </w:tcPr>
          <w:p w14:paraId="7B042034"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CC (860)</w:t>
            </w:r>
          </w:p>
        </w:tc>
        <w:tc>
          <w:tcPr>
            <w:tcW w:w="990" w:type="dxa"/>
            <w:vAlign w:val="bottom"/>
          </w:tcPr>
          <w:p w14:paraId="68545E5A"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TT (612)</w:t>
            </w:r>
          </w:p>
        </w:tc>
        <w:tc>
          <w:tcPr>
            <w:tcW w:w="1080" w:type="dxa"/>
            <w:vAlign w:val="bottom"/>
          </w:tcPr>
          <w:p w14:paraId="07B49F74"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TC (2246)</w:t>
            </w:r>
          </w:p>
        </w:tc>
        <w:tc>
          <w:tcPr>
            <w:tcW w:w="1170" w:type="dxa"/>
            <w:vAlign w:val="bottom"/>
          </w:tcPr>
          <w:p w14:paraId="3755E92D"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CC (2050)</w:t>
            </w:r>
          </w:p>
        </w:tc>
        <w:tc>
          <w:tcPr>
            <w:tcW w:w="1260" w:type="dxa"/>
          </w:tcPr>
          <w:p w14:paraId="75DF3A7C" w14:textId="77777777" w:rsidR="005E275C" w:rsidRPr="002C340E" w:rsidRDefault="005E275C" w:rsidP="002C340E">
            <w:pPr>
              <w:jc w:val="center"/>
              <w:rPr>
                <w:rFonts w:asciiTheme="majorHAnsi" w:hAnsiTheme="majorHAnsi"/>
                <w:sz w:val="20"/>
                <w:szCs w:val="20"/>
              </w:rPr>
            </w:pPr>
          </w:p>
        </w:tc>
      </w:tr>
      <w:tr w:rsidR="005E275C" w14:paraId="0A6564D2" w14:textId="77777777" w:rsidTr="002134DC">
        <w:trPr>
          <w:trHeight w:val="260"/>
        </w:trPr>
        <w:tc>
          <w:tcPr>
            <w:tcW w:w="1350" w:type="dxa"/>
          </w:tcPr>
          <w:p w14:paraId="473123A6" w14:textId="77777777" w:rsidR="005E275C" w:rsidRPr="002C340E" w:rsidRDefault="005E275C" w:rsidP="002C340E">
            <w:pPr>
              <w:jc w:val="center"/>
              <w:rPr>
                <w:rFonts w:asciiTheme="majorHAnsi" w:hAnsiTheme="majorHAnsi"/>
                <w:sz w:val="20"/>
                <w:szCs w:val="20"/>
              </w:rPr>
            </w:pPr>
            <w:r w:rsidRPr="002C340E">
              <w:rPr>
                <w:rFonts w:asciiTheme="majorHAnsi" w:hAnsiTheme="majorHAnsi"/>
                <w:sz w:val="20"/>
                <w:szCs w:val="20"/>
              </w:rPr>
              <w:t>Mean +/-</w:t>
            </w:r>
          </w:p>
          <w:p w14:paraId="433165FB" w14:textId="77777777" w:rsidR="005E275C" w:rsidRPr="002C340E" w:rsidRDefault="005E275C" w:rsidP="002C340E">
            <w:pPr>
              <w:jc w:val="center"/>
              <w:rPr>
                <w:rFonts w:asciiTheme="majorHAnsi" w:hAnsiTheme="majorHAnsi"/>
                <w:sz w:val="20"/>
                <w:szCs w:val="20"/>
              </w:rPr>
            </w:pPr>
            <w:r w:rsidRPr="002C340E">
              <w:rPr>
                <w:rFonts w:asciiTheme="majorHAnsi" w:hAnsiTheme="majorHAnsi"/>
                <w:sz w:val="20"/>
                <w:szCs w:val="20"/>
              </w:rPr>
              <w:t>SD</w:t>
            </w:r>
          </w:p>
        </w:tc>
        <w:tc>
          <w:tcPr>
            <w:tcW w:w="990" w:type="dxa"/>
            <w:vAlign w:val="bottom"/>
          </w:tcPr>
          <w:p w14:paraId="59221D62"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51.2 +/- 27.43</w:t>
            </w:r>
          </w:p>
        </w:tc>
        <w:tc>
          <w:tcPr>
            <w:tcW w:w="1115" w:type="dxa"/>
            <w:vAlign w:val="bottom"/>
          </w:tcPr>
          <w:p w14:paraId="0CCE1238"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59.46 +/- 31.05</w:t>
            </w:r>
          </w:p>
        </w:tc>
        <w:tc>
          <w:tcPr>
            <w:tcW w:w="1225" w:type="dxa"/>
            <w:vAlign w:val="bottom"/>
          </w:tcPr>
          <w:p w14:paraId="589DAB1C"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62.01 +/- 31.17</w:t>
            </w:r>
          </w:p>
        </w:tc>
        <w:tc>
          <w:tcPr>
            <w:tcW w:w="990" w:type="dxa"/>
            <w:vAlign w:val="bottom"/>
          </w:tcPr>
          <w:p w14:paraId="33BA36ED"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64.41 +/- 49.14</w:t>
            </w:r>
          </w:p>
        </w:tc>
        <w:tc>
          <w:tcPr>
            <w:tcW w:w="1080" w:type="dxa"/>
            <w:vAlign w:val="bottom"/>
          </w:tcPr>
          <w:p w14:paraId="09D9EF34"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68.88 +/- 55.37</w:t>
            </w:r>
          </w:p>
        </w:tc>
        <w:tc>
          <w:tcPr>
            <w:tcW w:w="1170" w:type="dxa"/>
            <w:vAlign w:val="bottom"/>
          </w:tcPr>
          <w:p w14:paraId="08BA4DD9" w14:textId="77777777" w:rsidR="005E275C" w:rsidRPr="002C340E" w:rsidRDefault="005E275C" w:rsidP="002C340E">
            <w:pPr>
              <w:jc w:val="center"/>
              <w:rPr>
                <w:rFonts w:asciiTheme="majorHAnsi" w:hAnsiTheme="majorHAnsi"/>
                <w:sz w:val="20"/>
                <w:szCs w:val="20"/>
              </w:rPr>
            </w:pPr>
            <w:r w:rsidRPr="002C340E">
              <w:rPr>
                <w:rFonts w:asciiTheme="majorHAnsi" w:eastAsia="Times New Roman" w:hAnsiTheme="majorHAnsi"/>
                <w:color w:val="000000"/>
                <w:sz w:val="20"/>
                <w:szCs w:val="20"/>
              </w:rPr>
              <w:t>73.87 +/- 65.11</w:t>
            </w:r>
          </w:p>
        </w:tc>
        <w:tc>
          <w:tcPr>
            <w:tcW w:w="1260" w:type="dxa"/>
          </w:tcPr>
          <w:p w14:paraId="6E493AE5" w14:textId="77777777" w:rsidR="005E275C" w:rsidRPr="002C340E" w:rsidRDefault="005E275C" w:rsidP="002C340E">
            <w:pPr>
              <w:jc w:val="center"/>
              <w:rPr>
                <w:rFonts w:asciiTheme="majorHAnsi" w:hAnsiTheme="majorHAnsi"/>
                <w:sz w:val="20"/>
                <w:szCs w:val="20"/>
              </w:rPr>
            </w:pPr>
            <w:r w:rsidRPr="002C340E">
              <w:rPr>
                <w:rFonts w:asciiTheme="majorHAnsi" w:hAnsiTheme="majorHAnsi"/>
                <w:sz w:val="20"/>
                <w:szCs w:val="20"/>
              </w:rPr>
              <w:t>p=8.08x10</w:t>
            </w:r>
            <w:r w:rsidRPr="002C340E">
              <w:rPr>
                <w:rFonts w:asciiTheme="majorHAnsi" w:hAnsiTheme="majorHAnsi"/>
                <w:sz w:val="20"/>
                <w:szCs w:val="20"/>
                <w:vertAlign w:val="superscript"/>
              </w:rPr>
              <w:t>-07</w:t>
            </w:r>
          </w:p>
        </w:tc>
      </w:tr>
    </w:tbl>
    <w:p w14:paraId="6ED9890E" w14:textId="77777777" w:rsidR="005E275C" w:rsidRPr="0048027F" w:rsidRDefault="005E275C" w:rsidP="002C340E">
      <w:pPr>
        <w:spacing w:line="360" w:lineRule="auto"/>
        <w:rPr>
          <w:rFonts w:ascii="Times New Roman" w:hAnsi="Times New Roman"/>
        </w:rPr>
      </w:pPr>
      <w:r>
        <w:rPr>
          <w:rFonts w:ascii="Times New Roman" w:hAnsi="Times New Roman"/>
        </w:rPr>
        <w:t>*Replication was performed for each SNP by linear regression using an additive genetic model on log-transformed, unadjusted metabolite values measured in TUDA participants. See Supplementary Table 5 for more details.</w:t>
      </w:r>
    </w:p>
    <w:p w14:paraId="79C93BBF" w14:textId="5FC74B74" w:rsidR="00F767BB" w:rsidRPr="005E275C" w:rsidRDefault="00F767BB" w:rsidP="002C340E">
      <w:pPr>
        <w:spacing w:line="360" w:lineRule="auto"/>
        <w:rPr>
          <w:rFonts w:ascii="Times New Roman" w:hAnsi="Times New Roman" w:cs="Arial"/>
        </w:rPr>
      </w:pPr>
    </w:p>
    <w:sectPr w:rsidR="00F767BB" w:rsidRPr="005E275C" w:rsidSect="00113B7F">
      <w:headerReference w:type="even" r:id="rId21"/>
      <w:head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79C88" w14:textId="77777777" w:rsidR="00AC5E9A" w:rsidRDefault="00AC5E9A" w:rsidP="00AF0022">
      <w:r>
        <w:separator/>
      </w:r>
    </w:p>
  </w:endnote>
  <w:endnote w:type="continuationSeparator" w:id="0">
    <w:p w14:paraId="5ADEEA15" w14:textId="77777777" w:rsidR="00AC5E9A" w:rsidRDefault="00AC5E9A" w:rsidP="00AF0022">
      <w:r>
        <w:continuationSeparator/>
      </w:r>
    </w:p>
  </w:endnote>
  <w:endnote w:type="continuationNotice" w:id="1">
    <w:p w14:paraId="531158EF" w14:textId="77777777" w:rsidR="00AC5E9A" w:rsidRDefault="00AC5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0D078" w14:textId="77777777" w:rsidR="00AC5E9A" w:rsidRDefault="00AC5E9A" w:rsidP="00AF0022">
      <w:r>
        <w:separator/>
      </w:r>
    </w:p>
  </w:footnote>
  <w:footnote w:type="continuationSeparator" w:id="0">
    <w:p w14:paraId="2DF0F213" w14:textId="77777777" w:rsidR="00AC5E9A" w:rsidRDefault="00AC5E9A" w:rsidP="00AF0022">
      <w:r>
        <w:continuationSeparator/>
      </w:r>
    </w:p>
  </w:footnote>
  <w:footnote w:type="continuationNotice" w:id="1">
    <w:p w14:paraId="473235EB" w14:textId="77777777" w:rsidR="00AC5E9A" w:rsidRDefault="00AC5E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50EB2" w14:textId="77777777" w:rsidR="00F10667" w:rsidRDefault="00F10667" w:rsidP="008973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1A09F" w14:textId="77777777" w:rsidR="00F10667" w:rsidRDefault="00F10667" w:rsidP="00AF00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6B25" w14:textId="1BD088A9" w:rsidR="00F10667" w:rsidRDefault="00F10667" w:rsidP="008973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0CD">
      <w:rPr>
        <w:rStyle w:val="PageNumber"/>
        <w:noProof/>
      </w:rPr>
      <w:t>1</w:t>
    </w:r>
    <w:r>
      <w:rPr>
        <w:rStyle w:val="PageNumber"/>
      </w:rPr>
      <w:fldChar w:fldCharType="end"/>
    </w:r>
  </w:p>
  <w:p w14:paraId="15324D46" w14:textId="77777777" w:rsidR="00F10667" w:rsidRDefault="00F10667" w:rsidP="00AF002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9EC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F1045"/>
    <w:multiLevelType w:val="hybridMultilevel"/>
    <w:tmpl w:val="C36CA1C8"/>
    <w:lvl w:ilvl="0" w:tplc="A8707CD0">
      <w:start w:val="1"/>
      <w:numFmt w:val="decimal"/>
      <w:lvlText w:val="%1."/>
      <w:lvlJc w:val="left"/>
      <w:pPr>
        <w:ind w:left="1810" w:hanging="100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4F350EF"/>
    <w:multiLevelType w:val="hybridMultilevel"/>
    <w:tmpl w:val="7220D682"/>
    <w:lvl w:ilvl="0" w:tplc="C81EB058">
      <w:start w:val="1"/>
      <w:numFmt w:val="upperLetter"/>
      <w:lvlText w:val="%1)"/>
      <w:lvlJc w:val="left"/>
      <w:pPr>
        <w:tabs>
          <w:tab w:val="num" w:pos="720"/>
        </w:tabs>
        <w:ind w:left="720" w:hanging="360"/>
      </w:pPr>
    </w:lvl>
    <w:lvl w:ilvl="1" w:tplc="B9E89E88" w:tentative="1">
      <w:start w:val="1"/>
      <w:numFmt w:val="upperLetter"/>
      <w:lvlText w:val="%2)"/>
      <w:lvlJc w:val="left"/>
      <w:pPr>
        <w:tabs>
          <w:tab w:val="num" w:pos="1440"/>
        </w:tabs>
        <w:ind w:left="1440" w:hanging="360"/>
      </w:pPr>
    </w:lvl>
    <w:lvl w:ilvl="2" w:tplc="5CE4F1E2" w:tentative="1">
      <w:start w:val="1"/>
      <w:numFmt w:val="upperLetter"/>
      <w:lvlText w:val="%3)"/>
      <w:lvlJc w:val="left"/>
      <w:pPr>
        <w:tabs>
          <w:tab w:val="num" w:pos="2160"/>
        </w:tabs>
        <w:ind w:left="2160" w:hanging="360"/>
      </w:pPr>
    </w:lvl>
    <w:lvl w:ilvl="3" w:tplc="12B88114" w:tentative="1">
      <w:start w:val="1"/>
      <w:numFmt w:val="upperLetter"/>
      <w:lvlText w:val="%4)"/>
      <w:lvlJc w:val="left"/>
      <w:pPr>
        <w:tabs>
          <w:tab w:val="num" w:pos="2880"/>
        </w:tabs>
        <w:ind w:left="2880" w:hanging="360"/>
      </w:pPr>
    </w:lvl>
    <w:lvl w:ilvl="4" w:tplc="5E36B916" w:tentative="1">
      <w:start w:val="1"/>
      <w:numFmt w:val="upperLetter"/>
      <w:lvlText w:val="%5)"/>
      <w:lvlJc w:val="left"/>
      <w:pPr>
        <w:tabs>
          <w:tab w:val="num" w:pos="3600"/>
        </w:tabs>
        <w:ind w:left="3600" w:hanging="360"/>
      </w:pPr>
    </w:lvl>
    <w:lvl w:ilvl="5" w:tplc="3AA63EBC" w:tentative="1">
      <w:start w:val="1"/>
      <w:numFmt w:val="upperLetter"/>
      <w:lvlText w:val="%6)"/>
      <w:lvlJc w:val="left"/>
      <w:pPr>
        <w:tabs>
          <w:tab w:val="num" w:pos="4320"/>
        </w:tabs>
        <w:ind w:left="4320" w:hanging="360"/>
      </w:pPr>
    </w:lvl>
    <w:lvl w:ilvl="6" w:tplc="0AF48A90" w:tentative="1">
      <w:start w:val="1"/>
      <w:numFmt w:val="upperLetter"/>
      <w:lvlText w:val="%7)"/>
      <w:lvlJc w:val="left"/>
      <w:pPr>
        <w:tabs>
          <w:tab w:val="num" w:pos="5040"/>
        </w:tabs>
        <w:ind w:left="5040" w:hanging="360"/>
      </w:pPr>
    </w:lvl>
    <w:lvl w:ilvl="7" w:tplc="3170F054" w:tentative="1">
      <w:start w:val="1"/>
      <w:numFmt w:val="upperLetter"/>
      <w:lvlText w:val="%8)"/>
      <w:lvlJc w:val="left"/>
      <w:pPr>
        <w:tabs>
          <w:tab w:val="num" w:pos="5760"/>
        </w:tabs>
        <w:ind w:left="5760" w:hanging="360"/>
      </w:pPr>
    </w:lvl>
    <w:lvl w:ilvl="8" w:tplc="6F7AFB86" w:tentative="1">
      <w:start w:val="1"/>
      <w:numFmt w:val="upperLetter"/>
      <w:lvlText w:val="%9)"/>
      <w:lvlJc w:val="left"/>
      <w:pPr>
        <w:tabs>
          <w:tab w:val="num" w:pos="6480"/>
        </w:tabs>
        <w:ind w:left="6480" w:hanging="360"/>
      </w:pPr>
    </w:lvl>
  </w:abstractNum>
  <w:abstractNum w:abstractNumId="3" w15:restartNumberingAfterBreak="0">
    <w:nsid w:val="181C0E47"/>
    <w:multiLevelType w:val="hybridMultilevel"/>
    <w:tmpl w:val="C1487B3A"/>
    <w:lvl w:ilvl="0" w:tplc="C5969030">
      <w:start w:val="1"/>
      <w:numFmt w:val="upperLetter"/>
      <w:lvlText w:val="%1)"/>
      <w:lvlJc w:val="left"/>
      <w:pPr>
        <w:tabs>
          <w:tab w:val="num" w:pos="720"/>
        </w:tabs>
        <w:ind w:left="720" w:hanging="360"/>
      </w:pPr>
    </w:lvl>
    <w:lvl w:ilvl="1" w:tplc="101680BC" w:tentative="1">
      <w:start w:val="1"/>
      <w:numFmt w:val="upperLetter"/>
      <w:lvlText w:val="%2)"/>
      <w:lvlJc w:val="left"/>
      <w:pPr>
        <w:tabs>
          <w:tab w:val="num" w:pos="1440"/>
        </w:tabs>
        <w:ind w:left="1440" w:hanging="360"/>
      </w:pPr>
    </w:lvl>
    <w:lvl w:ilvl="2" w:tplc="42E23496" w:tentative="1">
      <w:start w:val="1"/>
      <w:numFmt w:val="upperLetter"/>
      <w:lvlText w:val="%3)"/>
      <w:lvlJc w:val="left"/>
      <w:pPr>
        <w:tabs>
          <w:tab w:val="num" w:pos="2160"/>
        </w:tabs>
        <w:ind w:left="2160" w:hanging="360"/>
      </w:pPr>
    </w:lvl>
    <w:lvl w:ilvl="3" w:tplc="C14273EA" w:tentative="1">
      <w:start w:val="1"/>
      <w:numFmt w:val="upperLetter"/>
      <w:lvlText w:val="%4)"/>
      <w:lvlJc w:val="left"/>
      <w:pPr>
        <w:tabs>
          <w:tab w:val="num" w:pos="2880"/>
        </w:tabs>
        <w:ind w:left="2880" w:hanging="360"/>
      </w:pPr>
    </w:lvl>
    <w:lvl w:ilvl="4" w:tplc="75FCB064" w:tentative="1">
      <w:start w:val="1"/>
      <w:numFmt w:val="upperLetter"/>
      <w:lvlText w:val="%5)"/>
      <w:lvlJc w:val="left"/>
      <w:pPr>
        <w:tabs>
          <w:tab w:val="num" w:pos="3600"/>
        </w:tabs>
        <w:ind w:left="3600" w:hanging="360"/>
      </w:pPr>
    </w:lvl>
    <w:lvl w:ilvl="5" w:tplc="6AEECAE6" w:tentative="1">
      <w:start w:val="1"/>
      <w:numFmt w:val="upperLetter"/>
      <w:lvlText w:val="%6)"/>
      <w:lvlJc w:val="left"/>
      <w:pPr>
        <w:tabs>
          <w:tab w:val="num" w:pos="4320"/>
        </w:tabs>
        <w:ind w:left="4320" w:hanging="360"/>
      </w:pPr>
    </w:lvl>
    <w:lvl w:ilvl="6" w:tplc="6832D898" w:tentative="1">
      <w:start w:val="1"/>
      <w:numFmt w:val="upperLetter"/>
      <w:lvlText w:val="%7)"/>
      <w:lvlJc w:val="left"/>
      <w:pPr>
        <w:tabs>
          <w:tab w:val="num" w:pos="5040"/>
        </w:tabs>
        <w:ind w:left="5040" w:hanging="360"/>
      </w:pPr>
    </w:lvl>
    <w:lvl w:ilvl="7" w:tplc="F82EC138" w:tentative="1">
      <w:start w:val="1"/>
      <w:numFmt w:val="upperLetter"/>
      <w:lvlText w:val="%8)"/>
      <w:lvlJc w:val="left"/>
      <w:pPr>
        <w:tabs>
          <w:tab w:val="num" w:pos="5760"/>
        </w:tabs>
        <w:ind w:left="5760" w:hanging="360"/>
      </w:pPr>
    </w:lvl>
    <w:lvl w:ilvl="8" w:tplc="333618B6" w:tentative="1">
      <w:start w:val="1"/>
      <w:numFmt w:val="upperLetter"/>
      <w:lvlText w:val="%9)"/>
      <w:lvlJc w:val="left"/>
      <w:pPr>
        <w:tabs>
          <w:tab w:val="num" w:pos="6480"/>
        </w:tabs>
        <w:ind w:left="6480" w:hanging="360"/>
      </w:pPr>
    </w:lvl>
  </w:abstractNum>
  <w:abstractNum w:abstractNumId="4" w15:restartNumberingAfterBreak="0">
    <w:nsid w:val="2E59551F"/>
    <w:multiLevelType w:val="hybridMultilevel"/>
    <w:tmpl w:val="BAD03540"/>
    <w:lvl w:ilvl="0" w:tplc="6886710A">
      <w:start w:val="1"/>
      <w:numFmt w:val="upperLetter"/>
      <w:lvlText w:val="%1)"/>
      <w:lvlJc w:val="left"/>
      <w:pPr>
        <w:tabs>
          <w:tab w:val="num" w:pos="720"/>
        </w:tabs>
        <w:ind w:left="720" w:hanging="360"/>
      </w:pPr>
    </w:lvl>
    <w:lvl w:ilvl="1" w:tplc="ED44FE30" w:tentative="1">
      <w:start w:val="1"/>
      <w:numFmt w:val="upperLetter"/>
      <w:lvlText w:val="%2)"/>
      <w:lvlJc w:val="left"/>
      <w:pPr>
        <w:tabs>
          <w:tab w:val="num" w:pos="1440"/>
        </w:tabs>
        <w:ind w:left="1440" w:hanging="360"/>
      </w:pPr>
    </w:lvl>
    <w:lvl w:ilvl="2" w:tplc="300CC8D2" w:tentative="1">
      <w:start w:val="1"/>
      <w:numFmt w:val="upperLetter"/>
      <w:lvlText w:val="%3)"/>
      <w:lvlJc w:val="left"/>
      <w:pPr>
        <w:tabs>
          <w:tab w:val="num" w:pos="2160"/>
        </w:tabs>
        <w:ind w:left="2160" w:hanging="360"/>
      </w:pPr>
    </w:lvl>
    <w:lvl w:ilvl="3" w:tplc="9CDC4388" w:tentative="1">
      <w:start w:val="1"/>
      <w:numFmt w:val="upperLetter"/>
      <w:lvlText w:val="%4)"/>
      <w:lvlJc w:val="left"/>
      <w:pPr>
        <w:tabs>
          <w:tab w:val="num" w:pos="2880"/>
        </w:tabs>
        <w:ind w:left="2880" w:hanging="360"/>
      </w:pPr>
    </w:lvl>
    <w:lvl w:ilvl="4" w:tplc="3286AF8A" w:tentative="1">
      <w:start w:val="1"/>
      <w:numFmt w:val="upperLetter"/>
      <w:lvlText w:val="%5)"/>
      <w:lvlJc w:val="left"/>
      <w:pPr>
        <w:tabs>
          <w:tab w:val="num" w:pos="3600"/>
        </w:tabs>
        <w:ind w:left="3600" w:hanging="360"/>
      </w:pPr>
    </w:lvl>
    <w:lvl w:ilvl="5" w:tplc="F5DEF2E8" w:tentative="1">
      <w:start w:val="1"/>
      <w:numFmt w:val="upperLetter"/>
      <w:lvlText w:val="%6)"/>
      <w:lvlJc w:val="left"/>
      <w:pPr>
        <w:tabs>
          <w:tab w:val="num" w:pos="4320"/>
        </w:tabs>
        <w:ind w:left="4320" w:hanging="360"/>
      </w:pPr>
    </w:lvl>
    <w:lvl w:ilvl="6" w:tplc="76146FD0" w:tentative="1">
      <w:start w:val="1"/>
      <w:numFmt w:val="upperLetter"/>
      <w:lvlText w:val="%7)"/>
      <w:lvlJc w:val="left"/>
      <w:pPr>
        <w:tabs>
          <w:tab w:val="num" w:pos="5040"/>
        </w:tabs>
        <w:ind w:left="5040" w:hanging="360"/>
      </w:pPr>
    </w:lvl>
    <w:lvl w:ilvl="7" w:tplc="EA1E26D6" w:tentative="1">
      <w:start w:val="1"/>
      <w:numFmt w:val="upperLetter"/>
      <w:lvlText w:val="%8)"/>
      <w:lvlJc w:val="left"/>
      <w:pPr>
        <w:tabs>
          <w:tab w:val="num" w:pos="5760"/>
        </w:tabs>
        <w:ind w:left="5760" w:hanging="360"/>
      </w:pPr>
    </w:lvl>
    <w:lvl w:ilvl="8" w:tplc="261C8C84" w:tentative="1">
      <w:start w:val="1"/>
      <w:numFmt w:val="upperLetter"/>
      <w:lvlText w:val="%9)"/>
      <w:lvlJc w:val="left"/>
      <w:pPr>
        <w:tabs>
          <w:tab w:val="num" w:pos="6480"/>
        </w:tabs>
        <w:ind w:left="6480" w:hanging="360"/>
      </w:pPr>
    </w:lvl>
  </w:abstractNum>
  <w:abstractNum w:abstractNumId="5" w15:restartNumberingAfterBreak="0">
    <w:nsid w:val="3C401F86"/>
    <w:multiLevelType w:val="hybridMultilevel"/>
    <w:tmpl w:val="7BFE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D3C46"/>
    <w:multiLevelType w:val="hybridMultilevel"/>
    <w:tmpl w:val="00CCE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9347BF"/>
    <w:multiLevelType w:val="hybridMultilevel"/>
    <w:tmpl w:val="895C0D98"/>
    <w:lvl w:ilvl="0" w:tplc="5CA82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281652"/>
    <w:multiLevelType w:val="hybridMultilevel"/>
    <w:tmpl w:val="86226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635A7"/>
    <w:multiLevelType w:val="hybridMultilevel"/>
    <w:tmpl w:val="2152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C3612"/>
    <w:multiLevelType w:val="multilevel"/>
    <w:tmpl w:val="28DC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99192D"/>
    <w:multiLevelType w:val="hybridMultilevel"/>
    <w:tmpl w:val="F9A496BA"/>
    <w:lvl w:ilvl="0" w:tplc="55A64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C770C6"/>
    <w:multiLevelType w:val="hybridMultilevel"/>
    <w:tmpl w:val="23E2F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1"/>
  </w:num>
  <w:num w:numId="5">
    <w:abstractNumId w:val="3"/>
  </w:num>
  <w:num w:numId="6">
    <w:abstractNumId w:val="2"/>
  </w:num>
  <w:num w:numId="7">
    <w:abstractNumId w:val="4"/>
  </w:num>
  <w:num w:numId="8">
    <w:abstractNumId w:val="11"/>
  </w:num>
  <w:num w:numId="9">
    <w:abstractNumId w:val="6"/>
  </w:num>
  <w:num w:numId="10">
    <w:abstractNumId w:val="7"/>
  </w:num>
  <w:num w:numId="11">
    <w:abstractNumId w:val="9"/>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uman Mol Genetic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w5wx2weot00pqe0ztkxwa5gaffzvvzxx2re&quot;&gt;My EndNote Library Copy prat&lt;record-ids&gt;&lt;item&gt;36&lt;/item&gt;&lt;item&gt;37&lt;/item&gt;&lt;item&gt;38&lt;/item&gt;&lt;item&gt;39&lt;/item&gt;&lt;item&gt;40&lt;/item&gt;&lt;item&gt;45&lt;/item&gt;&lt;item&gt;46&lt;/item&gt;&lt;item&gt;47&lt;/item&gt;&lt;item&gt;49&lt;/item&gt;&lt;item&gt;52&lt;/item&gt;&lt;item&gt;53&lt;/item&gt;&lt;item&gt;55&lt;/item&gt;&lt;item&gt;56&lt;/item&gt;&lt;item&gt;57&lt;/item&gt;&lt;item&gt;81&lt;/item&gt;&lt;item&gt;82&lt;/item&gt;&lt;item&gt;83&lt;/item&gt;&lt;item&gt;84&lt;/item&gt;&lt;item&gt;85&lt;/item&gt;&lt;item&gt;86&lt;/item&gt;&lt;item&gt;87&lt;/item&gt;&lt;item&gt;88&lt;/item&gt;&lt;item&gt;89&lt;/item&gt;&lt;item&gt;90&lt;/item&gt;&lt;item&gt;91&lt;/item&gt;&lt;item&gt;92&lt;/item&gt;&lt;item&gt;93&lt;/item&gt;&lt;item&gt;95&lt;/item&gt;&lt;item&gt;97&lt;/item&gt;&lt;item&gt;98&lt;/item&gt;&lt;item&gt;99&lt;/item&gt;&lt;item&gt;115&lt;/item&gt;&lt;item&gt;116&lt;/item&gt;&lt;item&gt;123&lt;/item&gt;&lt;item&gt;125&lt;/item&gt;&lt;item&gt;126&lt;/item&gt;&lt;item&gt;127&lt;/item&gt;&lt;item&gt;128&lt;/item&gt;&lt;item&gt;129&lt;/item&gt;&lt;item&gt;130&lt;/item&gt;&lt;item&gt;131&lt;/item&gt;&lt;item&gt;136&lt;/item&gt;&lt;item&gt;137&lt;/item&gt;&lt;item&gt;138&lt;/item&gt;&lt;item&gt;139&lt;/item&gt;&lt;item&gt;140&lt;/item&gt;&lt;item&gt;141&lt;/item&gt;&lt;item&gt;142&lt;/item&gt;&lt;item&gt;143&lt;/item&gt;&lt;item&gt;144&lt;/item&gt;&lt;item&gt;145&lt;/item&gt;&lt;item&gt;146&lt;/item&gt;&lt;item&gt;147&lt;/item&gt;&lt;item&gt;148&lt;/item&gt;&lt;item&gt;150&lt;/item&gt;&lt;item&gt;151&lt;/item&gt;&lt;item&gt;152&lt;/item&gt;&lt;item&gt;153&lt;/item&gt;&lt;/record-ids&gt;&lt;/item&gt;&lt;/Libraries&gt;"/>
  </w:docVars>
  <w:rsids>
    <w:rsidRoot w:val="00543B5F"/>
    <w:rsid w:val="00000124"/>
    <w:rsid w:val="00000686"/>
    <w:rsid w:val="00001ADA"/>
    <w:rsid w:val="000022FF"/>
    <w:rsid w:val="0000273A"/>
    <w:rsid w:val="00004D0B"/>
    <w:rsid w:val="0001268E"/>
    <w:rsid w:val="000129BC"/>
    <w:rsid w:val="00012A04"/>
    <w:rsid w:val="000139C6"/>
    <w:rsid w:val="00013EC3"/>
    <w:rsid w:val="00014BE8"/>
    <w:rsid w:val="00014CE5"/>
    <w:rsid w:val="00015944"/>
    <w:rsid w:val="00017D07"/>
    <w:rsid w:val="00017FB7"/>
    <w:rsid w:val="000207D8"/>
    <w:rsid w:val="00021E74"/>
    <w:rsid w:val="00024B1A"/>
    <w:rsid w:val="00024E06"/>
    <w:rsid w:val="000266D4"/>
    <w:rsid w:val="0003025F"/>
    <w:rsid w:val="0003238A"/>
    <w:rsid w:val="00032D4E"/>
    <w:rsid w:val="0003327D"/>
    <w:rsid w:val="00033F99"/>
    <w:rsid w:val="00034F06"/>
    <w:rsid w:val="0003572E"/>
    <w:rsid w:val="0003703C"/>
    <w:rsid w:val="00043111"/>
    <w:rsid w:val="00043718"/>
    <w:rsid w:val="0004399E"/>
    <w:rsid w:val="000444A2"/>
    <w:rsid w:val="00046D95"/>
    <w:rsid w:val="000473B2"/>
    <w:rsid w:val="000474E2"/>
    <w:rsid w:val="00047936"/>
    <w:rsid w:val="00051162"/>
    <w:rsid w:val="00053CEC"/>
    <w:rsid w:val="00055C69"/>
    <w:rsid w:val="00056562"/>
    <w:rsid w:val="00056ADD"/>
    <w:rsid w:val="00060279"/>
    <w:rsid w:val="000623D9"/>
    <w:rsid w:val="0006360A"/>
    <w:rsid w:val="00063EC9"/>
    <w:rsid w:val="00063FC5"/>
    <w:rsid w:val="00064434"/>
    <w:rsid w:val="000645FA"/>
    <w:rsid w:val="000658B0"/>
    <w:rsid w:val="00065DFC"/>
    <w:rsid w:val="00066372"/>
    <w:rsid w:val="00066DE8"/>
    <w:rsid w:val="000678AB"/>
    <w:rsid w:val="00067D96"/>
    <w:rsid w:val="000708D1"/>
    <w:rsid w:val="00070CC8"/>
    <w:rsid w:val="0007121E"/>
    <w:rsid w:val="00071F23"/>
    <w:rsid w:val="00072E2C"/>
    <w:rsid w:val="00073274"/>
    <w:rsid w:val="000740E5"/>
    <w:rsid w:val="000756E3"/>
    <w:rsid w:val="0007794D"/>
    <w:rsid w:val="0008038A"/>
    <w:rsid w:val="000821BD"/>
    <w:rsid w:val="00083251"/>
    <w:rsid w:val="0008372B"/>
    <w:rsid w:val="00084141"/>
    <w:rsid w:val="00084C44"/>
    <w:rsid w:val="00085ADB"/>
    <w:rsid w:val="000915AB"/>
    <w:rsid w:val="0009239F"/>
    <w:rsid w:val="000934D2"/>
    <w:rsid w:val="00093B45"/>
    <w:rsid w:val="00093F1E"/>
    <w:rsid w:val="0009416D"/>
    <w:rsid w:val="000949D2"/>
    <w:rsid w:val="00096254"/>
    <w:rsid w:val="0009676A"/>
    <w:rsid w:val="00096C3A"/>
    <w:rsid w:val="00096D2D"/>
    <w:rsid w:val="00097476"/>
    <w:rsid w:val="000A2664"/>
    <w:rsid w:val="000A29E4"/>
    <w:rsid w:val="000A33CE"/>
    <w:rsid w:val="000A5593"/>
    <w:rsid w:val="000A5D60"/>
    <w:rsid w:val="000A78DA"/>
    <w:rsid w:val="000B07F3"/>
    <w:rsid w:val="000B1302"/>
    <w:rsid w:val="000B2DED"/>
    <w:rsid w:val="000B3164"/>
    <w:rsid w:val="000B4CED"/>
    <w:rsid w:val="000B5507"/>
    <w:rsid w:val="000B7858"/>
    <w:rsid w:val="000B7AAF"/>
    <w:rsid w:val="000C024F"/>
    <w:rsid w:val="000C08DB"/>
    <w:rsid w:val="000C0DBF"/>
    <w:rsid w:val="000C1957"/>
    <w:rsid w:val="000C2AF0"/>
    <w:rsid w:val="000C2C7D"/>
    <w:rsid w:val="000C48F7"/>
    <w:rsid w:val="000C526F"/>
    <w:rsid w:val="000C5952"/>
    <w:rsid w:val="000C6DA7"/>
    <w:rsid w:val="000D11DB"/>
    <w:rsid w:val="000D21CB"/>
    <w:rsid w:val="000D3A39"/>
    <w:rsid w:val="000D3D41"/>
    <w:rsid w:val="000D3DAF"/>
    <w:rsid w:val="000D3E5C"/>
    <w:rsid w:val="000D63BD"/>
    <w:rsid w:val="000D67B3"/>
    <w:rsid w:val="000D6F0B"/>
    <w:rsid w:val="000D6FA1"/>
    <w:rsid w:val="000D73ED"/>
    <w:rsid w:val="000E0575"/>
    <w:rsid w:val="000E07CB"/>
    <w:rsid w:val="000E087D"/>
    <w:rsid w:val="000E5ACF"/>
    <w:rsid w:val="000E6F6F"/>
    <w:rsid w:val="000F036C"/>
    <w:rsid w:val="000F1C48"/>
    <w:rsid w:val="000F2685"/>
    <w:rsid w:val="000F2D09"/>
    <w:rsid w:val="000F332C"/>
    <w:rsid w:val="000F3DCF"/>
    <w:rsid w:val="000F799A"/>
    <w:rsid w:val="000F7FD4"/>
    <w:rsid w:val="001008F7"/>
    <w:rsid w:val="00103E9E"/>
    <w:rsid w:val="001057C1"/>
    <w:rsid w:val="0010725C"/>
    <w:rsid w:val="00112D93"/>
    <w:rsid w:val="001132FE"/>
    <w:rsid w:val="001133DC"/>
    <w:rsid w:val="00113652"/>
    <w:rsid w:val="00113B7F"/>
    <w:rsid w:val="001141B7"/>
    <w:rsid w:val="00114449"/>
    <w:rsid w:val="00116DAB"/>
    <w:rsid w:val="00117666"/>
    <w:rsid w:val="00121DCF"/>
    <w:rsid w:val="0012284B"/>
    <w:rsid w:val="00123EFC"/>
    <w:rsid w:val="0012498B"/>
    <w:rsid w:val="00124F24"/>
    <w:rsid w:val="00124F75"/>
    <w:rsid w:val="00126378"/>
    <w:rsid w:val="00127C80"/>
    <w:rsid w:val="001303EA"/>
    <w:rsid w:val="00131438"/>
    <w:rsid w:val="001378E5"/>
    <w:rsid w:val="00140C81"/>
    <w:rsid w:val="00142E02"/>
    <w:rsid w:val="00144E04"/>
    <w:rsid w:val="001457B9"/>
    <w:rsid w:val="00145CEC"/>
    <w:rsid w:val="00146112"/>
    <w:rsid w:val="0014670D"/>
    <w:rsid w:val="0014701C"/>
    <w:rsid w:val="0015004A"/>
    <w:rsid w:val="00151147"/>
    <w:rsid w:val="00151469"/>
    <w:rsid w:val="00151A9A"/>
    <w:rsid w:val="00151B0C"/>
    <w:rsid w:val="00152A6A"/>
    <w:rsid w:val="00153CA0"/>
    <w:rsid w:val="00154259"/>
    <w:rsid w:val="0015471A"/>
    <w:rsid w:val="00154938"/>
    <w:rsid w:val="00154CF1"/>
    <w:rsid w:val="00154F30"/>
    <w:rsid w:val="001553DF"/>
    <w:rsid w:val="001617B5"/>
    <w:rsid w:val="001626C2"/>
    <w:rsid w:val="001646CD"/>
    <w:rsid w:val="001665A0"/>
    <w:rsid w:val="001679D9"/>
    <w:rsid w:val="00170788"/>
    <w:rsid w:val="00170C4A"/>
    <w:rsid w:val="001710D5"/>
    <w:rsid w:val="00171797"/>
    <w:rsid w:val="00173EBC"/>
    <w:rsid w:val="00175A49"/>
    <w:rsid w:val="00175B14"/>
    <w:rsid w:val="001772C3"/>
    <w:rsid w:val="00177A29"/>
    <w:rsid w:val="00177B0E"/>
    <w:rsid w:val="00177EE4"/>
    <w:rsid w:val="001812C7"/>
    <w:rsid w:val="0018163B"/>
    <w:rsid w:val="0018355F"/>
    <w:rsid w:val="00184334"/>
    <w:rsid w:val="001846AA"/>
    <w:rsid w:val="00185A08"/>
    <w:rsid w:val="00186294"/>
    <w:rsid w:val="00186879"/>
    <w:rsid w:val="001875D4"/>
    <w:rsid w:val="001905C4"/>
    <w:rsid w:val="00190E50"/>
    <w:rsid w:val="00190F06"/>
    <w:rsid w:val="001918CA"/>
    <w:rsid w:val="00194815"/>
    <w:rsid w:val="00195B07"/>
    <w:rsid w:val="001963F5"/>
    <w:rsid w:val="001967F8"/>
    <w:rsid w:val="00197042"/>
    <w:rsid w:val="00197535"/>
    <w:rsid w:val="001A0B73"/>
    <w:rsid w:val="001A1F67"/>
    <w:rsid w:val="001A1FE6"/>
    <w:rsid w:val="001A2517"/>
    <w:rsid w:val="001A2527"/>
    <w:rsid w:val="001A2808"/>
    <w:rsid w:val="001A2A1E"/>
    <w:rsid w:val="001A2F03"/>
    <w:rsid w:val="001A4166"/>
    <w:rsid w:val="001A4FBB"/>
    <w:rsid w:val="001A5B89"/>
    <w:rsid w:val="001A67B4"/>
    <w:rsid w:val="001A69E1"/>
    <w:rsid w:val="001A7195"/>
    <w:rsid w:val="001B00E2"/>
    <w:rsid w:val="001B0729"/>
    <w:rsid w:val="001B231E"/>
    <w:rsid w:val="001B3502"/>
    <w:rsid w:val="001B6DB2"/>
    <w:rsid w:val="001C26ED"/>
    <w:rsid w:val="001C2A00"/>
    <w:rsid w:val="001C3136"/>
    <w:rsid w:val="001C346B"/>
    <w:rsid w:val="001C6DF2"/>
    <w:rsid w:val="001D16BC"/>
    <w:rsid w:val="001D1D39"/>
    <w:rsid w:val="001D2BB1"/>
    <w:rsid w:val="001D3828"/>
    <w:rsid w:val="001D4721"/>
    <w:rsid w:val="001D4847"/>
    <w:rsid w:val="001D58F8"/>
    <w:rsid w:val="001D72BA"/>
    <w:rsid w:val="001E15E1"/>
    <w:rsid w:val="001E195C"/>
    <w:rsid w:val="001E271F"/>
    <w:rsid w:val="001E3137"/>
    <w:rsid w:val="001E3D01"/>
    <w:rsid w:val="001E4FA4"/>
    <w:rsid w:val="001E5A74"/>
    <w:rsid w:val="001E5D35"/>
    <w:rsid w:val="001F03B8"/>
    <w:rsid w:val="001F1790"/>
    <w:rsid w:val="001F1FFA"/>
    <w:rsid w:val="001F22A4"/>
    <w:rsid w:val="001F317A"/>
    <w:rsid w:val="001F45AC"/>
    <w:rsid w:val="001F4D1B"/>
    <w:rsid w:val="001F64FB"/>
    <w:rsid w:val="001F77B5"/>
    <w:rsid w:val="001F7C22"/>
    <w:rsid w:val="00200C15"/>
    <w:rsid w:val="00201C2D"/>
    <w:rsid w:val="00201C3C"/>
    <w:rsid w:val="002023A9"/>
    <w:rsid w:val="00204F38"/>
    <w:rsid w:val="002055C0"/>
    <w:rsid w:val="002059A1"/>
    <w:rsid w:val="00206191"/>
    <w:rsid w:val="00206197"/>
    <w:rsid w:val="002076B4"/>
    <w:rsid w:val="0020781B"/>
    <w:rsid w:val="00210393"/>
    <w:rsid w:val="0021270D"/>
    <w:rsid w:val="00212EB1"/>
    <w:rsid w:val="002134DC"/>
    <w:rsid w:val="00213560"/>
    <w:rsid w:val="00214D82"/>
    <w:rsid w:val="002161D7"/>
    <w:rsid w:val="0021676B"/>
    <w:rsid w:val="002205FB"/>
    <w:rsid w:val="002225A0"/>
    <w:rsid w:val="002226B1"/>
    <w:rsid w:val="00222FDF"/>
    <w:rsid w:val="00223D1C"/>
    <w:rsid w:val="00225645"/>
    <w:rsid w:val="002308C6"/>
    <w:rsid w:val="00231E22"/>
    <w:rsid w:val="00232776"/>
    <w:rsid w:val="002341A7"/>
    <w:rsid w:val="00234778"/>
    <w:rsid w:val="002377E5"/>
    <w:rsid w:val="00242373"/>
    <w:rsid w:val="00244127"/>
    <w:rsid w:val="00247B1F"/>
    <w:rsid w:val="00250A1F"/>
    <w:rsid w:val="0025225A"/>
    <w:rsid w:val="002523DF"/>
    <w:rsid w:val="00257A4D"/>
    <w:rsid w:val="0026154D"/>
    <w:rsid w:val="00262293"/>
    <w:rsid w:val="002638B0"/>
    <w:rsid w:val="00264629"/>
    <w:rsid w:val="00266308"/>
    <w:rsid w:val="0026673F"/>
    <w:rsid w:val="002671AB"/>
    <w:rsid w:val="00267F38"/>
    <w:rsid w:val="00267FA1"/>
    <w:rsid w:val="00273ADD"/>
    <w:rsid w:val="002749BB"/>
    <w:rsid w:val="00275EFF"/>
    <w:rsid w:val="00276BFA"/>
    <w:rsid w:val="00276E51"/>
    <w:rsid w:val="0028082A"/>
    <w:rsid w:val="002822C3"/>
    <w:rsid w:val="00282BD5"/>
    <w:rsid w:val="002837DA"/>
    <w:rsid w:val="00284375"/>
    <w:rsid w:val="002855AE"/>
    <w:rsid w:val="00285EDF"/>
    <w:rsid w:val="00287833"/>
    <w:rsid w:val="00292C39"/>
    <w:rsid w:val="0029550C"/>
    <w:rsid w:val="00295597"/>
    <w:rsid w:val="00296E35"/>
    <w:rsid w:val="00297008"/>
    <w:rsid w:val="002A0286"/>
    <w:rsid w:val="002A1E4D"/>
    <w:rsid w:val="002A2456"/>
    <w:rsid w:val="002A2924"/>
    <w:rsid w:val="002A346B"/>
    <w:rsid w:val="002A3FDC"/>
    <w:rsid w:val="002A47CB"/>
    <w:rsid w:val="002A4AC9"/>
    <w:rsid w:val="002A4E48"/>
    <w:rsid w:val="002A5AE8"/>
    <w:rsid w:val="002A649F"/>
    <w:rsid w:val="002A79CE"/>
    <w:rsid w:val="002B1F2D"/>
    <w:rsid w:val="002B47A0"/>
    <w:rsid w:val="002B6EEF"/>
    <w:rsid w:val="002C0604"/>
    <w:rsid w:val="002C0993"/>
    <w:rsid w:val="002C18CA"/>
    <w:rsid w:val="002C21FE"/>
    <w:rsid w:val="002C3184"/>
    <w:rsid w:val="002C340E"/>
    <w:rsid w:val="002C42B8"/>
    <w:rsid w:val="002C44AD"/>
    <w:rsid w:val="002C480B"/>
    <w:rsid w:val="002C4D40"/>
    <w:rsid w:val="002C6226"/>
    <w:rsid w:val="002C6449"/>
    <w:rsid w:val="002C6EF1"/>
    <w:rsid w:val="002D0027"/>
    <w:rsid w:val="002D2741"/>
    <w:rsid w:val="002D3002"/>
    <w:rsid w:val="002D38A9"/>
    <w:rsid w:val="002D4D43"/>
    <w:rsid w:val="002D77EF"/>
    <w:rsid w:val="002E10DA"/>
    <w:rsid w:val="002E140F"/>
    <w:rsid w:val="002E47B1"/>
    <w:rsid w:val="002E4CCF"/>
    <w:rsid w:val="002E5951"/>
    <w:rsid w:val="002F034C"/>
    <w:rsid w:val="002F1ED8"/>
    <w:rsid w:val="002F484E"/>
    <w:rsid w:val="002F4A83"/>
    <w:rsid w:val="002F5804"/>
    <w:rsid w:val="002F58EA"/>
    <w:rsid w:val="002F5F7B"/>
    <w:rsid w:val="00300734"/>
    <w:rsid w:val="003104A9"/>
    <w:rsid w:val="003105B4"/>
    <w:rsid w:val="0031187B"/>
    <w:rsid w:val="003133BC"/>
    <w:rsid w:val="00313BB9"/>
    <w:rsid w:val="00315029"/>
    <w:rsid w:val="003170C4"/>
    <w:rsid w:val="003171BB"/>
    <w:rsid w:val="00317A4F"/>
    <w:rsid w:val="00321957"/>
    <w:rsid w:val="0032257D"/>
    <w:rsid w:val="00322DC0"/>
    <w:rsid w:val="00322E7E"/>
    <w:rsid w:val="003266E6"/>
    <w:rsid w:val="00327B5B"/>
    <w:rsid w:val="0033004E"/>
    <w:rsid w:val="00330C57"/>
    <w:rsid w:val="00331134"/>
    <w:rsid w:val="003314C4"/>
    <w:rsid w:val="003321A4"/>
    <w:rsid w:val="00332F37"/>
    <w:rsid w:val="003344D4"/>
    <w:rsid w:val="003351A6"/>
    <w:rsid w:val="003352A3"/>
    <w:rsid w:val="0033583B"/>
    <w:rsid w:val="00335A2F"/>
    <w:rsid w:val="003406E2"/>
    <w:rsid w:val="003408B7"/>
    <w:rsid w:val="00340B66"/>
    <w:rsid w:val="00341D23"/>
    <w:rsid w:val="003432FF"/>
    <w:rsid w:val="003451F9"/>
    <w:rsid w:val="003452F6"/>
    <w:rsid w:val="00347B1A"/>
    <w:rsid w:val="003520E5"/>
    <w:rsid w:val="003524FB"/>
    <w:rsid w:val="003528AA"/>
    <w:rsid w:val="00353EF2"/>
    <w:rsid w:val="0035429C"/>
    <w:rsid w:val="00355849"/>
    <w:rsid w:val="00356FA6"/>
    <w:rsid w:val="00357156"/>
    <w:rsid w:val="00357437"/>
    <w:rsid w:val="00357450"/>
    <w:rsid w:val="00357C03"/>
    <w:rsid w:val="003610F4"/>
    <w:rsid w:val="0036272D"/>
    <w:rsid w:val="00364AE7"/>
    <w:rsid w:val="0036578B"/>
    <w:rsid w:val="00365CCC"/>
    <w:rsid w:val="00366137"/>
    <w:rsid w:val="00366B72"/>
    <w:rsid w:val="003679AA"/>
    <w:rsid w:val="00370953"/>
    <w:rsid w:val="003709FF"/>
    <w:rsid w:val="00375728"/>
    <w:rsid w:val="00375C90"/>
    <w:rsid w:val="00376A4E"/>
    <w:rsid w:val="00377046"/>
    <w:rsid w:val="00380AB8"/>
    <w:rsid w:val="00381859"/>
    <w:rsid w:val="003818ED"/>
    <w:rsid w:val="00382A46"/>
    <w:rsid w:val="00383408"/>
    <w:rsid w:val="00383ADE"/>
    <w:rsid w:val="00384525"/>
    <w:rsid w:val="00384991"/>
    <w:rsid w:val="00385FB0"/>
    <w:rsid w:val="00386117"/>
    <w:rsid w:val="00386615"/>
    <w:rsid w:val="00387CCC"/>
    <w:rsid w:val="00390045"/>
    <w:rsid w:val="00390154"/>
    <w:rsid w:val="003908E5"/>
    <w:rsid w:val="00392CD9"/>
    <w:rsid w:val="00392CEC"/>
    <w:rsid w:val="003966C7"/>
    <w:rsid w:val="003969AA"/>
    <w:rsid w:val="003A0854"/>
    <w:rsid w:val="003A135C"/>
    <w:rsid w:val="003A3266"/>
    <w:rsid w:val="003A3E5D"/>
    <w:rsid w:val="003A4394"/>
    <w:rsid w:val="003A5E4E"/>
    <w:rsid w:val="003A61A1"/>
    <w:rsid w:val="003A6539"/>
    <w:rsid w:val="003A6A41"/>
    <w:rsid w:val="003A6EB0"/>
    <w:rsid w:val="003A762E"/>
    <w:rsid w:val="003B00B8"/>
    <w:rsid w:val="003B0680"/>
    <w:rsid w:val="003B11C6"/>
    <w:rsid w:val="003B130F"/>
    <w:rsid w:val="003B4ED1"/>
    <w:rsid w:val="003B618F"/>
    <w:rsid w:val="003B6C54"/>
    <w:rsid w:val="003C038D"/>
    <w:rsid w:val="003C0A58"/>
    <w:rsid w:val="003C0D61"/>
    <w:rsid w:val="003C109D"/>
    <w:rsid w:val="003C1C28"/>
    <w:rsid w:val="003C3615"/>
    <w:rsid w:val="003C3832"/>
    <w:rsid w:val="003C6001"/>
    <w:rsid w:val="003C6778"/>
    <w:rsid w:val="003D17DC"/>
    <w:rsid w:val="003D18C9"/>
    <w:rsid w:val="003D38BE"/>
    <w:rsid w:val="003D4B96"/>
    <w:rsid w:val="003D511D"/>
    <w:rsid w:val="003E1CF1"/>
    <w:rsid w:val="003E1D7C"/>
    <w:rsid w:val="003E2AB0"/>
    <w:rsid w:val="003E67AC"/>
    <w:rsid w:val="003E69E1"/>
    <w:rsid w:val="003E7477"/>
    <w:rsid w:val="003E78B5"/>
    <w:rsid w:val="003E7FEE"/>
    <w:rsid w:val="003F10C0"/>
    <w:rsid w:val="003F1782"/>
    <w:rsid w:val="003F20BC"/>
    <w:rsid w:val="003F24F3"/>
    <w:rsid w:val="003F2E35"/>
    <w:rsid w:val="003F3521"/>
    <w:rsid w:val="003F36BD"/>
    <w:rsid w:val="003F4D41"/>
    <w:rsid w:val="003F61B3"/>
    <w:rsid w:val="003F70BD"/>
    <w:rsid w:val="003F79CB"/>
    <w:rsid w:val="004001A9"/>
    <w:rsid w:val="00401B4F"/>
    <w:rsid w:val="004020E7"/>
    <w:rsid w:val="004028E4"/>
    <w:rsid w:val="004034F8"/>
    <w:rsid w:val="00405C75"/>
    <w:rsid w:val="00405FAE"/>
    <w:rsid w:val="00406A53"/>
    <w:rsid w:val="00407F77"/>
    <w:rsid w:val="004131FC"/>
    <w:rsid w:val="00414DED"/>
    <w:rsid w:val="00415076"/>
    <w:rsid w:val="004158EA"/>
    <w:rsid w:val="0041594B"/>
    <w:rsid w:val="00416A66"/>
    <w:rsid w:val="00417109"/>
    <w:rsid w:val="00417697"/>
    <w:rsid w:val="00417D64"/>
    <w:rsid w:val="00424705"/>
    <w:rsid w:val="00424E17"/>
    <w:rsid w:val="00425DB6"/>
    <w:rsid w:val="0042618B"/>
    <w:rsid w:val="00431422"/>
    <w:rsid w:val="00431449"/>
    <w:rsid w:val="00435EAF"/>
    <w:rsid w:val="00435FB0"/>
    <w:rsid w:val="004370C5"/>
    <w:rsid w:val="004374EE"/>
    <w:rsid w:val="0043783D"/>
    <w:rsid w:val="00437875"/>
    <w:rsid w:val="0044077B"/>
    <w:rsid w:val="0044102D"/>
    <w:rsid w:val="00441555"/>
    <w:rsid w:val="00441BE1"/>
    <w:rsid w:val="004428D8"/>
    <w:rsid w:val="00443AE6"/>
    <w:rsid w:val="00443B85"/>
    <w:rsid w:val="00444AA0"/>
    <w:rsid w:val="00444DF9"/>
    <w:rsid w:val="00446B22"/>
    <w:rsid w:val="00447877"/>
    <w:rsid w:val="00447B08"/>
    <w:rsid w:val="004505D9"/>
    <w:rsid w:val="0045068E"/>
    <w:rsid w:val="00452177"/>
    <w:rsid w:val="00452616"/>
    <w:rsid w:val="00452A3E"/>
    <w:rsid w:val="00453139"/>
    <w:rsid w:val="00453DC4"/>
    <w:rsid w:val="00454F99"/>
    <w:rsid w:val="00457982"/>
    <w:rsid w:val="00461355"/>
    <w:rsid w:val="0046159B"/>
    <w:rsid w:val="004628B6"/>
    <w:rsid w:val="0046481B"/>
    <w:rsid w:val="004652A5"/>
    <w:rsid w:val="00466276"/>
    <w:rsid w:val="00467878"/>
    <w:rsid w:val="00470338"/>
    <w:rsid w:val="004704D3"/>
    <w:rsid w:val="004707F9"/>
    <w:rsid w:val="00471682"/>
    <w:rsid w:val="00471943"/>
    <w:rsid w:val="00473B75"/>
    <w:rsid w:val="00474A29"/>
    <w:rsid w:val="00475E46"/>
    <w:rsid w:val="004761D5"/>
    <w:rsid w:val="00477F41"/>
    <w:rsid w:val="0048175A"/>
    <w:rsid w:val="00483E56"/>
    <w:rsid w:val="0048518C"/>
    <w:rsid w:val="004857C6"/>
    <w:rsid w:val="00486126"/>
    <w:rsid w:val="00486501"/>
    <w:rsid w:val="0049014C"/>
    <w:rsid w:val="004901C4"/>
    <w:rsid w:val="00491390"/>
    <w:rsid w:val="0049162B"/>
    <w:rsid w:val="00494C6F"/>
    <w:rsid w:val="00495218"/>
    <w:rsid w:val="00497FA2"/>
    <w:rsid w:val="004A012C"/>
    <w:rsid w:val="004A0EBC"/>
    <w:rsid w:val="004A2579"/>
    <w:rsid w:val="004A309B"/>
    <w:rsid w:val="004A77B4"/>
    <w:rsid w:val="004B03C3"/>
    <w:rsid w:val="004B09B9"/>
    <w:rsid w:val="004B2B6F"/>
    <w:rsid w:val="004B2E3B"/>
    <w:rsid w:val="004B2E86"/>
    <w:rsid w:val="004B60DB"/>
    <w:rsid w:val="004B6BC2"/>
    <w:rsid w:val="004B7148"/>
    <w:rsid w:val="004C1E16"/>
    <w:rsid w:val="004C2972"/>
    <w:rsid w:val="004C3F58"/>
    <w:rsid w:val="004C5472"/>
    <w:rsid w:val="004C5C71"/>
    <w:rsid w:val="004C6438"/>
    <w:rsid w:val="004D021A"/>
    <w:rsid w:val="004D52C7"/>
    <w:rsid w:val="004D5FAA"/>
    <w:rsid w:val="004D684F"/>
    <w:rsid w:val="004D7C8A"/>
    <w:rsid w:val="004E0365"/>
    <w:rsid w:val="004E4531"/>
    <w:rsid w:val="004E4837"/>
    <w:rsid w:val="004E4BBB"/>
    <w:rsid w:val="004E567E"/>
    <w:rsid w:val="004E56E8"/>
    <w:rsid w:val="004E5F7D"/>
    <w:rsid w:val="004E6426"/>
    <w:rsid w:val="004E6DE3"/>
    <w:rsid w:val="004F0151"/>
    <w:rsid w:val="004F02AC"/>
    <w:rsid w:val="004F1752"/>
    <w:rsid w:val="004F4448"/>
    <w:rsid w:val="004F503F"/>
    <w:rsid w:val="004F54DB"/>
    <w:rsid w:val="004F5C10"/>
    <w:rsid w:val="004F5E4A"/>
    <w:rsid w:val="005001FE"/>
    <w:rsid w:val="005016E9"/>
    <w:rsid w:val="005020A9"/>
    <w:rsid w:val="0050298F"/>
    <w:rsid w:val="005033BA"/>
    <w:rsid w:val="0050383B"/>
    <w:rsid w:val="00503993"/>
    <w:rsid w:val="00504B04"/>
    <w:rsid w:val="00504EA9"/>
    <w:rsid w:val="00505259"/>
    <w:rsid w:val="00505B94"/>
    <w:rsid w:val="005069DF"/>
    <w:rsid w:val="0050734E"/>
    <w:rsid w:val="00511B70"/>
    <w:rsid w:val="0051321D"/>
    <w:rsid w:val="00516CA2"/>
    <w:rsid w:val="00516D1F"/>
    <w:rsid w:val="00520C06"/>
    <w:rsid w:val="0052137C"/>
    <w:rsid w:val="005217D0"/>
    <w:rsid w:val="00521A20"/>
    <w:rsid w:val="00522AF7"/>
    <w:rsid w:val="00523AF6"/>
    <w:rsid w:val="00524889"/>
    <w:rsid w:val="00525390"/>
    <w:rsid w:val="00525A33"/>
    <w:rsid w:val="00526156"/>
    <w:rsid w:val="00526E50"/>
    <w:rsid w:val="00527F4C"/>
    <w:rsid w:val="00530689"/>
    <w:rsid w:val="005307BD"/>
    <w:rsid w:val="00530DAB"/>
    <w:rsid w:val="00531E12"/>
    <w:rsid w:val="00533530"/>
    <w:rsid w:val="0053360E"/>
    <w:rsid w:val="00533CA6"/>
    <w:rsid w:val="00533DD9"/>
    <w:rsid w:val="0053408E"/>
    <w:rsid w:val="00535F0A"/>
    <w:rsid w:val="005405C7"/>
    <w:rsid w:val="005417F5"/>
    <w:rsid w:val="00542020"/>
    <w:rsid w:val="005433B1"/>
    <w:rsid w:val="00543B5F"/>
    <w:rsid w:val="00544F04"/>
    <w:rsid w:val="005457FF"/>
    <w:rsid w:val="0054627D"/>
    <w:rsid w:val="00547A73"/>
    <w:rsid w:val="00550086"/>
    <w:rsid w:val="005506B3"/>
    <w:rsid w:val="005507DF"/>
    <w:rsid w:val="00550E7D"/>
    <w:rsid w:val="005520B5"/>
    <w:rsid w:val="00554017"/>
    <w:rsid w:val="00554328"/>
    <w:rsid w:val="00554373"/>
    <w:rsid w:val="00556169"/>
    <w:rsid w:val="00561488"/>
    <w:rsid w:val="0056297B"/>
    <w:rsid w:val="00562CAD"/>
    <w:rsid w:val="005632C4"/>
    <w:rsid w:val="005633AC"/>
    <w:rsid w:val="00563F3F"/>
    <w:rsid w:val="005641AE"/>
    <w:rsid w:val="00564CA4"/>
    <w:rsid w:val="005658E9"/>
    <w:rsid w:val="00565A9D"/>
    <w:rsid w:val="005671E6"/>
    <w:rsid w:val="0056747C"/>
    <w:rsid w:val="005702A0"/>
    <w:rsid w:val="00570A8A"/>
    <w:rsid w:val="00573796"/>
    <w:rsid w:val="00573AC2"/>
    <w:rsid w:val="005743BC"/>
    <w:rsid w:val="0057506C"/>
    <w:rsid w:val="005757FC"/>
    <w:rsid w:val="005778FC"/>
    <w:rsid w:val="00580C58"/>
    <w:rsid w:val="00580FBB"/>
    <w:rsid w:val="00581C7A"/>
    <w:rsid w:val="005823C7"/>
    <w:rsid w:val="00583356"/>
    <w:rsid w:val="00584944"/>
    <w:rsid w:val="00585844"/>
    <w:rsid w:val="00587222"/>
    <w:rsid w:val="0058757A"/>
    <w:rsid w:val="0059006A"/>
    <w:rsid w:val="005902B3"/>
    <w:rsid w:val="00592565"/>
    <w:rsid w:val="00593E46"/>
    <w:rsid w:val="005943A9"/>
    <w:rsid w:val="005A0807"/>
    <w:rsid w:val="005A3289"/>
    <w:rsid w:val="005A3606"/>
    <w:rsid w:val="005A3E03"/>
    <w:rsid w:val="005A41BA"/>
    <w:rsid w:val="005A505F"/>
    <w:rsid w:val="005A57C0"/>
    <w:rsid w:val="005A7321"/>
    <w:rsid w:val="005B0C63"/>
    <w:rsid w:val="005B194E"/>
    <w:rsid w:val="005B1CA1"/>
    <w:rsid w:val="005B25F6"/>
    <w:rsid w:val="005B383A"/>
    <w:rsid w:val="005B3A76"/>
    <w:rsid w:val="005B4931"/>
    <w:rsid w:val="005B6DF3"/>
    <w:rsid w:val="005B7499"/>
    <w:rsid w:val="005C03A0"/>
    <w:rsid w:val="005C3303"/>
    <w:rsid w:val="005C3764"/>
    <w:rsid w:val="005C559C"/>
    <w:rsid w:val="005C6493"/>
    <w:rsid w:val="005C703B"/>
    <w:rsid w:val="005C7CA0"/>
    <w:rsid w:val="005D03BF"/>
    <w:rsid w:val="005D0CAB"/>
    <w:rsid w:val="005D24AB"/>
    <w:rsid w:val="005D35E6"/>
    <w:rsid w:val="005D43DB"/>
    <w:rsid w:val="005D5FF8"/>
    <w:rsid w:val="005D726C"/>
    <w:rsid w:val="005E275C"/>
    <w:rsid w:val="005E323E"/>
    <w:rsid w:val="005E4EDA"/>
    <w:rsid w:val="005E506E"/>
    <w:rsid w:val="005E51B9"/>
    <w:rsid w:val="005E58CF"/>
    <w:rsid w:val="005E5EB1"/>
    <w:rsid w:val="005E6368"/>
    <w:rsid w:val="005E6864"/>
    <w:rsid w:val="005E6DEB"/>
    <w:rsid w:val="005E705F"/>
    <w:rsid w:val="005F0E72"/>
    <w:rsid w:val="005F1057"/>
    <w:rsid w:val="005F2B49"/>
    <w:rsid w:val="005F5A17"/>
    <w:rsid w:val="005F641C"/>
    <w:rsid w:val="005F7FEC"/>
    <w:rsid w:val="00602B90"/>
    <w:rsid w:val="00602C8F"/>
    <w:rsid w:val="006069AA"/>
    <w:rsid w:val="00610051"/>
    <w:rsid w:val="00610492"/>
    <w:rsid w:val="0061112A"/>
    <w:rsid w:val="0061125B"/>
    <w:rsid w:val="006130A1"/>
    <w:rsid w:val="00614C3F"/>
    <w:rsid w:val="00614D34"/>
    <w:rsid w:val="0061514A"/>
    <w:rsid w:val="00615BAD"/>
    <w:rsid w:val="00616013"/>
    <w:rsid w:val="00617562"/>
    <w:rsid w:val="00622216"/>
    <w:rsid w:val="0062252B"/>
    <w:rsid w:val="00622C2F"/>
    <w:rsid w:val="00623056"/>
    <w:rsid w:val="00624A7F"/>
    <w:rsid w:val="00625882"/>
    <w:rsid w:val="00625CC6"/>
    <w:rsid w:val="00625F6B"/>
    <w:rsid w:val="00627429"/>
    <w:rsid w:val="00627E8F"/>
    <w:rsid w:val="00632B83"/>
    <w:rsid w:val="006348E7"/>
    <w:rsid w:val="00635249"/>
    <w:rsid w:val="006353A2"/>
    <w:rsid w:val="00636B87"/>
    <w:rsid w:val="00637B47"/>
    <w:rsid w:val="00637BFF"/>
    <w:rsid w:val="00640627"/>
    <w:rsid w:val="00640B3F"/>
    <w:rsid w:val="00641E0E"/>
    <w:rsid w:val="00643B08"/>
    <w:rsid w:val="00644A0A"/>
    <w:rsid w:val="00646BCF"/>
    <w:rsid w:val="0064725B"/>
    <w:rsid w:val="006554BE"/>
    <w:rsid w:val="006559F5"/>
    <w:rsid w:val="00656F10"/>
    <w:rsid w:val="006603FC"/>
    <w:rsid w:val="00660655"/>
    <w:rsid w:val="00660DDC"/>
    <w:rsid w:val="00661425"/>
    <w:rsid w:val="00662B89"/>
    <w:rsid w:val="00663D4B"/>
    <w:rsid w:val="00664C09"/>
    <w:rsid w:val="006651BF"/>
    <w:rsid w:val="006668D2"/>
    <w:rsid w:val="00666E28"/>
    <w:rsid w:val="0067140B"/>
    <w:rsid w:val="00672B43"/>
    <w:rsid w:val="00673512"/>
    <w:rsid w:val="00674396"/>
    <w:rsid w:val="006753AA"/>
    <w:rsid w:val="00675F33"/>
    <w:rsid w:val="00680E56"/>
    <w:rsid w:val="006816B3"/>
    <w:rsid w:val="00681DE0"/>
    <w:rsid w:val="00683AAB"/>
    <w:rsid w:val="00683BF4"/>
    <w:rsid w:val="00687A11"/>
    <w:rsid w:val="006908A2"/>
    <w:rsid w:val="00690B4E"/>
    <w:rsid w:val="00693B81"/>
    <w:rsid w:val="006954A7"/>
    <w:rsid w:val="00696CAD"/>
    <w:rsid w:val="006975AB"/>
    <w:rsid w:val="006A392B"/>
    <w:rsid w:val="006A61AA"/>
    <w:rsid w:val="006A78AF"/>
    <w:rsid w:val="006B446F"/>
    <w:rsid w:val="006B6806"/>
    <w:rsid w:val="006B6A72"/>
    <w:rsid w:val="006B74FE"/>
    <w:rsid w:val="006C069E"/>
    <w:rsid w:val="006C1D7E"/>
    <w:rsid w:val="006C1DC6"/>
    <w:rsid w:val="006C320A"/>
    <w:rsid w:val="006C454F"/>
    <w:rsid w:val="006C5CBE"/>
    <w:rsid w:val="006C6120"/>
    <w:rsid w:val="006C6B7F"/>
    <w:rsid w:val="006C6C80"/>
    <w:rsid w:val="006C7D6F"/>
    <w:rsid w:val="006D311B"/>
    <w:rsid w:val="006D5609"/>
    <w:rsid w:val="006D6369"/>
    <w:rsid w:val="006D6AAC"/>
    <w:rsid w:val="006D6B96"/>
    <w:rsid w:val="006D7225"/>
    <w:rsid w:val="006D7708"/>
    <w:rsid w:val="006D7949"/>
    <w:rsid w:val="006E0C85"/>
    <w:rsid w:val="006E0D41"/>
    <w:rsid w:val="006E3659"/>
    <w:rsid w:val="006E43B9"/>
    <w:rsid w:val="006E45D7"/>
    <w:rsid w:val="006E4967"/>
    <w:rsid w:val="006E50F2"/>
    <w:rsid w:val="006E524C"/>
    <w:rsid w:val="006E5FF4"/>
    <w:rsid w:val="006E6FD3"/>
    <w:rsid w:val="006E7491"/>
    <w:rsid w:val="006F04E4"/>
    <w:rsid w:val="006F1046"/>
    <w:rsid w:val="006F1FD0"/>
    <w:rsid w:val="006F4D96"/>
    <w:rsid w:val="006F5815"/>
    <w:rsid w:val="006F6DC6"/>
    <w:rsid w:val="006F6FF7"/>
    <w:rsid w:val="006F762E"/>
    <w:rsid w:val="00702100"/>
    <w:rsid w:val="00702277"/>
    <w:rsid w:val="00702405"/>
    <w:rsid w:val="00705493"/>
    <w:rsid w:val="00706D6D"/>
    <w:rsid w:val="00707624"/>
    <w:rsid w:val="00710369"/>
    <w:rsid w:val="007109B7"/>
    <w:rsid w:val="00712F48"/>
    <w:rsid w:val="00713365"/>
    <w:rsid w:val="007137C6"/>
    <w:rsid w:val="00713DB4"/>
    <w:rsid w:val="007140A7"/>
    <w:rsid w:val="007150EE"/>
    <w:rsid w:val="00717462"/>
    <w:rsid w:val="00717C60"/>
    <w:rsid w:val="00720AC2"/>
    <w:rsid w:val="00722DFB"/>
    <w:rsid w:val="00723247"/>
    <w:rsid w:val="00723C68"/>
    <w:rsid w:val="007258E5"/>
    <w:rsid w:val="007260CF"/>
    <w:rsid w:val="00726785"/>
    <w:rsid w:val="007324E2"/>
    <w:rsid w:val="007356EE"/>
    <w:rsid w:val="0074085C"/>
    <w:rsid w:val="00741245"/>
    <w:rsid w:val="00742915"/>
    <w:rsid w:val="007442B8"/>
    <w:rsid w:val="007444D2"/>
    <w:rsid w:val="007463B3"/>
    <w:rsid w:val="0074703C"/>
    <w:rsid w:val="00750187"/>
    <w:rsid w:val="00751D9F"/>
    <w:rsid w:val="00752514"/>
    <w:rsid w:val="00752E8B"/>
    <w:rsid w:val="00755E1B"/>
    <w:rsid w:val="00755EB8"/>
    <w:rsid w:val="007569BF"/>
    <w:rsid w:val="00756D24"/>
    <w:rsid w:val="00756F58"/>
    <w:rsid w:val="0076057F"/>
    <w:rsid w:val="00760C6F"/>
    <w:rsid w:val="00761E99"/>
    <w:rsid w:val="007626E6"/>
    <w:rsid w:val="00762DA9"/>
    <w:rsid w:val="0076344B"/>
    <w:rsid w:val="007642A9"/>
    <w:rsid w:val="00764348"/>
    <w:rsid w:val="0076485C"/>
    <w:rsid w:val="0076654A"/>
    <w:rsid w:val="007703D3"/>
    <w:rsid w:val="007720EA"/>
    <w:rsid w:val="00772500"/>
    <w:rsid w:val="00772D06"/>
    <w:rsid w:val="007751C3"/>
    <w:rsid w:val="0077611A"/>
    <w:rsid w:val="0077691A"/>
    <w:rsid w:val="00777256"/>
    <w:rsid w:val="00777973"/>
    <w:rsid w:val="00780D65"/>
    <w:rsid w:val="00781293"/>
    <w:rsid w:val="0078246E"/>
    <w:rsid w:val="00782EFA"/>
    <w:rsid w:val="0078302E"/>
    <w:rsid w:val="00786704"/>
    <w:rsid w:val="0078767D"/>
    <w:rsid w:val="00790DB5"/>
    <w:rsid w:val="00792651"/>
    <w:rsid w:val="00792B23"/>
    <w:rsid w:val="0079314C"/>
    <w:rsid w:val="007931EB"/>
    <w:rsid w:val="00793B18"/>
    <w:rsid w:val="00796A3E"/>
    <w:rsid w:val="0079718C"/>
    <w:rsid w:val="00797909"/>
    <w:rsid w:val="007A03B6"/>
    <w:rsid w:val="007A0699"/>
    <w:rsid w:val="007A2982"/>
    <w:rsid w:val="007A3354"/>
    <w:rsid w:val="007A35A9"/>
    <w:rsid w:val="007A6234"/>
    <w:rsid w:val="007A7618"/>
    <w:rsid w:val="007B009E"/>
    <w:rsid w:val="007B27B4"/>
    <w:rsid w:val="007B2F9E"/>
    <w:rsid w:val="007B3821"/>
    <w:rsid w:val="007B3877"/>
    <w:rsid w:val="007B6D16"/>
    <w:rsid w:val="007B705A"/>
    <w:rsid w:val="007C0D95"/>
    <w:rsid w:val="007C1812"/>
    <w:rsid w:val="007C3474"/>
    <w:rsid w:val="007C5650"/>
    <w:rsid w:val="007C587C"/>
    <w:rsid w:val="007C6594"/>
    <w:rsid w:val="007C6DCD"/>
    <w:rsid w:val="007C74C8"/>
    <w:rsid w:val="007C783C"/>
    <w:rsid w:val="007D076D"/>
    <w:rsid w:val="007D1514"/>
    <w:rsid w:val="007D22B3"/>
    <w:rsid w:val="007D26E2"/>
    <w:rsid w:val="007D3580"/>
    <w:rsid w:val="007D77BB"/>
    <w:rsid w:val="007E1286"/>
    <w:rsid w:val="007E42D6"/>
    <w:rsid w:val="007E510B"/>
    <w:rsid w:val="007E7089"/>
    <w:rsid w:val="007F4224"/>
    <w:rsid w:val="007F423B"/>
    <w:rsid w:val="007F64C7"/>
    <w:rsid w:val="007F7811"/>
    <w:rsid w:val="00804FF2"/>
    <w:rsid w:val="00805134"/>
    <w:rsid w:val="00805FB9"/>
    <w:rsid w:val="0080627C"/>
    <w:rsid w:val="008063AB"/>
    <w:rsid w:val="00806F75"/>
    <w:rsid w:val="008114C6"/>
    <w:rsid w:val="00812D73"/>
    <w:rsid w:val="00812F3F"/>
    <w:rsid w:val="008137AE"/>
    <w:rsid w:val="008159F7"/>
    <w:rsid w:val="00815F74"/>
    <w:rsid w:val="008169F6"/>
    <w:rsid w:val="0081774E"/>
    <w:rsid w:val="00817D40"/>
    <w:rsid w:val="008211FA"/>
    <w:rsid w:val="008212F9"/>
    <w:rsid w:val="00822D01"/>
    <w:rsid w:val="0082303E"/>
    <w:rsid w:val="008238B1"/>
    <w:rsid w:val="0082432A"/>
    <w:rsid w:val="00824C77"/>
    <w:rsid w:val="00826317"/>
    <w:rsid w:val="0083084A"/>
    <w:rsid w:val="00830996"/>
    <w:rsid w:val="008330FE"/>
    <w:rsid w:val="00833AD1"/>
    <w:rsid w:val="008348D3"/>
    <w:rsid w:val="00834A28"/>
    <w:rsid w:val="00836253"/>
    <w:rsid w:val="008363C6"/>
    <w:rsid w:val="00837134"/>
    <w:rsid w:val="00840BCE"/>
    <w:rsid w:val="00840C56"/>
    <w:rsid w:val="008414CA"/>
    <w:rsid w:val="00841FCE"/>
    <w:rsid w:val="00842A7A"/>
    <w:rsid w:val="008430DE"/>
    <w:rsid w:val="00843305"/>
    <w:rsid w:val="00843336"/>
    <w:rsid w:val="008434F1"/>
    <w:rsid w:val="00843F4D"/>
    <w:rsid w:val="0084422C"/>
    <w:rsid w:val="008450F6"/>
    <w:rsid w:val="008453CF"/>
    <w:rsid w:val="008467F1"/>
    <w:rsid w:val="0084732D"/>
    <w:rsid w:val="00847D72"/>
    <w:rsid w:val="008502F1"/>
    <w:rsid w:val="0085120A"/>
    <w:rsid w:val="00851A93"/>
    <w:rsid w:val="00852784"/>
    <w:rsid w:val="0085354D"/>
    <w:rsid w:val="00855D9E"/>
    <w:rsid w:val="0085623C"/>
    <w:rsid w:val="00856E48"/>
    <w:rsid w:val="00860693"/>
    <w:rsid w:val="008615BE"/>
    <w:rsid w:val="008649CA"/>
    <w:rsid w:val="00865929"/>
    <w:rsid w:val="00866ADF"/>
    <w:rsid w:val="00870DE5"/>
    <w:rsid w:val="00871DD4"/>
    <w:rsid w:val="00871F43"/>
    <w:rsid w:val="00872172"/>
    <w:rsid w:val="00873BC0"/>
    <w:rsid w:val="00874808"/>
    <w:rsid w:val="00875C43"/>
    <w:rsid w:val="00877113"/>
    <w:rsid w:val="008773AA"/>
    <w:rsid w:val="00877B8C"/>
    <w:rsid w:val="00877B97"/>
    <w:rsid w:val="0088092F"/>
    <w:rsid w:val="00880B2D"/>
    <w:rsid w:val="00883704"/>
    <w:rsid w:val="0088497A"/>
    <w:rsid w:val="008876AA"/>
    <w:rsid w:val="00887F95"/>
    <w:rsid w:val="0089021B"/>
    <w:rsid w:val="00891167"/>
    <w:rsid w:val="008940AA"/>
    <w:rsid w:val="008957FA"/>
    <w:rsid w:val="00897308"/>
    <w:rsid w:val="008976DC"/>
    <w:rsid w:val="00897B1B"/>
    <w:rsid w:val="008A0FB0"/>
    <w:rsid w:val="008A13B5"/>
    <w:rsid w:val="008A2C3C"/>
    <w:rsid w:val="008A3B5F"/>
    <w:rsid w:val="008A4DFA"/>
    <w:rsid w:val="008A5568"/>
    <w:rsid w:val="008A5A52"/>
    <w:rsid w:val="008A60D1"/>
    <w:rsid w:val="008A79A1"/>
    <w:rsid w:val="008B19CC"/>
    <w:rsid w:val="008B28FB"/>
    <w:rsid w:val="008B2B3D"/>
    <w:rsid w:val="008B3FF1"/>
    <w:rsid w:val="008B4316"/>
    <w:rsid w:val="008B4F63"/>
    <w:rsid w:val="008B5D85"/>
    <w:rsid w:val="008B6473"/>
    <w:rsid w:val="008B6940"/>
    <w:rsid w:val="008B7DF0"/>
    <w:rsid w:val="008B7FBC"/>
    <w:rsid w:val="008C15A5"/>
    <w:rsid w:val="008C1FF3"/>
    <w:rsid w:val="008C491E"/>
    <w:rsid w:val="008C5433"/>
    <w:rsid w:val="008C6720"/>
    <w:rsid w:val="008C694F"/>
    <w:rsid w:val="008D1F4C"/>
    <w:rsid w:val="008D2348"/>
    <w:rsid w:val="008D4D17"/>
    <w:rsid w:val="008D5138"/>
    <w:rsid w:val="008D59F3"/>
    <w:rsid w:val="008D6B5E"/>
    <w:rsid w:val="008D6D98"/>
    <w:rsid w:val="008E0401"/>
    <w:rsid w:val="008E0AE4"/>
    <w:rsid w:val="008E1916"/>
    <w:rsid w:val="008E1D8B"/>
    <w:rsid w:val="008E21C3"/>
    <w:rsid w:val="008E242A"/>
    <w:rsid w:val="008E29D5"/>
    <w:rsid w:val="008E3DF8"/>
    <w:rsid w:val="008E447E"/>
    <w:rsid w:val="008E60DD"/>
    <w:rsid w:val="008E681A"/>
    <w:rsid w:val="008E681E"/>
    <w:rsid w:val="008E796E"/>
    <w:rsid w:val="008E7B99"/>
    <w:rsid w:val="008F08DF"/>
    <w:rsid w:val="008F13DA"/>
    <w:rsid w:val="008F1737"/>
    <w:rsid w:val="00900C97"/>
    <w:rsid w:val="009010E0"/>
    <w:rsid w:val="00902196"/>
    <w:rsid w:val="009026C3"/>
    <w:rsid w:val="00906141"/>
    <w:rsid w:val="0090627E"/>
    <w:rsid w:val="0090688A"/>
    <w:rsid w:val="00906E8D"/>
    <w:rsid w:val="00906F75"/>
    <w:rsid w:val="00907101"/>
    <w:rsid w:val="00910F03"/>
    <w:rsid w:val="009115C6"/>
    <w:rsid w:val="009130D2"/>
    <w:rsid w:val="00913ADD"/>
    <w:rsid w:val="00914500"/>
    <w:rsid w:val="009164B4"/>
    <w:rsid w:val="00917D0E"/>
    <w:rsid w:val="0092142B"/>
    <w:rsid w:val="00922BC7"/>
    <w:rsid w:val="00922C3F"/>
    <w:rsid w:val="00923A95"/>
    <w:rsid w:val="00925FC2"/>
    <w:rsid w:val="00927448"/>
    <w:rsid w:val="0092757B"/>
    <w:rsid w:val="009317FF"/>
    <w:rsid w:val="00932466"/>
    <w:rsid w:val="009334C6"/>
    <w:rsid w:val="00933759"/>
    <w:rsid w:val="0093417C"/>
    <w:rsid w:val="0093534A"/>
    <w:rsid w:val="00935B29"/>
    <w:rsid w:val="00935F08"/>
    <w:rsid w:val="00937320"/>
    <w:rsid w:val="00937782"/>
    <w:rsid w:val="00937CD3"/>
    <w:rsid w:val="00937DA0"/>
    <w:rsid w:val="009413A4"/>
    <w:rsid w:val="00942AA0"/>
    <w:rsid w:val="00943E9C"/>
    <w:rsid w:val="009466C9"/>
    <w:rsid w:val="0095024D"/>
    <w:rsid w:val="00950EBF"/>
    <w:rsid w:val="00952421"/>
    <w:rsid w:val="00953A3D"/>
    <w:rsid w:val="009547B3"/>
    <w:rsid w:val="00954A6D"/>
    <w:rsid w:val="00955EC7"/>
    <w:rsid w:val="00956B23"/>
    <w:rsid w:val="00957138"/>
    <w:rsid w:val="0095735C"/>
    <w:rsid w:val="00957858"/>
    <w:rsid w:val="009604A8"/>
    <w:rsid w:val="0096137C"/>
    <w:rsid w:val="00961EA3"/>
    <w:rsid w:val="00962E7E"/>
    <w:rsid w:val="009644A2"/>
    <w:rsid w:val="00964E35"/>
    <w:rsid w:val="00964FBA"/>
    <w:rsid w:val="0096504B"/>
    <w:rsid w:val="00965C80"/>
    <w:rsid w:val="009666A0"/>
    <w:rsid w:val="009666D1"/>
    <w:rsid w:val="0096700E"/>
    <w:rsid w:val="00967494"/>
    <w:rsid w:val="009701A8"/>
    <w:rsid w:val="00972218"/>
    <w:rsid w:val="00974045"/>
    <w:rsid w:val="0097409C"/>
    <w:rsid w:val="00975FCA"/>
    <w:rsid w:val="00976100"/>
    <w:rsid w:val="009774A1"/>
    <w:rsid w:val="00977A67"/>
    <w:rsid w:val="00982A02"/>
    <w:rsid w:val="00983AE1"/>
    <w:rsid w:val="00986569"/>
    <w:rsid w:val="00987FE2"/>
    <w:rsid w:val="009920AE"/>
    <w:rsid w:val="00994545"/>
    <w:rsid w:val="009946E2"/>
    <w:rsid w:val="009954EA"/>
    <w:rsid w:val="00995AE7"/>
    <w:rsid w:val="00995BCB"/>
    <w:rsid w:val="0099648C"/>
    <w:rsid w:val="00997116"/>
    <w:rsid w:val="0099727C"/>
    <w:rsid w:val="0099747F"/>
    <w:rsid w:val="0099778A"/>
    <w:rsid w:val="00997896"/>
    <w:rsid w:val="00997AFD"/>
    <w:rsid w:val="009A0F4C"/>
    <w:rsid w:val="009A2698"/>
    <w:rsid w:val="009A2C07"/>
    <w:rsid w:val="009A35B2"/>
    <w:rsid w:val="009A3DCA"/>
    <w:rsid w:val="009A4412"/>
    <w:rsid w:val="009A4B9D"/>
    <w:rsid w:val="009A4DFE"/>
    <w:rsid w:val="009A5572"/>
    <w:rsid w:val="009A6584"/>
    <w:rsid w:val="009A70ED"/>
    <w:rsid w:val="009B2E1F"/>
    <w:rsid w:val="009B53FC"/>
    <w:rsid w:val="009B57FF"/>
    <w:rsid w:val="009B7843"/>
    <w:rsid w:val="009B7BB8"/>
    <w:rsid w:val="009B7EC0"/>
    <w:rsid w:val="009C11A8"/>
    <w:rsid w:val="009C1346"/>
    <w:rsid w:val="009C157D"/>
    <w:rsid w:val="009C17B2"/>
    <w:rsid w:val="009C277A"/>
    <w:rsid w:val="009C2824"/>
    <w:rsid w:val="009C3A39"/>
    <w:rsid w:val="009C5B66"/>
    <w:rsid w:val="009C61F9"/>
    <w:rsid w:val="009C7027"/>
    <w:rsid w:val="009C71E0"/>
    <w:rsid w:val="009D02D8"/>
    <w:rsid w:val="009D13A5"/>
    <w:rsid w:val="009D187C"/>
    <w:rsid w:val="009D1C97"/>
    <w:rsid w:val="009D384F"/>
    <w:rsid w:val="009D399A"/>
    <w:rsid w:val="009D4E22"/>
    <w:rsid w:val="009D639D"/>
    <w:rsid w:val="009D6475"/>
    <w:rsid w:val="009D651D"/>
    <w:rsid w:val="009D73FF"/>
    <w:rsid w:val="009D76C3"/>
    <w:rsid w:val="009E1CDA"/>
    <w:rsid w:val="009E2A45"/>
    <w:rsid w:val="009E2B13"/>
    <w:rsid w:val="009E43E1"/>
    <w:rsid w:val="009E5695"/>
    <w:rsid w:val="009E681D"/>
    <w:rsid w:val="009E74D9"/>
    <w:rsid w:val="009F1DAB"/>
    <w:rsid w:val="009F2D71"/>
    <w:rsid w:val="009F46BE"/>
    <w:rsid w:val="009F798E"/>
    <w:rsid w:val="009F7A37"/>
    <w:rsid w:val="00A01E39"/>
    <w:rsid w:val="00A03078"/>
    <w:rsid w:val="00A0574F"/>
    <w:rsid w:val="00A06911"/>
    <w:rsid w:val="00A06DFC"/>
    <w:rsid w:val="00A10429"/>
    <w:rsid w:val="00A10BF0"/>
    <w:rsid w:val="00A11076"/>
    <w:rsid w:val="00A121DF"/>
    <w:rsid w:val="00A122C6"/>
    <w:rsid w:val="00A127D3"/>
    <w:rsid w:val="00A13330"/>
    <w:rsid w:val="00A14964"/>
    <w:rsid w:val="00A16B3C"/>
    <w:rsid w:val="00A1730E"/>
    <w:rsid w:val="00A1758E"/>
    <w:rsid w:val="00A20A6B"/>
    <w:rsid w:val="00A220CB"/>
    <w:rsid w:val="00A22193"/>
    <w:rsid w:val="00A242F5"/>
    <w:rsid w:val="00A24803"/>
    <w:rsid w:val="00A251C7"/>
    <w:rsid w:val="00A25898"/>
    <w:rsid w:val="00A26DED"/>
    <w:rsid w:val="00A304BB"/>
    <w:rsid w:val="00A306A8"/>
    <w:rsid w:val="00A32F5C"/>
    <w:rsid w:val="00A330CC"/>
    <w:rsid w:val="00A33398"/>
    <w:rsid w:val="00A35DF9"/>
    <w:rsid w:val="00A36CBE"/>
    <w:rsid w:val="00A404B4"/>
    <w:rsid w:val="00A407F5"/>
    <w:rsid w:val="00A42E5A"/>
    <w:rsid w:val="00A43255"/>
    <w:rsid w:val="00A4377C"/>
    <w:rsid w:val="00A44E21"/>
    <w:rsid w:val="00A46AE9"/>
    <w:rsid w:val="00A46C93"/>
    <w:rsid w:val="00A47832"/>
    <w:rsid w:val="00A510BC"/>
    <w:rsid w:val="00A526E6"/>
    <w:rsid w:val="00A53327"/>
    <w:rsid w:val="00A54D3C"/>
    <w:rsid w:val="00A56885"/>
    <w:rsid w:val="00A602C7"/>
    <w:rsid w:val="00A604A9"/>
    <w:rsid w:val="00A61ABB"/>
    <w:rsid w:val="00A62AA7"/>
    <w:rsid w:val="00A630CD"/>
    <w:rsid w:val="00A6698D"/>
    <w:rsid w:val="00A70FC5"/>
    <w:rsid w:val="00A71059"/>
    <w:rsid w:val="00A7201C"/>
    <w:rsid w:val="00A72524"/>
    <w:rsid w:val="00A72BF1"/>
    <w:rsid w:val="00A7611F"/>
    <w:rsid w:val="00A80ADE"/>
    <w:rsid w:val="00A80ADF"/>
    <w:rsid w:val="00A84938"/>
    <w:rsid w:val="00A86D2D"/>
    <w:rsid w:val="00A91E44"/>
    <w:rsid w:val="00A92C2D"/>
    <w:rsid w:val="00A93E64"/>
    <w:rsid w:val="00A94725"/>
    <w:rsid w:val="00A94999"/>
    <w:rsid w:val="00A9664C"/>
    <w:rsid w:val="00A9773D"/>
    <w:rsid w:val="00AA2526"/>
    <w:rsid w:val="00AA284A"/>
    <w:rsid w:val="00AA4F7B"/>
    <w:rsid w:val="00AA61BA"/>
    <w:rsid w:val="00AA64E7"/>
    <w:rsid w:val="00AA68C5"/>
    <w:rsid w:val="00AA68E1"/>
    <w:rsid w:val="00AB0470"/>
    <w:rsid w:val="00AB0750"/>
    <w:rsid w:val="00AB0E8A"/>
    <w:rsid w:val="00AB0FE2"/>
    <w:rsid w:val="00AB1063"/>
    <w:rsid w:val="00AB11BE"/>
    <w:rsid w:val="00AB1307"/>
    <w:rsid w:val="00AB1391"/>
    <w:rsid w:val="00AB2712"/>
    <w:rsid w:val="00AB2C37"/>
    <w:rsid w:val="00AB45D7"/>
    <w:rsid w:val="00AB4B2F"/>
    <w:rsid w:val="00AB6888"/>
    <w:rsid w:val="00AB69BE"/>
    <w:rsid w:val="00AB705B"/>
    <w:rsid w:val="00AB7225"/>
    <w:rsid w:val="00AB76AC"/>
    <w:rsid w:val="00AC0285"/>
    <w:rsid w:val="00AC26A1"/>
    <w:rsid w:val="00AC3D1D"/>
    <w:rsid w:val="00AC5E9A"/>
    <w:rsid w:val="00AC5FFA"/>
    <w:rsid w:val="00AC64A5"/>
    <w:rsid w:val="00AD11DD"/>
    <w:rsid w:val="00AD2E9D"/>
    <w:rsid w:val="00AD65F1"/>
    <w:rsid w:val="00AD79F6"/>
    <w:rsid w:val="00AD7CB0"/>
    <w:rsid w:val="00AE0344"/>
    <w:rsid w:val="00AE1973"/>
    <w:rsid w:val="00AE26F4"/>
    <w:rsid w:val="00AE2921"/>
    <w:rsid w:val="00AE3893"/>
    <w:rsid w:val="00AE45EF"/>
    <w:rsid w:val="00AE50B9"/>
    <w:rsid w:val="00AE767F"/>
    <w:rsid w:val="00AE79F0"/>
    <w:rsid w:val="00AE79F4"/>
    <w:rsid w:val="00AF0022"/>
    <w:rsid w:val="00AF054D"/>
    <w:rsid w:val="00AF435D"/>
    <w:rsid w:val="00AF4A03"/>
    <w:rsid w:val="00AF6308"/>
    <w:rsid w:val="00B013F3"/>
    <w:rsid w:val="00B01477"/>
    <w:rsid w:val="00B02060"/>
    <w:rsid w:val="00B03973"/>
    <w:rsid w:val="00B03A56"/>
    <w:rsid w:val="00B05077"/>
    <w:rsid w:val="00B10F5D"/>
    <w:rsid w:val="00B11330"/>
    <w:rsid w:val="00B150DB"/>
    <w:rsid w:val="00B16236"/>
    <w:rsid w:val="00B16EFC"/>
    <w:rsid w:val="00B20933"/>
    <w:rsid w:val="00B20E26"/>
    <w:rsid w:val="00B20FB0"/>
    <w:rsid w:val="00B2113F"/>
    <w:rsid w:val="00B21514"/>
    <w:rsid w:val="00B21B57"/>
    <w:rsid w:val="00B22574"/>
    <w:rsid w:val="00B253EF"/>
    <w:rsid w:val="00B26E5B"/>
    <w:rsid w:val="00B271ED"/>
    <w:rsid w:val="00B313EE"/>
    <w:rsid w:val="00B33DD7"/>
    <w:rsid w:val="00B34502"/>
    <w:rsid w:val="00B34E82"/>
    <w:rsid w:val="00B36C2B"/>
    <w:rsid w:val="00B4017B"/>
    <w:rsid w:val="00B4030D"/>
    <w:rsid w:val="00B408D3"/>
    <w:rsid w:val="00B41ABE"/>
    <w:rsid w:val="00B4263A"/>
    <w:rsid w:val="00B42939"/>
    <w:rsid w:val="00B44364"/>
    <w:rsid w:val="00B4458F"/>
    <w:rsid w:val="00B45691"/>
    <w:rsid w:val="00B45D8B"/>
    <w:rsid w:val="00B461A3"/>
    <w:rsid w:val="00B500E4"/>
    <w:rsid w:val="00B525A2"/>
    <w:rsid w:val="00B52EEB"/>
    <w:rsid w:val="00B543F8"/>
    <w:rsid w:val="00B5612A"/>
    <w:rsid w:val="00B562E9"/>
    <w:rsid w:val="00B5671E"/>
    <w:rsid w:val="00B572B6"/>
    <w:rsid w:val="00B63482"/>
    <w:rsid w:val="00B636E8"/>
    <w:rsid w:val="00B6498F"/>
    <w:rsid w:val="00B654A4"/>
    <w:rsid w:val="00B65AFA"/>
    <w:rsid w:val="00B709FC"/>
    <w:rsid w:val="00B70A87"/>
    <w:rsid w:val="00B73350"/>
    <w:rsid w:val="00B755A7"/>
    <w:rsid w:val="00B76E9B"/>
    <w:rsid w:val="00B77621"/>
    <w:rsid w:val="00B85142"/>
    <w:rsid w:val="00B86389"/>
    <w:rsid w:val="00B86C15"/>
    <w:rsid w:val="00B87884"/>
    <w:rsid w:val="00B923D1"/>
    <w:rsid w:val="00B94176"/>
    <w:rsid w:val="00B97B36"/>
    <w:rsid w:val="00BA13B6"/>
    <w:rsid w:val="00BA1742"/>
    <w:rsid w:val="00BA1D40"/>
    <w:rsid w:val="00BA1FB9"/>
    <w:rsid w:val="00BA2E65"/>
    <w:rsid w:val="00BA32CF"/>
    <w:rsid w:val="00BA3E22"/>
    <w:rsid w:val="00BA53A1"/>
    <w:rsid w:val="00BA6A76"/>
    <w:rsid w:val="00BA79C4"/>
    <w:rsid w:val="00BA7CDE"/>
    <w:rsid w:val="00BB090A"/>
    <w:rsid w:val="00BB0DF8"/>
    <w:rsid w:val="00BB406E"/>
    <w:rsid w:val="00BB5A15"/>
    <w:rsid w:val="00BB5FE1"/>
    <w:rsid w:val="00BB6982"/>
    <w:rsid w:val="00BB7338"/>
    <w:rsid w:val="00BC0238"/>
    <w:rsid w:val="00BC10A4"/>
    <w:rsid w:val="00BC1632"/>
    <w:rsid w:val="00BC2228"/>
    <w:rsid w:val="00BC400C"/>
    <w:rsid w:val="00BC5055"/>
    <w:rsid w:val="00BC5809"/>
    <w:rsid w:val="00BC5882"/>
    <w:rsid w:val="00BC6109"/>
    <w:rsid w:val="00BD108E"/>
    <w:rsid w:val="00BD117F"/>
    <w:rsid w:val="00BD213F"/>
    <w:rsid w:val="00BD303A"/>
    <w:rsid w:val="00BD3E91"/>
    <w:rsid w:val="00BD56FC"/>
    <w:rsid w:val="00BD593F"/>
    <w:rsid w:val="00BD754B"/>
    <w:rsid w:val="00BD7FAC"/>
    <w:rsid w:val="00BE138B"/>
    <w:rsid w:val="00BE2C59"/>
    <w:rsid w:val="00BE3528"/>
    <w:rsid w:val="00BE58E4"/>
    <w:rsid w:val="00BE5CFC"/>
    <w:rsid w:val="00BE6916"/>
    <w:rsid w:val="00BE6E48"/>
    <w:rsid w:val="00BF0A1F"/>
    <w:rsid w:val="00BF12DE"/>
    <w:rsid w:val="00BF13A6"/>
    <w:rsid w:val="00BF153D"/>
    <w:rsid w:val="00BF2A9A"/>
    <w:rsid w:val="00BF37DC"/>
    <w:rsid w:val="00BF3D13"/>
    <w:rsid w:val="00BF3E67"/>
    <w:rsid w:val="00BF5ACC"/>
    <w:rsid w:val="00BF6D9F"/>
    <w:rsid w:val="00BF7C52"/>
    <w:rsid w:val="00BF7C7D"/>
    <w:rsid w:val="00C000A1"/>
    <w:rsid w:val="00C000A8"/>
    <w:rsid w:val="00C00B01"/>
    <w:rsid w:val="00C00B56"/>
    <w:rsid w:val="00C016C0"/>
    <w:rsid w:val="00C01BA0"/>
    <w:rsid w:val="00C023C7"/>
    <w:rsid w:val="00C03F80"/>
    <w:rsid w:val="00C05962"/>
    <w:rsid w:val="00C05B41"/>
    <w:rsid w:val="00C06B67"/>
    <w:rsid w:val="00C06ED3"/>
    <w:rsid w:val="00C07EC3"/>
    <w:rsid w:val="00C07EE0"/>
    <w:rsid w:val="00C111E2"/>
    <w:rsid w:val="00C1237F"/>
    <w:rsid w:val="00C12E1E"/>
    <w:rsid w:val="00C13876"/>
    <w:rsid w:val="00C15B0B"/>
    <w:rsid w:val="00C1616E"/>
    <w:rsid w:val="00C17A45"/>
    <w:rsid w:val="00C17DAF"/>
    <w:rsid w:val="00C201D4"/>
    <w:rsid w:val="00C23085"/>
    <w:rsid w:val="00C23D36"/>
    <w:rsid w:val="00C2721F"/>
    <w:rsid w:val="00C275F1"/>
    <w:rsid w:val="00C31403"/>
    <w:rsid w:val="00C3450B"/>
    <w:rsid w:val="00C3581D"/>
    <w:rsid w:val="00C35D04"/>
    <w:rsid w:val="00C35F1C"/>
    <w:rsid w:val="00C363FC"/>
    <w:rsid w:val="00C366AF"/>
    <w:rsid w:val="00C36A93"/>
    <w:rsid w:val="00C40349"/>
    <w:rsid w:val="00C41BFF"/>
    <w:rsid w:val="00C451B8"/>
    <w:rsid w:val="00C474C4"/>
    <w:rsid w:val="00C521A7"/>
    <w:rsid w:val="00C532F4"/>
    <w:rsid w:val="00C53726"/>
    <w:rsid w:val="00C537D7"/>
    <w:rsid w:val="00C53AA8"/>
    <w:rsid w:val="00C5401A"/>
    <w:rsid w:val="00C55DBB"/>
    <w:rsid w:val="00C56A85"/>
    <w:rsid w:val="00C56ED2"/>
    <w:rsid w:val="00C5774C"/>
    <w:rsid w:val="00C57C8C"/>
    <w:rsid w:val="00C606BE"/>
    <w:rsid w:val="00C612A2"/>
    <w:rsid w:val="00C62183"/>
    <w:rsid w:val="00C63F43"/>
    <w:rsid w:val="00C64D81"/>
    <w:rsid w:val="00C6568D"/>
    <w:rsid w:val="00C65B60"/>
    <w:rsid w:val="00C65E12"/>
    <w:rsid w:val="00C70775"/>
    <w:rsid w:val="00C70A6B"/>
    <w:rsid w:val="00C710F4"/>
    <w:rsid w:val="00C73F8E"/>
    <w:rsid w:val="00C7461F"/>
    <w:rsid w:val="00C7527D"/>
    <w:rsid w:val="00C7572F"/>
    <w:rsid w:val="00C75B61"/>
    <w:rsid w:val="00C7655E"/>
    <w:rsid w:val="00C771C8"/>
    <w:rsid w:val="00C77F4B"/>
    <w:rsid w:val="00C82035"/>
    <w:rsid w:val="00C848AD"/>
    <w:rsid w:val="00C90904"/>
    <w:rsid w:val="00C90E15"/>
    <w:rsid w:val="00C93961"/>
    <w:rsid w:val="00CA26B3"/>
    <w:rsid w:val="00CA37B6"/>
    <w:rsid w:val="00CA4B18"/>
    <w:rsid w:val="00CA5811"/>
    <w:rsid w:val="00CA6CDA"/>
    <w:rsid w:val="00CA7041"/>
    <w:rsid w:val="00CB0BEB"/>
    <w:rsid w:val="00CB100F"/>
    <w:rsid w:val="00CB18AF"/>
    <w:rsid w:val="00CB1F7C"/>
    <w:rsid w:val="00CB414F"/>
    <w:rsid w:val="00CB4632"/>
    <w:rsid w:val="00CB52A5"/>
    <w:rsid w:val="00CB5741"/>
    <w:rsid w:val="00CC1CC2"/>
    <w:rsid w:val="00CC2363"/>
    <w:rsid w:val="00CC2905"/>
    <w:rsid w:val="00CC3161"/>
    <w:rsid w:val="00CC4FCC"/>
    <w:rsid w:val="00CC63F1"/>
    <w:rsid w:val="00CC6D88"/>
    <w:rsid w:val="00CC7469"/>
    <w:rsid w:val="00CC7B01"/>
    <w:rsid w:val="00CD0909"/>
    <w:rsid w:val="00CD0D32"/>
    <w:rsid w:val="00CD1B92"/>
    <w:rsid w:val="00CD1BA4"/>
    <w:rsid w:val="00CD1FBD"/>
    <w:rsid w:val="00CD3FCA"/>
    <w:rsid w:val="00CD4A91"/>
    <w:rsid w:val="00CD5A40"/>
    <w:rsid w:val="00CD6ACF"/>
    <w:rsid w:val="00CD7A6C"/>
    <w:rsid w:val="00CE0359"/>
    <w:rsid w:val="00CE04D9"/>
    <w:rsid w:val="00CE04E0"/>
    <w:rsid w:val="00CE1271"/>
    <w:rsid w:val="00CE198B"/>
    <w:rsid w:val="00CE28CA"/>
    <w:rsid w:val="00CE31B9"/>
    <w:rsid w:val="00CE320D"/>
    <w:rsid w:val="00CF0D5C"/>
    <w:rsid w:val="00CF138B"/>
    <w:rsid w:val="00CF2C31"/>
    <w:rsid w:val="00CF358D"/>
    <w:rsid w:val="00CF3E21"/>
    <w:rsid w:val="00CF6143"/>
    <w:rsid w:val="00CF694F"/>
    <w:rsid w:val="00CF69B3"/>
    <w:rsid w:val="00CF6B3B"/>
    <w:rsid w:val="00CF6E25"/>
    <w:rsid w:val="00D0094F"/>
    <w:rsid w:val="00D00EB7"/>
    <w:rsid w:val="00D02339"/>
    <w:rsid w:val="00D03BD7"/>
    <w:rsid w:val="00D03FF7"/>
    <w:rsid w:val="00D05528"/>
    <w:rsid w:val="00D059C0"/>
    <w:rsid w:val="00D06B2E"/>
    <w:rsid w:val="00D075F5"/>
    <w:rsid w:val="00D109E3"/>
    <w:rsid w:val="00D11063"/>
    <w:rsid w:val="00D14E05"/>
    <w:rsid w:val="00D20CE7"/>
    <w:rsid w:val="00D242D0"/>
    <w:rsid w:val="00D24D98"/>
    <w:rsid w:val="00D25A94"/>
    <w:rsid w:val="00D25B41"/>
    <w:rsid w:val="00D25BD0"/>
    <w:rsid w:val="00D26682"/>
    <w:rsid w:val="00D27233"/>
    <w:rsid w:val="00D3277F"/>
    <w:rsid w:val="00D3344A"/>
    <w:rsid w:val="00D3371F"/>
    <w:rsid w:val="00D34F20"/>
    <w:rsid w:val="00D35526"/>
    <w:rsid w:val="00D419D1"/>
    <w:rsid w:val="00D41AC7"/>
    <w:rsid w:val="00D41AEE"/>
    <w:rsid w:val="00D428C0"/>
    <w:rsid w:val="00D463CF"/>
    <w:rsid w:val="00D47EB7"/>
    <w:rsid w:val="00D50BCD"/>
    <w:rsid w:val="00D54797"/>
    <w:rsid w:val="00D54930"/>
    <w:rsid w:val="00D5514B"/>
    <w:rsid w:val="00D556CB"/>
    <w:rsid w:val="00D57ABF"/>
    <w:rsid w:val="00D57E03"/>
    <w:rsid w:val="00D60DA9"/>
    <w:rsid w:val="00D61C26"/>
    <w:rsid w:val="00D6208C"/>
    <w:rsid w:val="00D62A67"/>
    <w:rsid w:val="00D63398"/>
    <w:rsid w:val="00D63C4A"/>
    <w:rsid w:val="00D65477"/>
    <w:rsid w:val="00D657DD"/>
    <w:rsid w:val="00D662B9"/>
    <w:rsid w:val="00D704FC"/>
    <w:rsid w:val="00D705FD"/>
    <w:rsid w:val="00D709C7"/>
    <w:rsid w:val="00D71B34"/>
    <w:rsid w:val="00D73593"/>
    <w:rsid w:val="00D73DDA"/>
    <w:rsid w:val="00D81BF4"/>
    <w:rsid w:val="00D8219A"/>
    <w:rsid w:val="00D83372"/>
    <w:rsid w:val="00D83E24"/>
    <w:rsid w:val="00D84348"/>
    <w:rsid w:val="00D84798"/>
    <w:rsid w:val="00D84C08"/>
    <w:rsid w:val="00D858C1"/>
    <w:rsid w:val="00D8612D"/>
    <w:rsid w:val="00D86923"/>
    <w:rsid w:val="00D86ADB"/>
    <w:rsid w:val="00D905BE"/>
    <w:rsid w:val="00D932EB"/>
    <w:rsid w:val="00D94EDE"/>
    <w:rsid w:val="00D95001"/>
    <w:rsid w:val="00D9520D"/>
    <w:rsid w:val="00D95537"/>
    <w:rsid w:val="00D977FC"/>
    <w:rsid w:val="00DA0005"/>
    <w:rsid w:val="00DA03B9"/>
    <w:rsid w:val="00DA1A88"/>
    <w:rsid w:val="00DA2120"/>
    <w:rsid w:val="00DA2456"/>
    <w:rsid w:val="00DA407B"/>
    <w:rsid w:val="00DA4FF8"/>
    <w:rsid w:val="00DA6D03"/>
    <w:rsid w:val="00DA6FD4"/>
    <w:rsid w:val="00DB002F"/>
    <w:rsid w:val="00DB1CA6"/>
    <w:rsid w:val="00DB21B9"/>
    <w:rsid w:val="00DB2C5F"/>
    <w:rsid w:val="00DB3199"/>
    <w:rsid w:val="00DB32CA"/>
    <w:rsid w:val="00DB3EA5"/>
    <w:rsid w:val="00DB5CCD"/>
    <w:rsid w:val="00DB6773"/>
    <w:rsid w:val="00DB720F"/>
    <w:rsid w:val="00DC059A"/>
    <w:rsid w:val="00DC0861"/>
    <w:rsid w:val="00DC1639"/>
    <w:rsid w:val="00DC1D43"/>
    <w:rsid w:val="00DC5186"/>
    <w:rsid w:val="00DC55BE"/>
    <w:rsid w:val="00DC5B8B"/>
    <w:rsid w:val="00DC6184"/>
    <w:rsid w:val="00DD068E"/>
    <w:rsid w:val="00DD1630"/>
    <w:rsid w:val="00DD2E65"/>
    <w:rsid w:val="00DD2F3B"/>
    <w:rsid w:val="00DD3B60"/>
    <w:rsid w:val="00DD49CC"/>
    <w:rsid w:val="00DD53D3"/>
    <w:rsid w:val="00DD5581"/>
    <w:rsid w:val="00DD57A7"/>
    <w:rsid w:val="00DD6731"/>
    <w:rsid w:val="00DD6EDE"/>
    <w:rsid w:val="00DE1440"/>
    <w:rsid w:val="00DE26EC"/>
    <w:rsid w:val="00DE35D3"/>
    <w:rsid w:val="00DE37F7"/>
    <w:rsid w:val="00DE495E"/>
    <w:rsid w:val="00DE4F18"/>
    <w:rsid w:val="00DE54D7"/>
    <w:rsid w:val="00DF02CF"/>
    <w:rsid w:val="00DF2464"/>
    <w:rsid w:val="00DF25F9"/>
    <w:rsid w:val="00DF2A7B"/>
    <w:rsid w:val="00DF4106"/>
    <w:rsid w:val="00DF49D6"/>
    <w:rsid w:val="00DF4B38"/>
    <w:rsid w:val="00DF5396"/>
    <w:rsid w:val="00DF5503"/>
    <w:rsid w:val="00DF7F7C"/>
    <w:rsid w:val="00E00C00"/>
    <w:rsid w:val="00E04C98"/>
    <w:rsid w:val="00E05849"/>
    <w:rsid w:val="00E05900"/>
    <w:rsid w:val="00E10650"/>
    <w:rsid w:val="00E1151E"/>
    <w:rsid w:val="00E12ED3"/>
    <w:rsid w:val="00E13142"/>
    <w:rsid w:val="00E14803"/>
    <w:rsid w:val="00E149B3"/>
    <w:rsid w:val="00E16900"/>
    <w:rsid w:val="00E16B5C"/>
    <w:rsid w:val="00E2124F"/>
    <w:rsid w:val="00E21415"/>
    <w:rsid w:val="00E21AB0"/>
    <w:rsid w:val="00E220E5"/>
    <w:rsid w:val="00E22AA5"/>
    <w:rsid w:val="00E23B7E"/>
    <w:rsid w:val="00E23F77"/>
    <w:rsid w:val="00E25021"/>
    <w:rsid w:val="00E250AA"/>
    <w:rsid w:val="00E25E07"/>
    <w:rsid w:val="00E27B0A"/>
    <w:rsid w:val="00E34ED1"/>
    <w:rsid w:val="00E35864"/>
    <w:rsid w:val="00E35C49"/>
    <w:rsid w:val="00E40B01"/>
    <w:rsid w:val="00E40CC8"/>
    <w:rsid w:val="00E4267A"/>
    <w:rsid w:val="00E44A59"/>
    <w:rsid w:val="00E45DC0"/>
    <w:rsid w:val="00E479CD"/>
    <w:rsid w:val="00E509E1"/>
    <w:rsid w:val="00E5312A"/>
    <w:rsid w:val="00E54230"/>
    <w:rsid w:val="00E545B6"/>
    <w:rsid w:val="00E54735"/>
    <w:rsid w:val="00E600A8"/>
    <w:rsid w:val="00E6068F"/>
    <w:rsid w:val="00E60BE5"/>
    <w:rsid w:val="00E63D09"/>
    <w:rsid w:val="00E6406F"/>
    <w:rsid w:val="00E646CB"/>
    <w:rsid w:val="00E728BD"/>
    <w:rsid w:val="00E72F2D"/>
    <w:rsid w:val="00E73714"/>
    <w:rsid w:val="00E759F1"/>
    <w:rsid w:val="00E75C45"/>
    <w:rsid w:val="00E7605B"/>
    <w:rsid w:val="00E76902"/>
    <w:rsid w:val="00E80FB2"/>
    <w:rsid w:val="00E81474"/>
    <w:rsid w:val="00E82551"/>
    <w:rsid w:val="00E84DA3"/>
    <w:rsid w:val="00E851DF"/>
    <w:rsid w:val="00E85A0E"/>
    <w:rsid w:val="00E85AF5"/>
    <w:rsid w:val="00E87767"/>
    <w:rsid w:val="00E87E23"/>
    <w:rsid w:val="00E87F89"/>
    <w:rsid w:val="00E9022D"/>
    <w:rsid w:val="00E90E5B"/>
    <w:rsid w:val="00E9147C"/>
    <w:rsid w:val="00E91BB3"/>
    <w:rsid w:val="00E926C1"/>
    <w:rsid w:val="00E927E0"/>
    <w:rsid w:val="00E928ED"/>
    <w:rsid w:val="00E92F92"/>
    <w:rsid w:val="00E9497F"/>
    <w:rsid w:val="00E9518C"/>
    <w:rsid w:val="00E95A5B"/>
    <w:rsid w:val="00EA001D"/>
    <w:rsid w:val="00EA0CDE"/>
    <w:rsid w:val="00EA14B2"/>
    <w:rsid w:val="00EA25D5"/>
    <w:rsid w:val="00EA3477"/>
    <w:rsid w:val="00EA3787"/>
    <w:rsid w:val="00EA5E4E"/>
    <w:rsid w:val="00EA788D"/>
    <w:rsid w:val="00EB07EE"/>
    <w:rsid w:val="00EB2862"/>
    <w:rsid w:val="00EB60CD"/>
    <w:rsid w:val="00EB65FB"/>
    <w:rsid w:val="00EB7A03"/>
    <w:rsid w:val="00EC0ACD"/>
    <w:rsid w:val="00EC2FFC"/>
    <w:rsid w:val="00EC3A6A"/>
    <w:rsid w:val="00EC3BDA"/>
    <w:rsid w:val="00EC492C"/>
    <w:rsid w:val="00EC5296"/>
    <w:rsid w:val="00EC5B8B"/>
    <w:rsid w:val="00EC6457"/>
    <w:rsid w:val="00EC6B0A"/>
    <w:rsid w:val="00ED4B11"/>
    <w:rsid w:val="00ED57FB"/>
    <w:rsid w:val="00EE04A3"/>
    <w:rsid w:val="00EE20FE"/>
    <w:rsid w:val="00EE443A"/>
    <w:rsid w:val="00EE486B"/>
    <w:rsid w:val="00EE4EB8"/>
    <w:rsid w:val="00EE5163"/>
    <w:rsid w:val="00EE5730"/>
    <w:rsid w:val="00EE60C7"/>
    <w:rsid w:val="00EE635B"/>
    <w:rsid w:val="00EE6F09"/>
    <w:rsid w:val="00EF01B1"/>
    <w:rsid w:val="00EF03DF"/>
    <w:rsid w:val="00EF05AE"/>
    <w:rsid w:val="00EF124D"/>
    <w:rsid w:val="00EF17C6"/>
    <w:rsid w:val="00EF1CD8"/>
    <w:rsid w:val="00EF2A5E"/>
    <w:rsid w:val="00EF4F1A"/>
    <w:rsid w:val="00EF76F3"/>
    <w:rsid w:val="00EF78EE"/>
    <w:rsid w:val="00EF7DC9"/>
    <w:rsid w:val="00F0309F"/>
    <w:rsid w:val="00F03ABF"/>
    <w:rsid w:val="00F03D12"/>
    <w:rsid w:val="00F061F7"/>
    <w:rsid w:val="00F0693E"/>
    <w:rsid w:val="00F074A4"/>
    <w:rsid w:val="00F07B99"/>
    <w:rsid w:val="00F10667"/>
    <w:rsid w:val="00F130B3"/>
    <w:rsid w:val="00F13B1F"/>
    <w:rsid w:val="00F1512C"/>
    <w:rsid w:val="00F1551E"/>
    <w:rsid w:val="00F17840"/>
    <w:rsid w:val="00F213E8"/>
    <w:rsid w:val="00F21589"/>
    <w:rsid w:val="00F21B82"/>
    <w:rsid w:val="00F22994"/>
    <w:rsid w:val="00F229BA"/>
    <w:rsid w:val="00F22CD3"/>
    <w:rsid w:val="00F23603"/>
    <w:rsid w:val="00F24EA5"/>
    <w:rsid w:val="00F24FE1"/>
    <w:rsid w:val="00F26032"/>
    <w:rsid w:val="00F2730A"/>
    <w:rsid w:val="00F31104"/>
    <w:rsid w:val="00F338E1"/>
    <w:rsid w:val="00F3494D"/>
    <w:rsid w:val="00F34B02"/>
    <w:rsid w:val="00F35836"/>
    <w:rsid w:val="00F4090E"/>
    <w:rsid w:val="00F411C9"/>
    <w:rsid w:val="00F426D0"/>
    <w:rsid w:val="00F45704"/>
    <w:rsid w:val="00F45908"/>
    <w:rsid w:val="00F45ADE"/>
    <w:rsid w:val="00F462DD"/>
    <w:rsid w:val="00F50290"/>
    <w:rsid w:val="00F50518"/>
    <w:rsid w:val="00F52C41"/>
    <w:rsid w:val="00F54803"/>
    <w:rsid w:val="00F55816"/>
    <w:rsid w:val="00F563E6"/>
    <w:rsid w:val="00F5658B"/>
    <w:rsid w:val="00F60108"/>
    <w:rsid w:val="00F6361E"/>
    <w:rsid w:val="00F6525E"/>
    <w:rsid w:val="00F667D6"/>
    <w:rsid w:val="00F67119"/>
    <w:rsid w:val="00F714AC"/>
    <w:rsid w:val="00F71EB1"/>
    <w:rsid w:val="00F7249F"/>
    <w:rsid w:val="00F728CE"/>
    <w:rsid w:val="00F72BD3"/>
    <w:rsid w:val="00F740DE"/>
    <w:rsid w:val="00F744C2"/>
    <w:rsid w:val="00F75614"/>
    <w:rsid w:val="00F767BB"/>
    <w:rsid w:val="00F7743A"/>
    <w:rsid w:val="00F8082F"/>
    <w:rsid w:val="00F8158A"/>
    <w:rsid w:val="00F81898"/>
    <w:rsid w:val="00F82B15"/>
    <w:rsid w:val="00F82D16"/>
    <w:rsid w:val="00F8398F"/>
    <w:rsid w:val="00F84A75"/>
    <w:rsid w:val="00F84B5E"/>
    <w:rsid w:val="00F84CAD"/>
    <w:rsid w:val="00F90233"/>
    <w:rsid w:val="00F9082E"/>
    <w:rsid w:val="00F91F0C"/>
    <w:rsid w:val="00F91F5A"/>
    <w:rsid w:val="00F92534"/>
    <w:rsid w:val="00F93258"/>
    <w:rsid w:val="00F946ED"/>
    <w:rsid w:val="00F95C8A"/>
    <w:rsid w:val="00FA13A5"/>
    <w:rsid w:val="00FA1AED"/>
    <w:rsid w:val="00FA1B0E"/>
    <w:rsid w:val="00FA2736"/>
    <w:rsid w:val="00FA4D7C"/>
    <w:rsid w:val="00FA516F"/>
    <w:rsid w:val="00FA5CA7"/>
    <w:rsid w:val="00FA5E1A"/>
    <w:rsid w:val="00FA640C"/>
    <w:rsid w:val="00FB1510"/>
    <w:rsid w:val="00FB17AB"/>
    <w:rsid w:val="00FB21A7"/>
    <w:rsid w:val="00FB31D6"/>
    <w:rsid w:val="00FB3868"/>
    <w:rsid w:val="00FB4C63"/>
    <w:rsid w:val="00FB6374"/>
    <w:rsid w:val="00FB6EFF"/>
    <w:rsid w:val="00FB752F"/>
    <w:rsid w:val="00FB75DC"/>
    <w:rsid w:val="00FC03CA"/>
    <w:rsid w:val="00FC0938"/>
    <w:rsid w:val="00FC0FDB"/>
    <w:rsid w:val="00FC10F3"/>
    <w:rsid w:val="00FC2355"/>
    <w:rsid w:val="00FC3623"/>
    <w:rsid w:val="00FC465D"/>
    <w:rsid w:val="00FC4E2A"/>
    <w:rsid w:val="00FD00F2"/>
    <w:rsid w:val="00FD019D"/>
    <w:rsid w:val="00FD0D3A"/>
    <w:rsid w:val="00FD37C1"/>
    <w:rsid w:val="00FD4170"/>
    <w:rsid w:val="00FD45BA"/>
    <w:rsid w:val="00FD7485"/>
    <w:rsid w:val="00FE2D7F"/>
    <w:rsid w:val="00FE3170"/>
    <w:rsid w:val="00FE3828"/>
    <w:rsid w:val="00FE5694"/>
    <w:rsid w:val="00FE5E8D"/>
    <w:rsid w:val="00FE5FEB"/>
    <w:rsid w:val="00FE669D"/>
    <w:rsid w:val="00FF20CD"/>
    <w:rsid w:val="00FF22D0"/>
    <w:rsid w:val="00FF2B8B"/>
    <w:rsid w:val="00FF4047"/>
    <w:rsid w:val="00FF4D0E"/>
    <w:rsid w:val="00FF4F52"/>
    <w:rsid w:val="00FF5A53"/>
    <w:rsid w:val="00FF6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5F5C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61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701C"/>
    <w:pPr>
      <w:ind w:left="720"/>
      <w:contextualSpacing/>
    </w:pPr>
  </w:style>
  <w:style w:type="character" w:styleId="Hyperlink">
    <w:name w:val="Hyperlink"/>
    <w:uiPriority w:val="99"/>
    <w:unhideWhenUsed/>
    <w:rsid w:val="0041594B"/>
    <w:rPr>
      <w:color w:val="0000FF"/>
      <w:u w:val="single"/>
    </w:rPr>
  </w:style>
  <w:style w:type="paragraph" w:styleId="NormalWeb">
    <w:name w:val="Normal (Web)"/>
    <w:basedOn w:val="Normal"/>
    <w:uiPriority w:val="99"/>
    <w:semiHidden/>
    <w:unhideWhenUsed/>
    <w:rsid w:val="005E506E"/>
    <w:pPr>
      <w:spacing w:before="100" w:beforeAutospacing="1" w:after="100" w:afterAutospacing="1"/>
    </w:pPr>
    <w:rPr>
      <w:rFonts w:ascii="Times" w:hAnsi="Times"/>
      <w:sz w:val="20"/>
      <w:szCs w:val="20"/>
    </w:rPr>
  </w:style>
  <w:style w:type="character" w:styleId="CommentReference">
    <w:name w:val="annotation reference"/>
    <w:uiPriority w:val="99"/>
    <w:semiHidden/>
    <w:unhideWhenUsed/>
    <w:rsid w:val="00121DCF"/>
    <w:rPr>
      <w:sz w:val="18"/>
      <w:szCs w:val="18"/>
    </w:rPr>
  </w:style>
  <w:style w:type="paragraph" w:styleId="CommentText">
    <w:name w:val="annotation text"/>
    <w:basedOn w:val="Normal"/>
    <w:link w:val="CommentTextChar"/>
    <w:uiPriority w:val="99"/>
    <w:unhideWhenUsed/>
    <w:rsid w:val="00121DCF"/>
  </w:style>
  <w:style w:type="character" w:customStyle="1" w:styleId="CommentTextChar">
    <w:name w:val="Comment Text Char"/>
    <w:basedOn w:val="DefaultParagraphFont"/>
    <w:link w:val="CommentText"/>
    <w:uiPriority w:val="99"/>
    <w:rsid w:val="00121DCF"/>
  </w:style>
  <w:style w:type="paragraph" w:styleId="CommentSubject">
    <w:name w:val="annotation subject"/>
    <w:basedOn w:val="CommentText"/>
    <w:next w:val="CommentText"/>
    <w:link w:val="CommentSubjectChar"/>
    <w:uiPriority w:val="99"/>
    <w:semiHidden/>
    <w:unhideWhenUsed/>
    <w:rsid w:val="00121DCF"/>
    <w:rPr>
      <w:b/>
      <w:bCs/>
      <w:sz w:val="20"/>
      <w:szCs w:val="20"/>
    </w:rPr>
  </w:style>
  <w:style w:type="character" w:customStyle="1" w:styleId="CommentSubjectChar">
    <w:name w:val="Comment Subject Char"/>
    <w:link w:val="CommentSubject"/>
    <w:uiPriority w:val="99"/>
    <w:semiHidden/>
    <w:rsid w:val="00121DCF"/>
    <w:rPr>
      <w:b/>
      <w:bCs/>
      <w:sz w:val="20"/>
      <w:szCs w:val="20"/>
    </w:rPr>
  </w:style>
  <w:style w:type="paragraph" w:styleId="BalloonText">
    <w:name w:val="Balloon Text"/>
    <w:basedOn w:val="Normal"/>
    <w:link w:val="BalloonTextChar"/>
    <w:uiPriority w:val="99"/>
    <w:semiHidden/>
    <w:unhideWhenUsed/>
    <w:rsid w:val="00121DCF"/>
    <w:rPr>
      <w:rFonts w:ascii="Lucida Grande" w:hAnsi="Lucida Grande" w:cs="Lucida Grande"/>
      <w:sz w:val="18"/>
      <w:szCs w:val="18"/>
    </w:rPr>
  </w:style>
  <w:style w:type="character" w:customStyle="1" w:styleId="BalloonTextChar">
    <w:name w:val="Balloon Text Char"/>
    <w:link w:val="BalloonText"/>
    <w:uiPriority w:val="99"/>
    <w:semiHidden/>
    <w:rsid w:val="00121DCF"/>
    <w:rPr>
      <w:rFonts w:ascii="Lucida Grande" w:hAnsi="Lucida Grande" w:cs="Lucida Grande"/>
      <w:sz w:val="18"/>
      <w:szCs w:val="18"/>
    </w:rPr>
  </w:style>
  <w:style w:type="paragraph" w:customStyle="1" w:styleId="ColorfulShading-Accent11">
    <w:name w:val="Colorful Shading - Accent 11"/>
    <w:hidden/>
    <w:uiPriority w:val="99"/>
    <w:semiHidden/>
    <w:rsid w:val="00D858C1"/>
    <w:rPr>
      <w:sz w:val="24"/>
      <w:szCs w:val="24"/>
    </w:rPr>
  </w:style>
  <w:style w:type="paragraph" w:styleId="BodyText">
    <w:name w:val="Body Text"/>
    <w:basedOn w:val="Normal"/>
    <w:link w:val="BodyTextChar"/>
    <w:rsid w:val="00974045"/>
    <w:pPr>
      <w:jc w:val="both"/>
    </w:pPr>
    <w:rPr>
      <w:rFonts w:ascii="Times New Roman" w:eastAsia="Times New Roman" w:hAnsi="Times New Roman"/>
      <w:lang w:val="en-IE"/>
    </w:rPr>
  </w:style>
  <w:style w:type="character" w:customStyle="1" w:styleId="BodyTextChar">
    <w:name w:val="Body Text Char"/>
    <w:link w:val="BodyText"/>
    <w:rsid w:val="00974045"/>
    <w:rPr>
      <w:rFonts w:ascii="Times New Roman" w:eastAsia="Times New Roman" w:hAnsi="Times New Roman"/>
      <w:sz w:val="24"/>
      <w:szCs w:val="24"/>
      <w:lang w:val="en-IE"/>
    </w:rPr>
  </w:style>
  <w:style w:type="paragraph" w:styleId="DocumentMap">
    <w:name w:val="Document Map"/>
    <w:basedOn w:val="Normal"/>
    <w:link w:val="DocumentMapChar"/>
    <w:uiPriority w:val="99"/>
    <w:semiHidden/>
    <w:unhideWhenUsed/>
    <w:rsid w:val="00F667D6"/>
    <w:rPr>
      <w:rFonts w:ascii="Lucida Grande" w:hAnsi="Lucida Grande" w:cs="Lucida Grande"/>
    </w:rPr>
  </w:style>
  <w:style w:type="character" w:customStyle="1" w:styleId="DocumentMapChar">
    <w:name w:val="Document Map Char"/>
    <w:link w:val="DocumentMap"/>
    <w:uiPriority w:val="99"/>
    <w:semiHidden/>
    <w:rsid w:val="00F667D6"/>
    <w:rPr>
      <w:rFonts w:ascii="Lucida Grande" w:hAnsi="Lucida Grande" w:cs="Lucida Grande"/>
      <w:sz w:val="24"/>
      <w:szCs w:val="24"/>
    </w:rPr>
  </w:style>
  <w:style w:type="table" w:styleId="TableGrid">
    <w:name w:val="Table Grid"/>
    <w:basedOn w:val="TableNormal"/>
    <w:uiPriority w:val="39"/>
    <w:rsid w:val="00EC6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022"/>
    <w:pPr>
      <w:tabs>
        <w:tab w:val="center" w:pos="4320"/>
        <w:tab w:val="right" w:pos="8640"/>
      </w:tabs>
    </w:pPr>
  </w:style>
  <w:style w:type="character" w:customStyle="1" w:styleId="HeaderChar">
    <w:name w:val="Header Char"/>
    <w:link w:val="Header"/>
    <w:uiPriority w:val="99"/>
    <w:rsid w:val="00AF0022"/>
    <w:rPr>
      <w:sz w:val="24"/>
      <w:szCs w:val="24"/>
    </w:rPr>
  </w:style>
  <w:style w:type="character" w:styleId="PageNumber">
    <w:name w:val="page number"/>
    <w:uiPriority w:val="99"/>
    <w:semiHidden/>
    <w:unhideWhenUsed/>
    <w:rsid w:val="00AF0022"/>
  </w:style>
  <w:style w:type="paragraph" w:styleId="Revision">
    <w:name w:val="Revision"/>
    <w:hidden/>
    <w:uiPriority w:val="99"/>
    <w:semiHidden/>
    <w:rsid w:val="006F04E4"/>
    <w:rPr>
      <w:sz w:val="24"/>
      <w:szCs w:val="24"/>
    </w:rPr>
  </w:style>
  <w:style w:type="paragraph" w:styleId="ListParagraph">
    <w:name w:val="List Paragraph"/>
    <w:basedOn w:val="Normal"/>
    <w:uiPriority w:val="34"/>
    <w:qFormat/>
    <w:rsid w:val="00197535"/>
    <w:pPr>
      <w:ind w:left="720"/>
      <w:contextualSpacing/>
    </w:pPr>
  </w:style>
  <w:style w:type="paragraph" w:styleId="Footer">
    <w:name w:val="footer"/>
    <w:basedOn w:val="Normal"/>
    <w:link w:val="FooterChar"/>
    <w:uiPriority w:val="99"/>
    <w:unhideWhenUsed/>
    <w:rsid w:val="00197535"/>
    <w:pPr>
      <w:tabs>
        <w:tab w:val="center" w:pos="4320"/>
        <w:tab w:val="right" w:pos="8640"/>
      </w:tabs>
    </w:pPr>
  </w:style>
  <w:style w:type="character" w:customStyle="1" w:styleId="FooterChar">
    <w:name w:val="Footer Char"/>
    <w:basedOn w:val="DefaultParagraphFont"/>
    <w:link w:val="Footer"/>
    <w:uiPriority w:val="99"/>
    <w:rsid w:val="00197535"/>
    <w:rPr>
      <w:sz w:val="24"/>
      <w:szCs w:val="24"/>
    </w:rPr>
  </w:style>
  <w:style w:type="paragraph" w:customStyle="1" w:styleId="EndNoteBibliographyTitle">
    <w:name w:val="EndNote Bibliography Title"/>
    <w:basedOn w:val="Normal"/>
    <w:rsid w:val="003344D4"/>
    <w:pPr>
      <w:jc w:val="center"/>
    </w:pPr>
  </w:style>
  <w:style w:type="paragraph" w:customStyle="1" w:styleId="EndNoteBibliography">
    <w:name w:val="EndNote Bibliography"/>
    <w:basedOn w:val="Normal"/>
    <w:rsid w:val="003344D4"/>
  </w:style>
  <w:style w:type="character" w:customStyle="1" w:styleId="s3">
    <w:name w:val="s3"/>
    <w:basedOn w:val="DefaultParagraphFont"/>
    <w:rsid w:val="00CE0359"/>
    <w:rPr>
      <w:color w:val="428BCA"/>
    </w:rPr>
  </w:style>
  <w:style w:type="character" w:customStyle="1" w:styleId="s2">
    <w:name w:val="s2"/>
    <w:basedOn w:val="DefaultParagraphFont"/>
    <w:rsid w:val="00CE0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9464">
      <w:bodyDiv w:val="1"/>
      <w:marLeft w:val="0"/>
      <w:marRight w:val="0"/>
      <w:marTop w:val="0"/>
      <w:marBottom w:val="0"/>
      <w:divBdr>
        <w:top w:val="none" w:sz="0" w:space="0" w:color="auto"/>
        <w:left w:val="none" w:sz="0" w:space="0" w:color="auto"/>
        <w:bottom w:val="none" w:sz="0" w:space="0" w:color="auto"/>
        <w:right w:val="none" w:sz="0" w:space="0" w:color="auto"/>
      </w:divBdr>
    </w:div>
    <w:div w:id="205026937">
      <w:bodyDiv w:val="1"/>
      <w:marLeft w:val="0"/>
      <w:marRight w:val="0"/>
      <w:marTop w:val="0"/>
      <w:marBottom w:val="0"/>
      <w:divBdr>
        <w:top w:val="none" w:sz="0" w:space="0" w:color="auto"/>
        <w:left w:val="none" w:sz="0" w:space="0" w:color="auto"/>
        <w:bottom w:val="none" w:sz="0" w:space="0" w:color="auto"/>
        <w:right w:val="none" w:sz="0" w:space="0" w:color="auto"/>
      </w:divBdr>
      <w:divsChild>
        <w:div w:id="851262271">
          <w:marLeft w:val="547"/>
          <w:marRight w:val="0"/>
          <w:marTop w:val="0"/>
          <w:marBottom w:val="0"/>
          <w:divBdr>
            <w:top w:val="none" w:sz="0" w:space="0" w:color="auto"/>
            <w:left w:val="none" w:sz="0" w:space="0" w:color="auto"/>
            <w:bottom w:val="none" w:sz="0" w:space="0" w:color="auto"/>
            <w:right w:val="none" w:sz="0" w:space="0" w:color="auto"/>
          </w:divBdr>
        </w:div>
      </w:divsChild>
    </w:div>
    <w:div w:id="479462725">
      <w:bodyDiv w:val="1"/>
      <w:marLeft w:val="0"/>
      <w:marRight w:val="0"/>
      <w:marTop w:val="0"/>
      <w:marBottom w:val="0"/>
      <w:divBdr>
        <w:top w:val="none" w:sz="0" w:space="0" w:color="auto"/>
        <w:left w:val="none" w:sz="0" w:space="0" w:color="auto"/>
        <w:bottom w:val="none" w:sz="0" w:space="0" w:color="auto"/>
        <w:right w:val="none" w:sz="0" w:space="0" w:color="auto"/>
      </w:divBdr>
    </w:div>
    <w:div w:id="608391047">
      <w:bodyDiv w:val="1"/>
      <w:marLeft w:val="0"/>
      <w:marRight w:val="0"/>
      <w:marTop w:val="0"/>
      <w:marBottom w:val="0"/>
      <w:divBdr>
        <w:top w:val="none" w:sz="0" w:space="0" w:color="auto"/>
        <w:left w:val="none" w:sz="0" w:space="0" w:color="auto"/>
        <w:bottom w:val="none" w:sz="0" w:space="0" w:color="auto"/>
        <w:right w:val="none" w:sz="0" w:space="0" w:color="auto"/>
      </w:divBdr>
    </w:div>
    <w:div w:id="1118257696">
      <w:bodyDiv w:val="1"/>
      <w:marLeft w:val="0"/>
      <w:marRight w:val="0"/>
      <w:marTop w:val="0"/>
      <w:marBottom w:val="0"/>
      <w:divBdr>
        <w:top w:val="none" w:sz="0" w:space="0" w:color="auto"/>
        <w:left w:val="none" w:sz="0" w:space="0" w:color="auto"/>
        <w:bottom w:val="none" w:sz="0" w:space="0" w:color="auto"/>
        <w:right w:val="none" w:sz="0" w:space="0" w:color="auto"/>
      </w:divBdr>
    </w:div>
    <w:div w:id="1193036908">
      <w:bodyDiv w:val="1"/>
      <w:marLeft w:val="0"/>
      <w:marRight w:val="0"/>
      <w:marTop w:val="0"/>
      <w:marBottom w:val="0"/>
      <w:divBdr>
        <w:top w:val="none" w:sz="0" w:space="0" w:color="auto"/>
        <w:left w:val="none" w:sz="0" w:space="0" w:color="auto"/>
        <w:bottom w:val="none" w:sz="0" w:space="0" w:color="auto"/>
        <w:right w:val="none" w:sz="0" w:space="0" w:color="auto"/>
      </w:divBdr>
      <w:divsChild>
        <w:div w:id="1612124473">
          <w:marLeft w:val="547"/>
          <w:marRight w:val="0"/>
          <w:marTop w:val="0"/>
          <w:marBottom w:val="0"/>
          <w:divBdr>
            <w:top w:val="none" w:sz="0" w:space="0" w:color="auto"/>
            <w:left w:val="none" w:sz="0" w:space="0" w:color="auto"/>
            <w:bottom w:val="none" w:sz="0" w:space="0" w:color="auto"/>
            <w:right w:val="none" w:sz="0" w:space="0" w:color="auto"/>
          </w:divBdr>
        </w:div>
      </w:divsChild>
    </w:div>
    <w:div w:id="1193425191">
      <w:bodyDiv w:val="1"/>
      <w:marLeft w:val="0"/>
      <w:marRight w:val="0"/>
      <w:marTop w:val="0"/>
      <w:marBottom w:val="0"/>
      <w:divBdr>
        <w:top w:val="none" w:sz="0" w:space="0" w:color="auto"/>
        <w:left w:val="none" w:sz="0" w:space="0" w:color="auto"/>
        <w:bottom w:val="none" w:sz="0" w:space="0" w:color="auto"/>
        <w:right w:val="none" w:sz="0" w:space="0" w:color="auto"/>
      </w:divBdr>
    </w:div>
    <w:div w:id="1256938418">
      <w:bodyDiv w:val="1"/>
      <w:marLeft w:val="0"/>
      <w:marRight w:val="0"/>
      <w:marTop w:val="0"/>
      <w:marBottom w:val="0"/>
      <w:divBdr>
        <w:top w:val="none" w:sz="0" w:space="0" w:color="auto"/>
        <w:left w:val="none" w:sz="0" w:space="0" w:color="auto"/>
        <w:bottom w:val="none" w:sz="0" w:space="0" w:color="auto"/>
        <w:right w:val="none" w:sz="0" w:space="0" w:color="auto"/>
      </w:divBdr>
    </w:div>
    <w:div w:id="1290697012">
      <w:bodyDiv w:val="1"/>
      <w:marLeft w:val="0"/>
      <w:marRight w:val="0"/>
      <w:marTop w:val="0"/>
      <w:marBottom w:val="0"/>
      <w:divBdr>
        <w:top w:val="none" w:sz="0" w:space="0" w:color="auto"/>
        <w:left w:val="none" w:sz="0" w:space="0" w:color="auto"/>
        <w:bottom w:val="none" w:sz="0" w:space="0" w:color="auto"/>
        <w:right w:val="none" w:sz="0" w:space="0" w:color="auto"/>
      </w:divBdr>
    </w:div>
    <w:div w:id="1379667532">
      <w:bodyDiv w:val="1"/>
      <w:marLeft w:val="0"/>
      <w:marRight w:val="0"/>
      <w:marTop w:val="0"/>
      <w:marBottom w:val="0"/>
      <w:divBdr>
        <w:top w:val="none" w:sz="0" w:space="0" w:color="auto"/>
        <w:left w:val="none" w:sz="0" w:space="0" w:color="auto"/>
        <w:bottom w:val="none" w:sz="0" w:space="0" w:color="auto"/>
        <w:right w:val="none" w:sz="0" w:space="0" w:color="auto"/>
      </w:divBdr>
    </w:div>
    <w:div w:id="1385906772">
      <w:bodyDiv w:val="1"/>
      <w:marLeft w:val="0"/>
      <w:marRight w:val="0"/>
      <w:marTop w:val="0"/>
      <w:marBottom w:val="0"/>
      <w:divBdr>
        <w:top w:val="none" w:sz="0" w:space="0" w:color="auto"/>
        <w:left w:val="none" w:sz="0" w:space="0" w:color="auto"/>
        <w:bottom w:val="none" w:sz="0" w:space="0" w:color="auto"/>
        <w:right w:val="none" w:sz="0" w:space="0" w:color="auto"/>
      </w:divBdr>
    </w:div>
    <w:div w:id="1406953308">
      <w:bodyDiv w:val="1"/>
      <w:marLeft w:val="0"/>
      <w:marRight w:val="0"/>
      <w:marTop w:val="0"/>
      <w:marBottom w:val="0"/>
      <w:divBdr>
        <w:top w:val="none" w:sz="0" w:space="0" w:color="auto"/>
        <w:left w:val="none" w:sz="0" w:space="0" w:color="auto"/>
        <w:bottom w:val="none" w:sz="0" w:space="0" w:color="auto"/>
        <w:right w:val="none" w:sz="0" w:space="0" w:color="auto"/>
      </w:divBdr>
    </w:div>
    <w:div w:id="1518810788">
      <w:bodyDiv w:val="1"/>
      <w:marLeft w:val="0"/>
      <w:marRight w:val="0"/>
      <w:marTop w:val="0"/>
      <w:marBottom w:val="0"/>
      <w:divBdr>
        <w:top w:val="none" w:sz="0" w:space="0" w:color="auto"/>
        <w:left w:val="none" w:sz="0" w:space="0" w:color="auto"/>
        <w:bottom w:val="none" w:sz="0" w:space="0" w:color="auto"/>
        <w:right w:val="none" w:sz="0" w:space="0" w:color="auto"/>
      </w:divBdr>
    </w:div>
    <w:div w:id="1571840717">
      <w:bodyDiv w:val="1"/>
      <w:marLeft w:val="0"/>
      <w:marRight w:val="0"/>
      <w:marTop w:val="0"/>
      <w:marBottom w:val="0"/>
      <w:divBdr>
        <w:top w:val="none" w:sz="0" w:space="0" w:color="auto"/>
        <w:left w:val="none" w:sz="0" w:space="0" w:color="auto"/>
        <w:bottom w:val="none" w:sz="0" w:space="0" w:color="auto"/>
        <w:right w:val="none" w:sz="0" w:space="0" w:color="auto"/>
      </w:divBdr>
    </w:div>
    <w:div w:id="1702126289">
      <w:bodyDiv w:val="1"/>
      <w:marLeft w:val="0"/>
      <w:marRight w:val="0"/>
      <w:marTop w:val="0"/>
      <w:marBottom w:val="0"/>
      <w:divBdr>
        <w:top w:val="none" w:sz="0" w:space="0" w:color="auto"/>
        <w:left w:val="none" w:sz="0" w:space="0" w:color="auto"/>
        <w:bottom w:val="none" w:sz="0" w:space="0" w:color="auto"/>
        <w:right w:val="none" w:sz="0" w:space="0" w:color="auto"/>
      </w:divBdr>
    </w:div>
    <w:div w:id="1708868003">
      <w:bodyDiv w:val="1"/>
      <w:marLeft w:val="0"/>
      <w:marRight w:val="0"/>
      <w:marTop w:val="0"/>
      <w:marBottom w:val="0"/>
      <w:divBdr>
        <w:top w:val="none" w:sz="0" w:space="0" w:color="auto"/>
        <w:left w:val="none" w:sz="0" w:space="0" w:color="auto"/>
        <w:bottom w:val="none" w:sz="0" w:space="0" w:color="auto"/>
        <w:right w:val="none" w:sz="0" w:space="0" w:color="auto"/>
      </w:divBdr>
    </w:div>
    <w:div w:id="1833372335">
      <w:bodyDiv w:val="1"/>
      <w:marLeft w:val="0"/>
      <w:marRight w:val="0"/>
      <w:marTop w:val="0"/>
      <w:marBottom w:val="0"/>
      <w:divBdr>
        <w:top w:val="none" w:sz="0" w:space="0" w:color="auto"/>
        <w:left w:val="none" w:sz="0" w:space="0" w:color="auto"/>
        <w:bottom w:val="none" w:sz="0" w:space="0" w:color="auto"/>
        <w:right w:val="none" w:sz="0" w:space="0" w:color="auto"/>
      </w:divBdr>
    </w:div>
    <w:div w:id="1834952425">
      <w:bodyDiv w:val="1"/>
      <w:marLeft w:val="0"/>
      <w:marRight w:val="0"/>
      <w:marTop w:val="0"/>
      <w:marBottom w:val="0"/>
      <w:divBdr>
        <w:top w:val="none" w:sz="0" w:space="0" w:color="auto"/>
        <w:left w:val="none" w:sz="0" w:space="0" w:color="auto"/>
        <w:bottom w:val="none" w:sz="0" w:space="0" w:color="auto"/>
        <w:right w:val="none" w:sz="0" w:space="0" w:color="auto"/>
      </w:divBdr>
    </w:div>
    <w:div w:id="1925261700">
      <w:bodyDiv w:val="1"/>
      <w:marLeft w:val="0"/>
      <w:marRight w:val="0"/>
      <w:marTop w:val="0"/>
      <w:marBottom w:val="0"/>
      <w:divBdr>
        <w:top w:val="none" w:sz="0" w:space="0" w:color="auto"/>
        <w:left w:val="none" w:sz="0" w:space="0" w:color="auto"/>
        <w:bottom w:val="none" w:sz="0" w:space="0" w:color="auto"/>
        <w:right w:val="none" w:sz="0" w:space="0" w:color="auto"/>
      </w:divBdr>
    </w:div>
    <w:div w:id="1958364184">
      <w:bodyDiv w:val="1"/>
      <w:marLeft w:val="0"/>
      <w:marRight w:val="0"/>
      <w:marTop w:val="0"/>
      <w:marBottom w:val="0"/>
      <w:divBdr>
        <w:top w:val="none" w:sz="0" w:space="0" w:color="auto"/>
        <w:left w:val="none" w:sz="0" w:space="0" w:color="auto"/>
        <w:bottom w:val="none" w:sz="0" w:space="0" w:color="auto"/>
        <w:right w:val="none" w:sz="0" w:space="0" w:color="auto"/>
      </w:divBdr>
    </w:div>
    <w:div w:id="2010987176">
      <w:bodyDiv w:val="1"/>
      <w:marLeft w:val="0"/>
      <w:marRight w:val="0"/>
      <w:marTop w:val="0"/>
      <w:marBottom w:val="0"/>
      <w:divBdr>
        <w:top w:val="none" w:sz="0" w:space="0" w:color="auto"/>
        <w:left w:val="none" w:sz="0" w:space="0" w:color="auto"/>
        <w:bottom w:val="none" w:sz="0" w:space="0" w:color="auto"/>
        <w:right w:val="none" w:sz="0" w:space="0" w:color="auto"/>
      </w:divBdr>
      <w:divsChild>
        <w:div w:id="2054690867">
          <w:marLeft w:val="0"/>
          <w:marRight w:val="0"/>
          <w:marTop w:val="0"/>
          <w:marBottom w:val="0"/>
          <w:divBdr>
            <w:top w:val="none" w:sz="0" w:space="0" w:color="auto"/>
            <w:left w:val="none" w:sz="0" w:space="0" w:color="auto"/>
            <w:bottom w:val="none" w:sz="0" w:space="0" w:color="auto"/>
            <w:right w:val="none" w:sz="0" w:space="0" w:color="auto"/>
          </w:divBdr>
          <w:divsChild>
            <w:div w:id="1728869090">
              <w:marLeft w:val="0"/>
              <w:marRight w:val="0"/>
              <w:marTop w:val="0"/>
              <w:marBottom w:val="0"/>
              <w:divBdr>
                <w:top w:val="none" w:sz="0" w:space="0" w:color="auto"/>
                <w:left w:val="none" w:sz="0" w:space="0" w:color="auto"/>
                <w:bottom w:val="none" w:sz="0" w:space="0" w:color="auto"/>
                <w:right w:val="none" w:sz="0" w:space="0" w:color="auto"/>
              </w:divBdr>
              <w:divsChild>
                <w:div w:id="1104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mailto:lbrody@mail.nih.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http://exac.broadinstitute.org/abou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biowulf.nih.gov)"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p:properties xmlns:p="http://schemas.microsoft.com/office/2006/metadata/properties" xmlns:xsi="http://www.w3.org/2001/XMLSchema-instance" xmlns:pc="http://schemas.microsoft.com/office/infopath/2007/PartnerControls">
  <documentManagement/>
</p:properties>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Document" ma:contentTypeID="0x01010007A6B377E99F64438F527203FDAB5A37" ma:contentTypeVersion="12" ma:contentTypeDescription="Create a new document." ma:contentTypeScope="" ma:versionID="f225a1b6b552d8f19f3df09b86468fa8">
  <xsd:schema xmlns:xsd="http://www.w3.org/2001/XMLSchema" xmlns:xs="http://www.w3.org/2001/XMLSchema" xmlns:p="http://schemas.microsoft.com/office/2006/metadata/properties" xmlns:ns3="d1e06524-f674-4f54-9077-b3c7c2d26944" xmlns:ns4="07a2301b-735b-4d2a-88be-b7051e71f2a2" targetNamespace="http://schemas.microsoft.com/office/2006/metadata/properties" ma:root="true" ma:fieldsID="028797d30bc6be8e9e6c48ad69250a69" ns3:_="" ns4:_="">
    <xsd:import namespace="d1e06524-f674-4f54-9077-b3c7c2d26944"/>
    <xsd:import namespace="07a2301b-735b-4d2a-88be-b7051e71f2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06524-f674-4f54-9077-b3c7c2d26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a2301b-735b-4d2a-88be-b7051e71f2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29617-6FEF-4E40-A33D-690190C7509E}">
  <ds:schemaRefs>
    <ds:schemaRef ds:uri="http://schemas.openxmlformats.org/officeDocument/2006/bibliography"/>
  </ds:schemaRefs>
</ds:datastoreItem>
</file>

<file path=customXml/itemProps10.xml><?xml version="1.0" encoding="utf-8"?>
<ds:datastoreItem xmlns:ds="http://schemas.openxmlformats.org/officeDocument/2006/customXml" ds:itemID="{DBED64AB-B6F2-4735-92B4-B5C4723E4B7C}">
  <ds:schemaRefs>
    <ds:schemaRef ds:uri="07a2301b-735b-4d2a-88be-b7051e71f2a2"/>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d1e06524-f674-4f54-9077-b3c7c2d26944"/>
    <ds:schemaRef ds:uri="http://www.w3.org/XML/1998/namespace"/>
    <ds:schemaRef ds:uri="http://purl.org/dc/dcmitype/"/>
  </ds:schemaRefs>
</ds:datastoreItem>
</file>

<file path=customXml/itemProps11.xml><?xml version="1.0" encoding="utf-8"?>
<ds:datastoreItem xmlns:ds="http://schemas.openxmlformats.org/officeDocument/2006/customXml" ds:itemID="{E839E25D-3007-431D-8ADF-60C16114C163}">
  <ds:schemaRefs>
    <ds:schemaRef ds:uri="http://schemas.openxmlformats.org/officeDocument/2006/bibliography"/>
  </ds:schemaRefs>
</ds:datastoreItem>
</file>

<file path=customXml/itemProps2.xml><?xml version="1.0" encoding="utf-8"?>
<ds:datastoreItem xmlns:ds="http://schemas.openxmlformats.org/officeDocument/2006/customXml" ds:itemID="{F910D673-3144-F34F-A23D-1E1BE0BC421C}">
  <ds:schemaRefs>
    <ds:schemaRef ds:uri="http://schemas.openxmlformats.org/officeDocument/2006/bibliography"/>
  </ds:schemaRefs>
</ds:datastoreItem>
</file>

<file path=customXml/itemProps3.xml><?xml version="1.0" encoding="utf-8"?>
<ds:datastoreItem xmlns:ds="http://schemas.openxmlformats.org/officeDocument/2006/customXml" ds:itemID="{1701926F-E2D6-E34E-B560-125389C08B96}">
  <ds:schemaRefs>
    <ds:schemaRef ds:uri="http://schemas.openxmlformats.org/officeDocument/2006/bibliography"/>
  </ds:schemaRefs>
</ds:datastoreItem>
</file>

<file path=customXml/itemProps4.xml><?xml version="1.0" encoding="utf-8"?>
<ds:datastoreItem xmlns:ds="http://schemas.openxmlformats.org/officeDocument/2006/customXml" ds:itemID="{FBC0D2BA-7683-864C-8301-8D08133DC180}">
  <ds:schemaRefs>
    <ds:schemaRef ds:uri="http://schemas.openxmlformats.org/officeDocument/2006/bibliography"/>
  </ds:schemaRefs>
</ds:datastoreItem>
</file>

<file path=customXml/itemProps5.xml><?xml version="1.0" encoding="utf-8"?>
<ds:datastoreItem xmlns:ds="http://schemas.openxmlformats.org/officeDocument/2006/customXml" ds:itemID="{02F490EE-DF45-B746-8884-AAF9721BF6FE}">
  <ds:schemaRefs>
    <ds:schemaRef ds:uri="http://schemas.openxmlformats.org/officeDocument/2006/bibliography"/>
  </ds:schemaRefs>
</ds:datastoreItem>
</file>

<file path=customXml/itemProps6.xml><?xml version="1.0" encoding="utf-8"?>
<ds:datastoreItem xmlns:ds="http://schemas.openxmlformats.org/officeDocument/2006/customXml" ds:itemID="{CA0BAA98-9C72-BE4B-A635-8E334577B796}">
  <ds:schemaRefs>
    <ds:schemaRef ds:uri="http://schemas.openxmlformats.org/officeDocument/2006/bibliography"/>
  </ds:schemaRefs>
</ds:datastoreItem>
</file>

<file path=customXml/itemProps7.xml><?xml version="1.0" encoding="utf-8"?>
<ds:datastoreItem xmlns:ds="http://schemas.openxmlformats.org/officeDocument/2006/customXml" ds:itemID="{F06316A6-3BCD-C04F-BDA7-238C522025C0}">
  <ds:schemaRefs>
    <ds:schemaRef ds:uri="http://schemas.openxmlformats.org/officeDocument/2006/bibliography"/>
  </ds:schemaRefs>
</ds:datastoreItem>
</file>

<file path=customXml/itemProps8.xml><?xml version="1.0" encoding="utf-8"?>
<ds:datastoreItem xmlns:ds="http://schemas.openxmlformats.org/officeDocument/2006/customXml" ds:itemID="{DAD9617A-FDEC-4B1F-ABCE-C62D5A188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06524-f674-4f54-9077-b3c7c2d26944"/>
    <ds:schemaRef ds:uri="07a2301b-735b-4d2a-88be-b7051e71f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2168C223-34FB-4341-A9B4-87C3535391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16580</Words>
  <Characters>94506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110865</CharactersWithSpaces>
  <SharedDoc>false</SharedDoc>
  <HLinks>
    <vt:vector size="348" baseType="variant">
      <vt:variant>
        <vt:i4>4325387</vt:i4>
      </vt:variant>
      <vt:variant>
        <vt:i4>368</vt:i4>
      </vt:variant>
      <vt:variant>
        <vt:i4>0</vt:i4>
      </vt:variant>
      <vt:variant>
        <vt:i4>5</vt:i4>
      </vt:variant>
      <vt:variant>
        <vt:lpwstr/>
      </vt:variant>
      <vt:variant>
        <vt:lpwstr>_ENREF_34</vt:lpwstr>
      </vt:variant>
      <vt:variant>
        <vt:i4>4325387</vt:i4>
      </vt:variant>
      <vt:variant>
        <vt:i4>360</vt:i4>
      </vt:variant>
      <vt:variant>
        <vt:i4>0</vt:i4>
      </vt:variant>
      <vt:variant>
        <vt:i4>5</vt:i4>
      </vt:variant>
      <vt:variant>
        <vt:lpwstr/>
      </vt:variant>
      <vt:variant>
        <vt:lpwstr>_ENREF_33</vt:lpwstr>
      </vt:variant>
      <vt:variant>
        <vt:i4>4325387</vt:i4>
      </vt:variant>
      <vt:variant>
        <vt:i4>352</vt:i4>
      </vt:variant>
      <vt:variant>
        <vt:i4>0</vt:i4>
      </vt:variant>
      <vt:variant>
        <vt:i4>5</vt:i4>
      </vt:variant>
      <vt:variant>
        <vt:lpwstr/>
      </vt:variant>
      <vt:variant>
        <vt:lpwstr>_ENREF_32</vt:lpwstr>
      </vt:variant>
      <vt:variant>
        <vt:i4>4325387</vt:i4>
      </vt:variant>
      <vt:variant>
        <vt:i4>349</vt:i4>
      </vt:variant>
      <vt:variant>
        <vt:i4>0</vt:i4>
      </vt:variant>
      <vt:variant>
        <vt:i4>5</vt:i4>
      </vt:variant>
      <vt:variant>
        <vt:lpwstr/>
      </vt:variant>
      <vt:variant>
        <vt:lpwstr>_ENREF_31</vt:lpwstr>
      </vt:variant>
      <vt:variant>
        <vt:i4>4325387</vt:i4>
      </vt:variant>
      <vt:variant>
        <vt:i4>341</vt:i4>
      </vt:variant>
      <vt:variant>
        <vt:i4>0</vt:i4>
      </vt:variant>
      <vt:variant>
        <vt:i4>5</vt:i4>
      </vt:variant>
      <vt:variant>
        <vt:lpwstr/>
      </vt:variant>
      <vt:variant>
        <vt:lpwstr>_ENREF_30</vt:lpwstr>
      </vt:variant>
      <vt:variant>
        <vt:i4>4390923</vt:i4>
      </vt:variant>
      <vt:variant>
        <vt:i4>335</vt:i4>
      </vt:variant>
      <vt:variant>
        <vt:i4>0</vt:i4>
      </vt:variant>
      <vt:variant>
        <vt:i4>5</vt:i4>
      </vt:variant>
      <vt:variant>
        <vt:lpwstr/>
      </vt:variant>
      <vt:variant>
        <vt:lpwstr>_ENREF_29</vt:lpwstr>
      </vt:variant>
      <vt:variant>
        <vt:i4>4390923</vt:i4>
      </vt:variant>
      <vt:variant>
        <vt:i4>327</vt:i4>
      </vt:variant>
      <vt:variant>
        <vt:i4>0</vt:i4>
      </vt:variant>
      <vt:variant>
        <vt:i4>5</vt:i4>
      </vt:variant>
      <vt:variant>
        <vt:lpwstr/>
      </vt:variant>
      <vt:variant>
        <vt:lpwstr>_ENREF_29</vt:lpwstr>
      </vt:variant>
      <vt:variant>
        <vt:i4>4390923</vt:i4>
      </vt:variant>
      <vt:variant>
        <vt:i4>319</vt:i4>
      </vt:variant>
      <vt:variant>
        <vt:i4>0</vt:i4>
      </vt:variant>
      <vt:variant>
        <vt:i4>5</vt:i4>
      </vt:variant>
      <vt:variant>
        <vt:lpwstr/>
      </vt:variant>
      <vt:variant>
        <vt:lpwstr>_ENREF_28</vt:lpwstr>
      </vt:variant>
      <vt:variant>
        <vt:i4>4390923</vt:i4>
      </vt:variant>
      <vt:variant>
        <vt:i4>311</vt:i4>
      </vt:variant>
      <vt:variant>
        <vt:i4>0</vt:i4>
      </vt:variant>
      <vt:variant>
        <vt:i4>5</vt:i4>
      </vt:variant>
      <vt:variant>
        <vt:lpwstr/>
      </vt:variant>
      <vt:variant>
        <vt:lpwstr>_ENREF_21</vt:lpwstr>
      </vt:variant>
      <vt:variant>
        <vt:i4>4194315</vt:i4>
      </vt:variant>
      <vt:variant>
        <vt:i4>303</vt:i4>
      </vt:variant>
      <vt:variant>
        <vt:i4>0</vt:i4>
      </vt:variant>
      <vt:variant>
        <vt:i4>5</vt:i4>
      </vt:variant>
      <vt:variant>
        <vt:lpwstr/>
      </vt:variant>
      <vt:variant>
        <vt:lpwstr>_ENREF_12</vt:lpwstr>
      </vt:variant>
      <vt:variant>
        <vt:i4>4784139</vt:i4>
      </vt:variant>
      <vt:variant>
        <vt:i4>300</vt:i4>
      </vt:variant>
      <vt:variant>
        <vt:i4>0</vt:i4>
      </vt:variant>
      <vt:variant>
        <vt:i4>5</vt:i4>
      </vt:variant>
      <vt:variant>
        <vt:lpwstr/>
      </vt:variant>
      <vt:variant>
        <vt:lpwstr>_ENREF_8</vt:lpwstr>
      </vt:variant>
      <vt:variant>
        <vt:i4>4194315</vt:i4>
      </vt:variant>
      <vt:variant>
        <vt:i4>292</vt:i4>
      </vt:variant>
      <vt:variant>
        <vt:i4>0</vt:i4>
      </vt:variant>
      <vt:variant>
        <vt:i4>5</vt:i4>
      </vt:variant>
      <vt:variant>
        <vt:lpwstr/>
      </vt:variant>
      <vt:variant>
        <vt:lpwstr>_ENREF_18</vt:lpwstr>
      </vt:variant>
      <vt:variant>
        <vt:i4>4194315</vt:i4>
      </vt:variant>
      <vt:variant>
        <vt:i4>289</vt:i4>
      </vt:variant>
      <vt:variant>
        <vt:i4>0</vt:i4>
      </vt:variant>
      <vt:variant>
        <vt:i4>5</vt:i4>
      </vt:variant>
      <vt:variant>
        <vt:lpwstr/>
      </vt:variant>
      <vt:variant>
        <vt:lpwstr>_ENREF_17</vt:lpwstr>
      </vt:variant>
      <vt:variant>
        <vt:i4>4194315</vt:i4>
      </vt:variant>
      <vt:variant>
        <vt:i4>281</vt:i4>
      </vt:variant>
      <vt:variant>
        <vt:i4>0</vt:i4>
      </vt:variant>
      <vt:variant>
        <vt:i4>5</vt:i4>
      </vt:variant>
      <vt:variant>
        <vt:lpwstr/>
      </vt:variant>
      <vt:variant>
        <vt:lpwstr>_ENREF_10</vt:lpwstr>
      </vt:variant>
      <vt:variant>
        <vt:i4>4784139</vt:i4>
      </vt:variant>
      <vt:variant>
        <vt:i4>273</vt:i4>
      </vt:variant>
      <vt:variant>
        <vt:i4>0</vt:i4>
      </vt:variant>
      <vt:variant>
        <vt:i4>5</vt:i4>
      </vt:variant>
      <vt:variant>
        <vt:lpwstr/>
      </vt:variant>
      <vt:variant>
        <vt:lpwstr>_ENREF_8</vt:lpwstr>
      </vt:variant>
      <vt:variant>
        <vt:i4>4390923</vt:i4>
      </vt:variant>
      <vt:variant>
        <vt:i4>265</vt:i4>
      </vt:variant>
      <vt:variant>
        <vt:i4>0</vt:i4>
      </vt:variant>
      <vt:variant>
        <vt:i4>5</vt:i4>
      </vt:variant>
      <vt:variant>
        <vt:lpwstr/>
      </vt:variant>
      <vt:variant>
        <vt:lpwstr>_ENREF_27</vt:lpwstr>
      </vt:variant>
      <vt:variant>
        <vt:i4>4390923</vt:i4>
      </vt:variant>
      <vt:variant>
        <vt:i4>262</vt:i4>
      </vt:variant>
      <vt:variant>
        <vt:i4>0</vt:i4>
      </vt:variant>
      <vt:variant>
        <vt:i4>5</vt:i4>
      </vt:variant>
      <vt:variant>
        <vt:lpwstr/>
      </vt:variant>
      <vt:variant>
        <vt:lpwstr>_ENREF_24</vt:lpwstr>
      </vt:variant>
      <vt:variant>
        <vt:i4>4390923</vt:i4>
      </vt:variant>
      <vt:variant>
        <vt:i4>254</vt:i4>
      </vt:variant>
      <vt:variant>
        <vt:i4>0</vt:i4>
      </vt:variant>
      <vt:variant>
        <vt:i4>5</vt:i4>
      </vt:variant>
      <vt:variant>
        <vt:lpwstr/>
      </vt:variant>
      <vt:variant>
        <vt:lpwstr>_ENREF_24</vt:lpwstr>
      </vt:variant>
      <vt:variant>
        <vt:i4>4390923</vt:i4>
      </vt:variant>
      <vt:variant>
        <vt:i4>248</vt:i4>
      </vt:variant>
      <vt:variant>
        <vt:i4>0</vt:i4>
      </vt:variant>
      <vt:variant>
        <vt:i4>5</vt:i4>
      </vt:variant>
      <vt:variant>
        <vt:lpwstr/>
      </vt:variant>
      <vt:variant>
        <vt:lpwstr>_ENREF_24</vt:lpwstr>
      </vt:variant>
      <vt:variant>
        <vt:i4>4390923</vt:i4>
      </vt:variant>
      <vt:variant>
        <vt:i4>242</vt:i4>
      </vt:variant>
      <vt:variant>
        <vt:i4>0</vt:i4>
      </vt:variant>
      <vt:variant>
        <vt:i4>5</vt:i4>
      </vt:variant>
      <vt:variant>
        <vt:lpwstr/>
      </vt:variant>
      <vt:variant>
        <vt:lpwstr>_ENREF_26</vt:lpwstr>
      </vt:variant>
      <vt:variant>
        <vt:i4>4194315</vt:i4>
      </vt:variant>
      <vt:variant>
        <vt:i4>236</vt:i4>
      </vt:variant>
      <vt:variant>
        <vt:i4>0</vt:i4>
      </vt:variant>
      <vt:variant>
        <vt:i4>5</vt:i4>
      </vt:variant>
      <vt:variant>
        <vt:lpwstr/>
      </vt:variant>
      <vt:variant>
        <vt:lpwstr>_ENREF_10</vt:lpwstr>
      </vt:variant>
      <vt:variant>
        <vt:i4>4194315</vt:i4>
      </vt:variant>
      <vt:variant>
        <vt:i4>228</vt:i4>
      </vt:variant>
      <vt:variant>
        <vt:i4>0</vt:i4>
      </vt:variant>
      <vt:variant>
        <vt:i4>5</vt:i4>
      </vt:variant>
      <vt:variant>
        <vt:lpwstr/>
      </vt:variant>
      <vt:variant>
        <vt:lpwstr>_ENREF_11</vt:lpwstr>
      </vt:variant>
      <vt:variant>
        <vt:i4>4718603</vt:i4>
      </vt:variant>
      <vt:variant>
        <vt:i4>220</vt:i4>
      </vt:variant>
      <vt:variant>
        <vt:i4>0</vt:i4>
      </vt:variant>
      <vt:variant>
        <vt:i4>5</vt:i4>
      </vt:variant>
      <vt:variant>
        <vt:lpwstr/>
      </vt:variant>
      <vt:variant>
        <vt:lpwstr>_ENREF_9</vt:lpwstr>
      </vt:variant>
      <vt:variant>
        <vt:i4>4194315</vt:i4>
      </vt:variant>
      <vt:variant>
        <vt:i4>212</vt:i4>
      </vt:variant>
      <vt:variant>
        <vt:i4>0</vt:i4>
      </vt:variant>
      <vt:variant>
        <vt:i4>5</vt:i4>
      </vt:variant>
      <vt:variant>
        <vt:lpwstr/>
      </vt:variant>
      <vt:variant>
        <vt:lpwstr>_ENREF_12</vt:lpwstr>
      </vt:variant>
      <vt:variant>
        <vt:i4>4194315</vt:i4>
      </vt:variant>
      <vt:variant>
        <vt:i4>209</vt:i4>
      </vt:variant>
      <vt:variant>
        <vt:i4>0</vt:i4>
      </vt:variant>
      <vt:variant>
        <vt:i4>5</vt:i4>
      </vt:variant>
      <vt:variant>
        <vt:lpwstr/>
      </vt:variant>
      <vt:variant>
        <vt:lpwstr>_ENREF_10</vt:lpwstr>
      </vt:variant>
      <vt:variant>
        <vt:i4>4718603</vt:i4>
      </vt:variant>
      <vt:variant>
        <vt:i4>206</vt:i4>
      </vt:variant>
      <vt:variant>
        <vt:i4>0</vt:i4>
      </vt:variant>
      <vt:variant>
        <vt:i4>5</vt:i4>
      </vt:variant>
      <vt:variant>
        <vt:lpwstr/>
      </vt:variant>
      <vt:variant>
        <vt:lpwstr>_ENREF_9</vt:lpwstr>
      </vt:variant>
      <vt:variant>
        <vt:i4>4194315</vt:i4>
      </vt:variant>
      <vt:variant>
        <vt:i4>198</vt:i4>
      </vt:variant>
      <vt:variant>
        <vt:i4>0</vt:i4>
      </vt:variant>
      <vt:variant>
        <vt:i4>5</vt:i4>
      </vt:variant>
      <vt:variant>
        <vt:lpwstr/>
      </vt:variant>
      <vt:variant>
        <vt:lpwstr>_ENREF_13</vt:lpwstr>
      </vt:variant>
      <vt:variant>
        <vt:i4>4194315</vt:i4>
      </vt:variant>
      <vt:variant>
        <vt:i4>195</vt:i4>
      </vt:variant>
      <vt:variant>
        <vt:i4>0</vt:i4>
      </vt:variant>
      <vt:variant>
        <vt:i4>5</vt:i4>
      </vt:variant>
      <vt:variant>
        <vt:lpwstr/>
      </vt:variant>
      <vt:variant>
        <vt:lpwstr>_ENREF_11</vt:lpwstr>
      </vt:variant>
      <vt:variant>
        <vt:i4>4718603</vt:i4>
      </vt:variant>
      <vt:variant>
        <vt:i4>187</vt:i4>
      </vt:variant>
      <vt:variant>
        <vt:i4>0</vt:i4>
      </vt:variant>
      <vt:variant>
        <vt:i4>5</vt:i4>
      </vt:variant>
      <vt:variant>
        <vt:lpwstr/>
      </vt:variant>
      <vt:variant>
        <vt:lpwstr>_ENREF_9</vt:lpwstr>
      </vt:variant>
      <vt:variant>
        <vt:i4>4194315</vt:i4>
      </vt:variant>
      <vt:variant>
        <vt:i4>179</vt:i4>
      </vt:variant>
      <vt:variant>
        <vt:i4>0</vt:i4>
      </vt:variant>
      <vt:variant>
        <vt:i4>5</vt:i4>
      </vt:variant>
      <vt:variant>
        <vt:lpwstr/>
      </vt:variant>
      <vt:variant>
        <vt:lpwstr>_ENREF_11</vt:lpwstr>
      </vt:variant>
      <vt:variant>
        <vt:i4>4194315</vt:i4>
      </vt:variant>
      <vt:variant>
        <vt:i4>176</vt:i4>
      </vt:variant>
      <vt:variant>
        <vt:i4>0</vt:i4>
      </vt:variant>
      <vt:variant>
        <vt:i4>5</vt:i4>
      </vt:variant>
      <vt:variant>
        <vt:lpwstr/>
      </vt:variant>
      <vt:variant>
        <vt:lpwstr>_ENREF_10</vt:lpwstr>
      </vt:variant>
      <vt:variant>
        <vt:i4>4784139</vt:i4>
      </vt:variant>
      <vt:variant>
        <vt:i4>173</vt:i4>
      </vt:variant>
      <vt:variant>
        <vt:i4>0</vt:i4>
      </vt:variant>
      <vt:variant>
        <vt:i4>5</vt:i4>
      </vt:variant>
      <vt:variant>
        <vt:lpwstr/>
      </vt:variant>
      <vt:variant>
        <vt:lpwstr>_ENREF_8</vt:lpwstr>
      </vt:variant>
      <vt:variant>
        <vt:i4>4194315</vt:i4>
      </vt:variant>
      <vt:variant>
        <vt:i4>165</vt:i4>
      </vt:variant>
      <vt:variant>
        <vt:i4>0</vt:i4>
      </vt:variant>
      <vt:variant>
        <vt:i4>5</vt:i4>
      </vt:variant>
      <vt:variant>
        <vt:lpwstr/>
      </vt:variant>
      <vt:variant>
        <vt:lpwstr>_ENREF_14</vt:lpwstr>
      </vt:variant>
      <vt:variant>
        <vt:i4>4390923</vt:i4>
      </vt:variant>
      <vt:variant>
        <vt:i4>157</vt:i4>
      </vt:variant>
      <vt:variant>
        <vt:i4>0</vt:i4>
      </vt:variant>
      <vt:variant>
        <vt:i4>5</vt:i4>
      </vt:variant>
      <vt:variant>
        <vt:lpwstr/>
      </vt:variant>
      <vt:variant>
        <vt:lpwstr>_ENREF_23</vt:lpwstr>
      </vt:variant>
      <vt:variant>
        <vt:i4>4390923</vt:i4>
      </vt:variant>
      <vt:variant>
        <vt:i4>154</vt:i4>
      </vt:variant>
      <vt:variant>
        <vt:i4>0</vt:i4>
      </vt:variant>
      <vt:variant>
        <vt:i4>5</vt:i4>
      </vt:variant>
      <vt:variant>
        <vt:lpwstr/>
      </vt:variant>
      <vt:variant>
        <vt:lpwstr>_ENREF_22</vt:lpwstr>
      </vt:variant>
      <vt:variant>
        <vt:i4>4390923</vt:i4>
      </vt:variant>
      <vt:variant>
        <vt:i4>146</vt:i4>
      </vt:variant>
      <vt:variant>
        <vt:i4>0</vt:i4>
      </vt:variant>
      <vt:variant>
        <vt:i4>5</vt:i4>
      </vt:variant>
      <vt:variant>
        <vt:lpwstr/>
      </vt:variant>
      <vt:variant>
        <vt:lpwstr>_ENREF_25</vt:lpwstr>
      </vt:variant>
      <vt:variant>
        <vt:i4>4390923</vt:i4>
      </vt:variant>
      <vt:variant>
        <vt:i4>140</vt:i4>
      </vt:variant>
      <vt:variant>
        <vt:i4>0</vt:i4>
      </vt:variant>
      <vt:variant>
        <vt:i4>5</vt:i4>
      </vt:variant>
      <vt:variant>
        <vt:lpwstr/>
      </vt:variant>
      <vt:variant>
        <vt:lpwstr>_ENREF_24</vt:lpwstr>
      </vt:variant>
      <vt:variant>
        <vt:i4>4390923</vt:i4>
      </vt:variant>
      <vt:variant>
        <vt:i4>134</vt:i4>
      </vt:variant>
      <vt:variant>
        <vt:i4>0</vt:i4>
      </vt:variant>
      <vt:variant>
        <vt:i4>5</vt:i4>
      </vt:variant>
      <vt:variant>
        <vt:lpwstr/>
      </vt:variant>
      <vt:variant>
        <vt:lpwstr>_ENREF_23</vt:lpwstr>
      </vt:variant>
      <vt:variant>
        <vt:i4>4390923</vt:i4>
      </vt:variant>
      <vt:variant>
        <vt:i4>131</vt:i4>
      </vt:variant>
      <vt:variant>
        <vt:i4>0</vt:i4>
      </vt:variant>
      <vt:variant>
        <vt:i4>5</vt:i4>
      </vt:variant>
      <vt:variant>
        <vt:lpwstr/>
      </vt:variant>
      <vt:variant>
        <vt:lpwstr>_ENREF_22</vt:lpwstr>
      </vt:variant>
      <vt:variant>
        <vt:i4>4390923</vt:i4>
      </vt:variant>
      <vt:variant>
        <vt:i4>123</vt:i4>
      </vt:variant>
      <vt:variant>
        <vt:i4>0</vt:i4>
      </vt:variant>
      <vt:variant>
        <vt:i4>5</vt:i4>
      </vt:variant>
      <vt:variant>
        <vt:lpwstr/>
      </vt:variant>
      <vt:variant>
        <vt:lpwstr>_ENREF_21</vt:lpwstr>
      </vt:variant>
      <vt:variant>
        <vt:i4>4390923</vt:i4>
      </vt:variant>
      <vt:variant>
        <vt:i4>115</vt:i4>
      </vt:variant>
      <vt:variant>
        <vt:i4>0</vt:i4>
      </vt:variant>
      <vt:variant>
        <vt:i4>5</vt:i4>
      </vt:variant>
      <vt:variant>
        <vt:lpwstr/>
      </vt:variant>
      <vt:variant>
        <vt:lpwstr>_ENREF_20</vt:lpwstr>
      </vt:variant>
      <vt:variant>
        <vt:i4>4194315</vt:i4>
      </vt:variant>
      <vt:variant>
        <vt:i4>112</vt:i4>
      </vt:variant>
      <vt:variant>
        <vt:i4>0</vt:i4>
      </vt:variant>
      <vt:variant>
        <vt:i4>5</vt:i4>
      </vt:variant>
      <vt:variant>
        <vt:lpwstr/>
      </vt:variant>
      <vt:variant>
        <vt:lpwstr>_ENREF_19</vt:lpwstr>
      </vt:variant>
      <vt:variant>
        <vt:i4>4194315</vt:i4>
      </vt:variant>
      <vt:variant>
        <vt:i4>104</vt:i4>
      </vt:variant>
      <vt:variant>
        <vt:i4>0</vt:i4>
      </vt:variant>
      <vt:variant>
        <vt:i4>5</vt:i4>
      </vt:variant>
      <vt:variant>
        <vt:lpwstr/>
      </vt:variant>
      <vt:variant>
        <vt:lpwstr>_ENREF_18</vt:lpwstr>
      </vt:variant>
      <vt:variant>
        <vt:i4>4194315</vt:i4>
      </vt:variant>
      <vt:variant>
        <vt:i4>101</vt:i4>
      </vt:variant>
      <vt:variant>
        <vt:i4>0</vt:i4>
      </vt:variant>
      <vt:variant>
        <vt:i4>5</vt:i4>
      </vt:variant>
      <vt:variant>
        <vt:lpwstr/>
      </vt:variant>
      <vt:variant>
        <vt:lpwstr>_ENREF_17</vt:lpwstr>
      </vt:variant>
      <vt:variant>
        <vt:i4>4390923</vt:i4>
      </vt:variant>
      <vt:variant>
        <vt:i4>93</vt:i4>
      </vt:variant>
      <vt:variant>
        <vt:i4>0</vt:i4>
      </vt:variant>
      <vt:variant>
        <vt:i4>5</vt:i4>
      </vt:variant>
      <vt:variant>
        <vt:lpwstr/>
      </vt:variant>
      <vt:variant>
        <vt:lpwstr>_ENREF_20</vt:lpwstr>
      </vt:variant>
      <vt:variant>
        <vt:i4>4194315</vt:i4>
      </vt:variant>
      <vt:variant>
        <vt:i4>90</vt:i4>
      </vt:variant>
      <vt:variant>
        <vt:i4>0</vt:i4>
      </vt:variant>
      <vt:variant>
        <vt:i4>5</vt:i4>
      </vt:variant>
      <vt:variant>
        <vt:lpwstr/>
      </vt:variant>
      <vt:variant>
        <vt:lpwstr>_ENREF_19</vt:lpwstr>
      </vt:variant>
      <vt:variant>
        <vt:i4>4718603</vt:i4>
      </vt:variant>
      <vt:variant>
        <vt:i4>82</vt:i4>
      </vt:variant>
      <vt:variant>
        <vt:i4>0</vt:i4>
      </vt:variant>
      <vt:variant>
        <vt:i4>5</vt:i4>
      </vt:variant>
      <vt:variant>
        <vt:lpwstr/>
      </vt:variant>
      <vt:variant>
        <vt:lpwstr>_ENREF_9</vt:lpwstr>
      </vt:variant>
      <vt:variant>
        <vt:i4>4784139</vt:i4>
      </vt:variant>
      <vt:variant>
        <vt:i4>74</vt:i4>
      </vt:variant>
      <vt:variant>
        <vt:i4>0</vt:i4>
      </vt:variant>
      <vt:variant>
        <vt:i4>5</vt:i4>
      </vt:variant>
      <vt:variant>
        <vt:lpwstr/>
      </vt:variant>
      <vt:variant>
        <vt:lpwstr>_ENREF_8</vt:lpwstr>
      </vt:variant>
      <vt:variant>
        <vt:i4>4194315</vt:i4>
      </vt:variant>
      <vt:variant>
        <vt:i4>66</vt:i4>
      </vt:variant>
      <vt:variant>
        <vt:i4>0</vt:i4>
      </vt:variant>
      <vt:variant>
        <vt:i4>5</vt:i4>
      </vt:variant>
      <vt:variant>
        <vt:lpwstr/>
      </vt:variant>
      <vt:variant>
        <vt:lpwstr>_ENREF_16</vt:lpwstr>
      </vt:variant>
      <vt:variant>
        <vt:i4>4194315</vt:i4>
      </vt:variant>
      <vt:variant>
        <vt:i4>63</vt:i4>
      </vt:variant>
      <vt:variant>
        <vt:i4>0</vt:i4>
      </vt:variant>
      <vt:variant>
        <vt:i4>5</vt:i4>
      </vt:variant>
      <vt:variant>
        <vt:lpwstr/>
      </vt:variant>
      <vt:variant>
        <vt:lpwstr>_ENREF_15</vt:lpwstr>
      </vt:variant>
      <vt:variant>
        <vt:i4>4194315</vt:i4>
      </vt:variant>
      <vt:variant>
        <vt:i4>55</vt:i4>
      </vt:variant>
      <vt:variant>
        <vt:i4>0</vt:i4>
      </vt:variant>
      <vt:variant>
        <vt:i4>5</vt:i4>
      </vt:variant>
      <vt:variant>
        <vt:lpwstr/>
      </vt:variant>
      <vt:variant>
        <vt:lpwstr>_ENREF_14</vt:lpwstr>
      </vt:variant>
      <vt:variant>
        <vt:i4>4194315</vt:i4>
      </vt:variant>
      <vt:variant>
        <vt:i4>47</vt:i4>
      </vt:variant>
      <vt:variant>
        <vt:i4>0</vt:i4>
      </vt:variant>
      <vt:variant>
        <vt:i4>5</vt:i4>
      </vt:variant>
      <vt:variant>
        <vt:lpwstr/>
      </vt:variant>
      <vt:variant>
        <vt:lpwstr>_ENREF_13</vt:lpwstr>
      </vt:variant>
      <vt:variant>
        <vt:i4>4784139</vt:i4>
      </vt:variant>
      <vt:variant>
        <vt:i4>39</vt:i4>
      </vt:variant>
      <vt:variant>
        <vt:i4>0</vt:i4>
      </vt:variant>
      <vt:variant>
        <vt:i4>5</vt:i4>
      </vt:variant>
      <vt:variant>
        <vt:lpwstr/>
      </vt:variant>
      <vt:variant>
        <vt:lpwstr>_ENREF_8</vt:lpwstr>
      </vt:variant>
      <vt:variant>
        <vt:i4>4587531</vt:i4>
      </vt:variant>
      <vt:variant>
        <vt:i4>31</vt:i4>
      </vt:variant>
      <vt:variant>
        <vt:i4>0</vt:i4>
      </vt:variant>
      <vt:variant>
        <vt:i4>5</vt:i4>
      </vt:variant>
      <vt:variant>
        <vt:lpwstr/>
      </vt:variant>
      <vt:variant>
        <vt:lpwstr>_ENREF_7</vt:lpwstr>
      </vt:variant>
      <vt:variant>
        <vt:i4>4653067</vt:i4>
      </vt:variant>
      <vt:variant>
        <vt:i4>23</vt:i4>
      </vt:variant>
      <vt:variant>
        <vt:i4>0</vt:i4>
      </vt:variant>
      <vt:variant>
        <vt:i4>5</vt:i4>
      </vt:variant>
      <vt:variant>
        <vt:lpwstr/>
      </vt:variant>
      <vt:variant>
        <vt:lpwstr>_ENREF_6</vt:lpwstr>
      </vt:variant>
      <vt:variant>
        <vt:i4>4456459</vt:i4>
      </vt:variant>
      <vt:variant>
        <vt:i4>20</vt:i4>
      </vt:variant>
      <vt:variant>
        <vt:i4>0</vt:i4>
      </vt:variant>
      <vt:variant>
        <vt:i4>5</vt:i4>
      </vt:variant>
      <vt:variant>
        <vt:lpwstr/>
      </vt:variant>
      <vt:variant>
        <vt:lpwstr>_ENREF_5</vt:lpwstr>
      </vt:variant>
      <vt:variant>
        <vt:i4>4521995</vt:i4>
      </vt:variant>
      <vt:variant>
        <vt:i4>12</vt:i4>
      </vt:variant>
      <vt:variant>
        <vt:i4>0</vt:i4>
      </vt:variant>
      <vt:variant>
        <vt:i4>5</vt:i4>
      </vt:variant>
      <vt:variant>
        <vt:lpwstr/>
      </vt:variant>
      <vt:variant>
        <vt:lpwstr>_ENREF_4</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Velkova, Aneliya (NIH/NHGRI) [F]</dc:creator>
  <cp:lastModifiedBy>Hoey, Leane</cp:lastModifiedBy>
  <cp:revision>2</cp:revision>
  <cp:lastPrinted>2017-03-27T16:41:00Z</cp:lastPrinted>
  <dcterms:created xsi:type="dcterms:W3CDTF">2020-10-19T08:33:00Z</dcterms:created>
  <dcterms:modified xsi:type="dcterms:W3CDTF">2020-10-19T08:33:00Z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0x01010007A6B377E99F64438F527203FDAB5A37</vt:lpwstr>
  </property>
</Properties>
</file>