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01" w:rsidRPr="00E0665A" w:rsidRDefault="00703A01" w:rsidP="00E0665A">
      <w:pPr>
        <w:pStyle w:val="Articletitle"/>
      </w:pPr>
      <w:r w:rsidRPr="00E0665A">
        <w:rPr>
          <w:i/>
        </w:rPr>
        <w:t>Ping Pong in Phuket</w:t>
      </w:r>
      <w:r w:rsidRPr="00E0665A">
        <w:t xml:space="preserve">:  The Intersections </w:t>
      </w:r>
      <w:r w:rsidR="00F0438F" w:rsidRPr="00E0665A">
        <w:t xml:space="preserve">of </w:t>
      </w:r>
      <w:r w:rsidRPr="00E0665A">
        <w:t>Tourism, Porn and the Future</w:t>
      </w:r>
    </w:p>
    <w:p w:rsidR="00703A01" w:rsidRPr="006F0D5F" w:rsidRDefault="00703A01" w:rsidP="00703A01"/>
    <w:p w:rsidR="00703A01" w:rsidRPr="00821786" w:rsidRDefault="00703A01" w:rsidP="00821786">
      <w:pPr>
        <w:pStyle w:val="Heading1"/>
        <w:spacing w:before="0" w:after="0" w:line="240" w:lineRule="auto"/>
        <w:rPr>
          <w:szCs w:val="24"/>
        </w:rPr>
      </w:pPr>
      <w:r w:rsidRPr="00821786">
        <w:rPr>
          <w:szCs w:val="24"/>
        </w:rPr>
        <w:t>Abstract</w:t>
      </w:r>
    </w:p>
    <w:p w:rsidR="00E0665A" w:rsidRPr="00821786" w:rsidRDefault="00821786" w:rsidP="00821786">
      <w:pPr>
        <w:pStyle w:val="Keywords"/>
        <w:spacing w:before="0" w:after="0" w:line="240" w:lineRule="auto"/>
        <w:rPr>
          <w:b/>
          <w:sz w:val="24"/>
        </w:rPr>
      </w:pPr>
      <w:r w:rsidRPr="00821786">
        <w:rPr>
          <w:sz w:val="24"/>
        </w:rPr>
        <w:br/>
      </w:r>
      <w:r w:rsidRPr="00821786">
        <w:rPr>
          <w:b/>
          <w:sz w:val="24"/>
        </w:rPr>
        <w:t>Purpose</w:t>
      </w:r>
    </w:p>
    <w:p w:rsidR="00821786" w:rsidRPr="00821786" w:rsidRDefault="00821786" w:rsidP="00821786">
      <w:pPr>
        <w:pStyle w:val="Paragraph"/>
        <w:spacing w:before="0" w:line="240" w:lineRule="auto"/>
        <w:ind w:left="720"/>
      </w:pPr>
      <w:r w:rsidRPr="00821786">
        <w:t>Sex tourism is well documented in the literature, but what about porn tourism? Whether it is a Ping Pong show in Phuket or the Banana show in Amsterdam, porn and tourism have an encounter and gaze no different from the Mona Lisa in the Louvre or magnificent views of New Zealand’s Southern Alps.</w:t>
      </w:r>
    </w:p>
    <w:p w:rsidR="00821786" w:rsidRPr="00821786" w:rsidRDefault="00821786" w:rsidP="00821786">
      <w:pPr>
        <w:pStyle w:val="Newparagraph"/>
        <w:spacing w:line="240" w:lineRule="auto"/>
      </w:pPr>
    </w:p>
    <w:p w:rsidR="00821786" w:rsidRPr="00821786" w:rsidRDefault="00821786" w:rsidP="00821786">
      <w:pPr>
        <w:pStyle w:val="Newparagraph"/>
        <w:spacing w:line="240" w:lineRule="auto"/>
        <w:rPr>
          <w:b/>
        </w:rPr>
      </w:pPr>
      <w:r w:rsidRPr="00821786">
        <w:rPr>
          <w:b/>
        </w:rPr>
        <w:t>Methodology</w:t>
      </w:r>
    </w:p>
    <w:p w:rsidR="00821786" w:rsidRPr="00821786" w:rsidRDefault="00821786" w:rsidP="00821786">
      <w:pPr>
        <w:pStyle w:val="Newparagraph"/>
        <w:spacing w:line="240" w:lineRule="auto"/>
        <w:ind w:left="720" w:firstLine="0"/>
      </w:pPr>
      <w:r w:rsidRPr="00821786">
        <w:t>This paper explores the intersections of tourism, porn and the future as a conceptual framework.</w:t>
      </w:r>
    </w:p>
    <w:p w:rsidR="00821786" w:rsidRPr="00821786" w:rsidRDefault="00821786" w:rsidP="00821786">
      <w:pPr>
        <w:pStyle w:val="Newparagraph"/>
        <w:spacing w:line="240" w:lineRule="auto"/>
      </w:pPr>
    </w:p>
    <w:p w:rsidR="00821786" w:rsidRPr="00821786" w:rsidRDefault="00821786" w:rsidP="00821786">
      <w:pPr>
        <w:pStyle w:val="Newparagraph"/>
        <w:spacing w:line="240" w:lineRule="auto"/>
        <w:rPr>
          <w:b/>
        </w:rPr>
      </w:pPr>
      <w:r w:rsidRPr="00821786">
        <w:rPr>
          <w:b/>
        </w:rPr>
        <w:t>Findings</w:t>
      </w:r>
    </w:p>
    <w:p w:rsidR="00821786" w:rsidRPr="00821786" w:rsidRDefault="00821786" w:rsidP="00821786">
      <w:pPr>
        <w:pStyle w:val="Newparagraph"/>
        <w:spacing w:line="240" w:lineRule="auto"/>
        <w:ind w:left="720" w:firstLine="0"/>
      </w:pPr>
      <w:r w:rsidRPr="00821786">
        <w:t xml:space="preserve">Four intersections are derived from the conceptual framework. Intersection one, the Future of Tourism, portrays the evolution of tourism and explores its technological future. Interaction two, Porn in Tourism, distinguishes between soft and hard core porn tourism. Intersection three, Portraying Porn as a Future Dimension, delves into futurism, science fiction and fantasy. The fourth intersection, the Future Gaze, conveys the thrust of the paper by exploring how technological advancement blends with authenticity and reality. Thus the porn tourist seeks both </w:t>
      </w:r>
      <w:r w:rsidR="00B81D6F">
        <w:t xml:space="preserve">the </w:t>
      </w:r>
      <w:r w:rsidRPr="00821786">
        <w:t xml:space="preserve">visual and </w:t>
      </w:r>
      <w:r w:rsidR="00B81D6F">
        <w:t xml:space="preserve">the </w:t>
      </w:r>
      <w:r w:rsidRPr="00821786">
        <w:t>visceral pleasures of desire.</w:t>
      </w:r>
      <w:r w:rsidR="00947132">
        <w:t xml:space="preserve"> The paper concludes with four future gazes of porn tourism, The Allure of Porn, The Porn Bubble, Porn </w:t>
      </w:r>
      <w:r w:rsidR="00B81D6F">
        <w:t xml:space="preserve">as </w:t>
      </w:r>
      <w:r w:rsidR="00947132">
        <w:t>Liminal Experience and Hardcore</w:t>
      </w:r>
      <w:r w:rsidR="00B81D6F">
        <w:t>.</w:t>
      </w:r>
    </w:p>
    <w:p w:rsidR="00821786" w:rsidRPr="00821786" w:rsidRDefault="00821786" w:rsidP="00821786">
      <w:pPr>
        <w:pStyle w:val="Newparagraph"/>
        <w:spacing w:line="240" w:lineRule="auto"/>
        <w:ind w:left="720" w:firstLine="0"/>
      </w:pPr>
    </w:p>
    <w:p w:rsidR="00821786" w:rsidRPr="00821786" w:rsidRDefault="00821786" w:rsidP="00821786">
      <w:pPr>
        <w:pStyle w:val="Newparagraph"/>
        <w:spacing w:line="240" w:lineRule="auto"/>
        <w:rPr>
          <w:b/>
        </w:rPr>
      </w:pPr>
      <w:r w:rsidRPr="00821786">
        <w:rPr>
          <w:b/>
        </w:rPr>
        <w:t>Originality</w:t>
      </w:r>
    </w:p>
    <w:p w:rsidR="00821786" w:rsidRPr="00821786" w:rsidRDefault="00821786" w:rsidP="00821786">
      <w:pPr>
        <w:pStyle w:val="Newparagraph"/>
        <w:spacing w:line="240" w:lineRule="auto"/>
        <w:ind w:left="720" w:firstLine="0"/>
      </w:pPr>
      <w:r w:rsidRPr="00821786">
        <w:t>The originality of this paper is that this is the first paper to systematically examine porn tourism beyond sex tourism overlaying with a futures dimension. Porn tourists actively seek to experience both visual and visceral pleasures. Tourism and pornography both begin with the gaze. The gaze is an integral component of futures thinking. Technology is changing us, making us smarter, driving our thirst for liminal experiences. Like the transition from silent movies to talking pictures the porn tourism experience of the future is likely to involve more of our bodily senses.</w:t>
      </w:r>
    </w:p>
    <w:p w:rsidR="00821786" w:rsidRPr="00821786" w:rsidRDefault="00821786" w:rsidP="00F914FE">
      <w:pPr>
        <w:jc w:val="both"/>
        <w:rPr>
          <w:rStyle w:val="Heading1Char"/>
          <w:szCs w:val="24"/>
        </w:rPr>
      </w:pPr>
    </w:p>
    <w:p w:rsidR="00316F6E" w:rsidRPr="00821786" w:rsidRDefault="00316F6E" w:rsidP="00F914FE">
      <w:pPr>
        <w:jc w:val="both"/>
      </w:pPr>
      <w:r w:rsidRPr="00821786">
        <w:rPr>
          <w:rStyle w:val="Heading1Char"/>
          <w:szCs w:val="24"/>
        </w:rPr>
        <w:t>Key</w:t>
      </w:r>
      <w:r w:rsidR="00E837B2" w:rsidRPr="00821786">
        <w:rPr>
          <w:rStyle w:val="Heading1Char"/>
          <w:szCs w:val="24"/>
        </w:rPr>
        <w:t>w</w:t>
      </w:r>
      <w:r w:rsidRPr="00821786">
        <w:rPr>
          <w:rStyle w:val="Heading1Char"/>
          <w:szCs w:val="24"/>
        </w:rPr>
        <w:t>ords:</w:t>
      </w:r>
      <w:r w:rsidRPr="00821786">
        <w:t xml:space="preserve"> Porn, tourism, future, technology, fantasy, science fiction, sex</w:t>
      </w:r>
    </w:p>
    <w:p w:rsidR="00F914FE" w:rsidRDefault="00F914FE" w:rsidP="00F914FE">
      <w:pPr>
        <w:jc w:val="both"/>
      </w:pPr>
    </w:p>
    <w:p w:rsidR="00703A01" w:rsidRDefault="00703A01" w:rsidP="00703A01"/>
    <w:p w:rsidR="00703A01" w:rsidRDefault="00703A01" w:rsidP="00703A01"/>
    <w:p w:rsidR="00703A01" w:rsidRDefault="00703A01" w:rsidP="00703A01"/>
    <w:p w:rsidR="00703A01" w:rsidRDefault="00703A01" w:rsidP="00703A01"/>
    <w:p w:rsidR="00703A01" w:rsidRDefault="00703A01" w:rsidP="00703A01"/>
    <w:p w:rsidR="00BE103F" w:rsidRPr="006F0D5F" w:rsidRDefault="00D07B01" w:rsidP="007E0FA8">
      <w:pPr>
        <w:pStyle w:val="Articletitle"/>
      </w:pPr>
      <w:r>
        <w:rPr>
          <w:i/>
        </w:rPr>
        <w:t>Ping Pong in Phuket</w:t>
      </w:r>
      <w:r w:rsidR="00877D44">
        <w:t>: The Intersections of Tourism, Porn</w:t>
      </w:r>
      <w:r w:rsidR="00021D46">
        <w:t xml:space="preserve"> and the Future</w:t>
      </w:r>
    </w:p>
    <w:p w:rsidR="00D07B01" w:rsidRDefault="00862EC5" w:rsidP="007E0FA8">
      <w:pPr>
        <w:pStyle w:val="Heading1"/>
      </w:pPr>
      <w:r w:rsidRPr="006F0D5F">
        <w:t>Introduction</w:t>
      </w:r>
    </w:p>
    <w:p w:rsidR="00021D46" w:rsidRDefault="00D07B01" w:rsidP="007E0FA8">
      <w:pPr>
        <w:pStyle w:val="Newparagraph"/>
      </w:pPr>
      <w:r>
        <w:t xml:space="preserve">Whether it is </w:t>
      </w:r>
      <w:r w:rsidRPr="00021D46">
        <w:rPr>
          <w:i/>
        </w:rPr>
        <w:t>Ping Pong</w:t>
      </w:r>
      <w:r>
        <w:t xml:space="preserve"> in Phuket or the </w:t>
      </w:r>
      <w:r w:rsidRPr="00021D46">
        <w:rPr>
          <w:i/>
        </w:rPr>
        <w:t>Banana Show</w:t>
      </w:r>
      <w:r>
        <w:t xml:space="preserve"> in Amsterdam the viewing of sex shows in tourism is part of life</w:t>
      </w:r>
      <w:r w:rsidR="009734EC">
        <w:t xml:space="preserve"> for some</w:t>
      </w:r>
      <w:r>
        <w:t xml:space="preserve">. </w:t>
      </w:r>
      <w:r w:rsidRPr="00021D46">
        <w:rPr>
          <w:i/>
        </w:rPr>
        <w:t>Ping Pong</w:t>
      </w:r>
      <w:r>
        <w:t xml:space="preserve"> is a form of stage</w:t>
      </w:r>
      <w:r w:rsidR="003F13F8">
        <w:t>d</w:t>
      </w:r>
      <w:r>
        <w:t xml:space="preserve"> entertainment that takes place in strip clubs where women use </w:t>
      </w:r>
      <w:r w:rsidR="00E837B2">
        <w:t>their</w:t>
      </w:r>
      <w:r>
        <w:t xml:space="preserve"> pelvic muscles to either hold, eject or blow objects from the vaginal cavity</w:t>
      </w:r>
      <w:r w:rsidR="00021D46">
        <w:t xml:space="preserve"> with ping pong balls </w:t>
      </w:r>
      <w:r w:rsidR="00E837B2">
        <w:t xml:space="preserve">being </w:t>
      </w:r>
      <w:r w:rsidR="00021D46">
        <w:t>the most usual object (Kelley</w:t>
      </w:r>
      <w:r w:rsidR="00E837B2">
        <w:t>,</w:t>
      </w:r>
      <w:r w:rsidR="00021D46">
        <w:t xml:space="preserve"> 2015).  This is a</w:t>
      </w:r>
      <w:r w:rsidR="00B17CD3">
        <w:t xml:space="preserve">n </w:t>
      </w:r>
      <w:r w:rsidR="00021D46">
        <w:t xml:space="preserve">activity, </w:t>
      </w:r>
      <w:r w:rsidR="001E705F">
        <w:t>mostly</w:t>
      </w:r>
      <w:r w:rsidR="005129B2">
        <w:t xml:space="preserve"> </w:t>
      </w:r>
      <w:r w:rsidR="00B17CD3">
        <w:t xml:space="preserve">watched by men, </w:t>
      </w:r>
      <w:r w:rsidR="00021D46">
        <w:t xml:space="preserve">where porn intersects with tourism. </w:t>
      </w:r>
      <w:r w:rsidR="00323DCB">
        <w:t>Fundamentally it is a f</w:t>
      </w:r>
      <w:r w:rsidR="00021D46">
        <w:t>orm of gaze</w:t>
      </w:r>
      <w:r w:rsidR="00D24404">
        <w:t xml:space="preserve"> </w:t>
      </w:r>
      <w:r w:rsidR="00D24404" w:rsidRPr="00D24404">
        <w:t>(Urry &amp; Larsen</w:t>
      </w:r>
      <w:r w:rsidR="00E837B2">
        <w:t>,</w:t>
      </w:r>
      <w:r w:rsidR="00D24404" w:rsidRPr="00D24404">
        <w:t xml:space="preserve"> 2011)</w:t>
      </w:r>
      <w:r w:rsidR="00021D46">
        <w:t xml:space="preserve">. This paper is not </w:t>
      </w:r>
      <w:r w:rsidR="003F13F8">
        <w:t xml:space="preserve">about </w:t>
      </w:r>
      <w:r w:rsidR="00021D46" w:rsidRPr="003B0513">
        <w:t>Ping Pong</w:t>
      </w:r>
      <w:r w:rsidR="00021D46">
        <w:t xml:space="preserve"> nor Phuket but the intersections of tourism, porn and the future.</w:t>
      </w:r>
    </w:p>
    <w:p w:rsidR="00C1655F" w:rsidRPr="006F0D5F" w:rsidRDefault="00752A50" w:rsidP="007E0FA8">
      <w:pPr>
        <w:pStyle w:val="Newparagraph"/>
        <w:rPr>
          <w:rStyle w:val="apple-converted-space"/>
          <w:color w:val="000000" w:themeColor="text1"/>
        </w:rPr>
      </w:pPr>
      <w:r w:rsidRPr="006F0D5F">
        <w:t>Sex tourism is well documented in the literature and studied, researched and published in a range of books and research journals (</w:t>
      </w:r>
      <w:r w:rsidR="00AB401B" w:rsidRPr="006F0D5F">
        <w:t>Bandyopadhyay</w:t>
      </w:r>
      <w:r w:rsidR="00E837B2">
        <w:t>,</w:t>
      </w:r>
      <w:r w:rsidR="0010562B">
        <w:t xml:space="preserve"> 2013; Clift</w:t>
      </w:r>
      <w:r w:rsidR="00AB401B" w:rsidRPr="006F0D5F">
        <w:t xml:space="preserve"> </w:t>
      </w:r>
      <w:r w:rsidRPr="006F0D5F">
        <w:t>&amp; Carter</w:t>
      </w:r>
      <w:r w:rsidR="00E837B2">
        <w:t>,</w:t>
      </w:r>
      <w:r w:rsidRPr="006F0D5F">
        <w:t xml:space="preserve"> 2000; Ryan &amp; Hall</w:t>
      </w:r>
      <w:r w:rsidR="00E837B2">
        <w:t>,</w:t>
      </w:r>
      <w:r w:rsidRPr="006F0D5F">
        <w:t xml:space="preserve"> 2001</w:t>
      </w:r>
      <w:r w:rsidR="00E837B2" w:rsidRPr="00E837B2">
        <w:t xml:space="preserve"> </w:t>
      </w:r>
      <w:r w:rsidR="00E837B2" w:rsidRPr="006F0D5F">
        <w:t>Yeoman &amp; Mars</w:t>
      </w:r>
      <w:r w:rsidR="00E837B2">
        <w:t>,</w:t>
      </w:r>
      <w:r w:rsidR="00E837B2" w:rsidRPr="006F0D5F">
        <w:t xml:space="preserve"> 2012</w:t>
      </w:r>
      <w:r w:rsidRPr="006F0D5F">
        <w:t>)</w:t>
      </w:r>
      <w:r w:rsidR="00A7654D" w:rsidRPr="006F0D5F">
        <w:t xml:space="preserve">. </w:t>
      </w:r>
      <w:r w:rsidR="00323DCB">
        <w:t>Broadly defined</w:t>
      </w:r>
      <w:r w:rsidR="009A1EA3">
        <w:t>,</w:t>
      </w:r>
      <w:r w:rsidR="00323DCB">
        <w:t xml:space="preserve"> s</w:t>
      </w:r>
      <w:r w:rsidR="00A7654D" w:rsidRPr="006F0D5F">
        <w:t xml:space="preserve">ex tourism is where sexual activity is </w:t>
      </w:r>
      <w:r w:rsidRPr="006F0D5F">
        <w:t>the main purpose of travel (Clif</w:t>
      </w:r>
      <w:r w:rsidR="0010562B">
        <w:t>t</w:t>
      </w:r>
      <w:r w:rsidR="001B499D">
        <w:t xml:space="preserve"> </w:t>
      </w:r>
      <w:r w:rsidRPr="006F0D5F">
        <w:t>&amp; Carter</w:t>
      </w:r>
      <w:r w:rsidR="00E837B2">
        <w:t>,</w:t>
      </w:r>
      <w:r w:rsidRPr="006F0D5F">
        <w:t xml:space="preserve"> 2000).</w:t>
      </w:r>
      <w:r w:rsidR="00AB401B" w:rsidRPr="006F0D5F">
        <w:t xml:space="preserve"> Sex is</w:t>
      </w:r>
      <w:r w:rsidR="00A7654D" w:rsidRPr="006F0D5F">
        <w:t xml:space="preserve"> often </w:t>
      </w:r>
      <w:r w:rsidRPr="006F0D5F">
        <w:t xml:space="preserve">portrayed </w:t>
      </w:r>
      <w:r w:rsidR="00A7654D" w:rsidRPr="006F0D5F">
        <w:t>in</w:t>
      </w:r>
      <w:r w:rsidRPr="006F0D5F">
        <w:t xml:space="preserve"> tourism as romance, love and rel</w:t>
      </w:r>
      <w:r w:rsidR="00A7654D" w:rsidRPr="006F0D5F">
        <w:t xml:space="preserve">ationships </w:t>
      </w:r>
      <w:r w:rsidR="009A1EA3">
        <w:t xml:space="preserve">and it can be </w:t>
      </w:r>
      <w:r w:rsidR="00A7654D" w:rsidRPr="006F0D5F">
        <w:t>social, b</w:t>
      </w:r>
      <w:r w:rsidRPr="006F0D5F">
        <w:t>ought, inciden</w:t>
      </w:r>
      <w:r w:rsidR="00AB401B" w:rsidRPr="006F0D5F">
        <w:t>tal, forced or romanticise</w:t>
      </w:r>
      <w:r w:rsidR="00E837B2">
        <w:t>d</w:t>
      </w:r>
      <w:r w:rsidR="009A1EA3">
        <w:t xml:space="preserve">. As a </w:t>
      </w:r>
      <w:r w:rsidRPr="006F0D5F">
        <w:t>concep</w:t>
      </w:r>
      <w:r w:rsidR="00AB401B" w:rsidRPr="006F0D5F">
        <w:t xml:space="preserve">t </w:t>
      </w:r>
      <w:r w:rsidR="009A1EA3">
        <w:t xml:space="preserve">it </w:t>
      </w:r>
      <w:r w:rsidR="00AB401B" w:rsidRPr="006F0D5F">
        <w:t>is fluid, contested or</w:t>
      </w:r>
      <w:r w:rsidRPr="006F0D5F">
        <w:t xml:space="preserve"> liminal (Y</w:t>
      </w:r>
      <w:r w:rsidR="00AB401B" w:rsidRPr="006F0D5F">
        <w:t>eoman &amp; Mars</w:t>
      </w:r>
      <w:r w:rsidR="00E837B2">
        <w:t>,</w:t>
      </w:r>
      <w:r w:rsidR="00AB401B" w:rsidRPr="006F0D5F">
        <w:t xml:space="preserve"> 2012).</w:t>
      </w:r>
      <w:r w:rsidR="00DB164A" w:rsidRPr="006F0D5F">
        <w:t xml:space="preserve"> However, if you add pornography to this mix, the concept is under researched, avoided or </w:t>
      </w:r>
      <w:r w:rsidR="00DB164A" w:rsidRPr="0010562B">
        <w:t>misunderstood</w:t>
      </w:r>
      <w:r w:rsidR="00FD79DA" w:rsidRPr="0010562B">
        <w:t xml:space="preserve"> </w:t>
      </w:r>
      <w:r w:rsidR="00FD79DA" w:rsidRPr="0010562B">
        <w:rPr>
          <w:lang w:val="en-US"/>
        </w:rPr>
        <w:t>(Carr, 2016)</w:t>
      </w:r>
      <w:r w:rsidR="00DB164A" w:rsidRPr="0010562B">
        <w:t>.</w:t>
      </w:r>
      <w:r w:rsidR="00DB164A" w:rsidRPr="006F0D5F">
        <w:t xml:space="preserve"> </w:t>
      </w:r>
    </w:p>
    <w:p w:rsidR="00EC68E3" w:rsidRPr="006F0D5F" w:rsidRDefault="00C1655F" w:rsidP="007E0FA8">
      <w:pPr>
        <w:pStyle w:val="Newparagraph"/>
      </w:pPr>
      <w:r w:rsidRPr="006F0D5F">
        <w:t xml:space="preserve">If pornography is defined as the portrayal of sexual subject matter for the purpose of sexual arousal </w:t>
      </w:r>
      <w:r w:rsidR="00AF4876">
        <w:t>(</w:t>
      </w:r>
      <w:r w:rsidR="00E837B2">
        <w:t>Hester,</w:t>
      </w:r>
      <w:r w:rsidR="00AF4876">
        <w:t xml:space="preserve"> 2014</w:t>
      </w:r>
      <w:r w:rsidR="00A7654D" w:rsidRPr="006F0D5F">
        <w:t xml:space="preserve">) </w:t>
      </w:r>
      <w:r w:rsidRPr="006F0D5F">
        <w:t xml:space="preserve">then tourism </w:t>
      </w:r>
      <w:r w:rsidR="00D24404">
        <w:t xml:space="preserve">can be seen </w:t>
      </w:r>
      <w:r w:rsidRPr="006F0D5F">
        <w:t xml:space="preserve">at the heart of that representation. </w:t>
      </w:r>
      <w:r w:rsidR="00172020">
        <w:t>For example, i</w:t>
      </w:r>
      <w:r w:rsidRPr="006F0D5F">
        <w:t xml:space="preserve">t </w:t>
      </w:r>
      <w:r w:rsidR="00522F68">
        <w:t xml:space="preserve">can be seen in </w:t>
      </w:r>
      <w:r w:rsidRPr="006F0D5F">
        <w:t xml:space="preserve">the image or gaze of tourism (Urry </w:t>
      </w:r>
      <w:r w:rsidR="00AF4876">
        <w:t xml:space="preserve">&amp; </w:t>
      </w:r>
      <w:r w:rsidR="00E837B2">
        <w:t>Larsen,</w:t>
      </w:r>
      <w:r w:rsidR="0010562B">
        <w:t xml:space="preserve"> </w:t>
      </w:r>
      <w:r w:rsidR="00AF4876">
        <w:t>2011</w:t>
      </w:r>
      <w:r w:rsidRPr="006F0D5F">
        <w:t>) as</w:t>
      </w:r>
      <w:r w:rsidR="00A7654D" w:rsidRPr="006F0D5F">
        <w:t xml:space="preserve"> portrayed </w:t>
      </w:r>
      <w:r w:rsidR="00AD32EA">
        <w:t xml:space="preserve">in the </w:t>
      </w:r>
      <w:r w:rsidR="00A7654D" w:rsidRPr="006F0D5F">
        <w:t>Las Vegas slogan</w:t>
      </w:r>
      <w:r w:rsidR="00AD32EA">
        <w:t>,</w:t>
      </w:r>
      <w:r w:rsidR="00A7654D" w:rsidRPr="006F0D5F">
        <w:t xml:space="preserve"> </w:t>
      </w:r>
      <w:r w:rsidR="00AD32EA">
        <w:t>‘</w:t>
      </w:r>
      <w:r w:rsidR="00AD32EA">
        <w:rPr>
          <w:i/>
        </w:rPr>
        <w:t>W</w:t>
      </w:r>
      <w:r w:rsidRPr="006F0D5F">
        <w:rPr>
          <w:i/>
        </w:rPr>
        <w:t xml:space="preserve">hatever </w:t>
      </w:r>
      <w:r w:rsidR="00AD32EA">
        <w:rPr>
          <w:i/>
        </w:rPr>
        <w:t>h</w:t>
      </w:r>
      <w:r w:rsidR="00A7654D" w:rsidRPr="006F0D5F">
        <w:rPr>
          <w:i/>
        </w:rPr>
        <w:t xml:space="preserve">appens in Vegas </w:t>
      </w:r>
      <w:r w:rsidR="00AD32EA">
        <w:rPr>
          <w:i/>
        </w:rPr>
        <w:t>s</w:t>
      </w:r>
      <w:r w:rsidR="00A7654D" w:rsidRPr="006F0D5F">
        <w:rPr>
          <w:i/>
        </w:rPr>
        <w:t>tay’s in Vegas</w:t>
      </w:r>
      <w:r w:rsidR="00AD32EA">
        <w:rPr>
          <w:i/>
        </w:rPr>
        <w:t>’</w:t>
      </w:r>
      <w:r w:rsidRPr="006F0D5F">
        <w:t xml:space="preserve"> (Yeoman</w:t>
      </w:r>
      <w:r w:rsidR="00E837B2">
        <w:t>,</w:t>
      </w:r>
      <w:r w:rsidRPr="006F0D5F">
        <w:t xml:space="preserve"> 2008) or the gaze of scantily clad bar girls o</w:t>
      </w:r>
      <w:r w:rsidR="00AB401B" w:rsidRPr="006F0D5F">
        <w:t>f Phuket (Clift &amp; Carter</w:t>
      </w:r>
      <w:r w:rsidR="00E837B2">
        <w:t>,</w:t>
      </w:r>
      <w:r w:rsidR="00AB401B" w:rsidRPr="006F0D5F">
        <w:t xml:space="preserve"> 2000). </w:t>
      </w:r>
      <w:r w:rsidR="003602FE" w:rsidRPr="006F0D5F">
        <w:t>Pornogr</w:t>
      </w:r>
      <w:r w:rsidR="00DB164A" w:rsidRPr="006F0D5F">
        <w:t>aphy and tourism ha</w:t>
      </w:r>
      <w:r w:rsidR="00804934">
        <w:t>ve</w:t>
      </w:r>
      <w:r w:rsidR="00DB164A" w:rsidRPr="006F0D5F">
        <w:t xml:space="preserve"> many forms</w:t>
      </w:r>
      <w:r w:rsidR="00172020">
        <w:t>.</w:t>
      </w:r>
      <w:r w:rsidR="00DB164A" w:rsidRPr="006F0D5F">
        <w:t xml:space="preserve"> </w:t>
      </w:r>
      <w:r w:rsidR="00804934">
        <w:t>They</w:t>
      </w:r>
      <w:r w:rsidR="00DB164A" w:rsidRPr="006F0D5F">
        <w:t xml:space="preserve"> </w:t>
      </w:r>
      <w:r w:rsidR="00522F68">
        <w:t>encompass</w:t>
      </w:r>
      <w:r w:rsidR="00172020">
        <w:t xml:space="preserve"> the </w:t>
      </w:r>
      <w:r w:rsidR="00276E31" w:rsidRPr="006F0D5F">
        <w:t xml:space="preserve">culture of adult entertainment </w:t>
      </w:r>
      <w:r w:rsidR="00804934">
        <w:t>e</w:t>
      </w:r>
      <w:r w:rsidR="00276E31" w:rsidRPr="006F0D5F">
        <w:t>xpos and business events (</w:t>
      </w:r>
      <w:r w:rsidR="00FA391A" w:rsidRPr="006F0D5F">
        <w:t>Comella</w:t>
      </w:r>
      <w:r w:rsidR="00E837B2">
        <w:t>,</w:t>
      </w:r>
      <w:r w:rsidR="00FA391A" w:rsidRPr="006F0D5F">
        <w:t xml:space="preserve"> 2013), libidinal fantasy and the imagine</w:t>
      </w:r>
      <w:r w:rsidR="00ED1FB2" w:rsidRPr="006F0D5F">
        <w:t xml:space="preserve"> of the sex industry in South East </w:t>
      </w:r>
      <w:r w:rsidR="00ED1FB2" w:rsidRPr="006F0D5F">
        <w:lastRenderedPageBreak/>
        <w:t xml:space="preserve">Asia </w:t>
      </w:r>
      <w:r w:rsidR="00893DBA">
        <w:t>(McDowall &amp; Choi</w:t>
      </w:r>
      <w:r w:rsidR="00E837B2">
        <w:t>,</w:t>
      </w:r>
      <w:r w:rsidR="00893DBA">
        <w:t xml:space="preserve"> 2010</w:t>
      </w:r>
      <w:r w:rsidR="00FA391A" w:rsidRPr="006F0D5F">
        <w:t>), the legality and practice of prostitution (Barry</w:t>
      </w:r>
      <w:r w:rsidR="00E837B2">
        <w:t>,</w:t>
      </w:r>
      <w:r w:rsidR="00FA391A" w:rsidRPr="006F0D5F">
        <w:t xml:space="preserve"> 1996)</w:t>
      </w:r>
      <w:r w:rsidR="00ED1FB2" w:rsidRPr="006F0D5F">
        <w:t>, sex</w:t>
      </w:r>
      <w:r w:rsidR="00834184">
        <w:t xml:space="preserve"> a</w:t>
      </w:r>
      <w:r w:rsidR="00FA391A" w:rsidRPr="006F0D5F">
        <w:t xml:space="preserve">s a destination </w:t>
      </w:r>
      <w:r w:rsidR="00ED1FB2" w:rsidRPr="006F0D5F">
        <w:t>(Yeoman 2008</w:t>
      </w:r>
      <w:r w:rsidR="00E837B2">
        <w:t xml:space="preserve">; </w:t>
      </w:r>
      <w:r w:rsidR="00E837B2" w:rsidRPr="006F0D5F">
        <w:t>Yeoman 2012</w:t>
      </w:r>
      <w:r w:rsidR="00ED1FB2" w:rsidRPr="006F0D5F">
        <w:t xml:space="preserve">), </w:t>
      </w:r>
      <w:r w:rsidR="00172020">
        <w:t xml:space="preserve">and </w:t>
      </w:r>
      <w:r w:rsidR="00ED1FB2" w:rsidRPr="006F0D5F">
        <w:t>the Museum of Old and New in Tasmania where porn and erotica are a controversial but majo</w:t>
      </w:r>
      <w:r w:rsidR="00893DBA">
        <w:t>r tourism attraction (Walsh</w:t>
      </w:r>
      <w:r w:rsidR="00E837B2">
        <w:t>,</w:t>
      </w:r>
      <w:r w:rsidR="00893DBA">
        <w:t xml:space="preserve"> 2014</w:t>
      </w:r>
      <w:r w:rsidR="00ED1FB2" w:rsidRPr="006F0D5F">
        <w:t xml:space="preserve">). </w:t>
      </w:r>
      <w:r w:rsidR="009A0875">
        <w:t>I</w:t>
      </w:r>
      <w:r w:rsidR="00ED1FB2" w:rsidRPr="006F0D5F">
        <w:t xml:space="preserve">n a more liberal society where tourists travel further, are now more educated, </w:t>
      </w:r>
      <w:r w:rsidR="005129B2">
        <w:t xml:space="preserve">are </w:t>
      </w:r>
      <w:r w:rsidR="00ED1FB2" w:rsidRPr="006F0D5F">
        <w:t xml:space="preserve">seeking new experiences and </w:t>
      </w:r>
      <w:r w:rsidR="005129B2">
        <w:t xml:space="preserve">are </w:t>
      </w:r>
      <w:r w:rsidR="00ED1FB2" w:rsidRPr="006F0D5F">
        <w:t xml:space="preserve">open minded we see a greater sexual presence in tourism. </w:t>
      </w:r>
    </w:p>
    <w:p w:rsidR="006F0D5F" w:rsidRPr="00B466D5" w:rsidRDefault="00371E49" w:rsidP="007E0FA8">
      <w:pPr>
        <w:pStyle w:val="Newparagraph"/>
      </w:pPr>
      <w:r>
        <w:t>Urry and Larsen (2011)</w:t>
      </w:r>
      <w:r w:rsidR="00834184">
        <w:t xml:space="preserve"> argue that we gaze at what we e</w:t>
      </w:r>
      <w:r w:rsidR="00773681">
        <w:t>ncounter. When we go on holiday</w:t>
      </w:r>
      <w:r w:rsidR="00834184">
        <w:t xml:space="preserve">, we admire the view or appreciate a cultural experience. </w:t>
      </w:r>
      <w:r>
        <w:t xml:space="preserve"> </w:t>
      </w:r>
      <w:r w:rsidR="00834184">
        <w:t xml:space="preserve">Gazing refers </w:t>
      </w:r>
      <w:r w:rsidR="005129B2">
        <w:t xml:space="preserve">to </w:t>
      </w:r>
      <w:r w:rsidR="00834184">
        <w:t>the ‘discursive determinations of socially constructed seeing or scopic regimes</w:t>
      </w:r>
      <w:r w:rsidR="005307C3">
        <w:t>’</w:t>
      </w:r>
      <w:r w:rsidR="00834184">
        <w:t xml:space="preserve"> </w:t>
      </w:r>
      <w:r w:rsidR="00DE4113">
        <w:t>and it concerns</w:t>
      </w:r>
      <w:r w:rsidR="00834184">
        <w:t xml:space="preserve"> ‘how we are able to see, what </w:t>
      </w:r>
      <w:r w:rsidR="009A0875">
        <w:t xml:space="preserve">we </w:t>
      </w:r>
      <w:r w:rsidR="00834184">
        <w:t>are allowed to see or made to see</w:t>
      </w:r>
      <w:r w:rsidR="00B466D5">
        <w:t xml:space="preserve"> and</w:t>
      </w:r>
      <w:r w:rsidR="00834184">
        <w:t xml:space="preserve"> how we see the seeing’ (Urry &amp; Larsen</w:t>
      </w:r>
      <w:r w:rsidR="005307C3">
        <w:t>,</w:t>
      </w:r>
      <w:r w:rsidR="00834184">
        <w:t xml:space="preserve"> 2011</w:t>
      </w:r>
      <w:r w:rsidR="002D6E28">
        <w:t xml:space="preserve">, p. </w:t>
      </w:r>
      <w:r w:rsidR="00834184">
        <w:t>2). From a tourism perspective, gazing at particular sights is conditioned by personal experiences and memories and framed by rules and styles as well as circulating images and texts of places.  Tourism marketing is a gaze</w:t>
      </w:r>
      <w:r w:rsidR="009A0875">
        <w:t>. For example,</w:t>
      </w:r>
      <w:r w:rsidR="00834184">
        <w:t xml:space="preserve"> </w:t>
      </w:r>
      <w:r w:rsidR="005307C3">
        <w:t xml:space="preserve">Yeoman, </w:t>
      </w:r>
      <w:r w:rsidR="005307C3" w:rsidRPr="00C93C4D">
        <w:t>Durie</w:t>
      </w:r>
      <w:r w:rsidR="005307C3">
        <w:t xml:space="preserve">, </w:t>
      </w:r>
      <w:r w:rsidR="005307C3" w:rsidRPr="00C93C4D">
        <w:t>McMahon-Beattie</w:t>
      </w:r>
      <w:r w:rsidR="005307C3">
        <w:t>,</w:t>
      </w:r>
      <w:r w:rsidR="005307C3" w:rsidRPr="00C93C4D">
        <w:t xml:space="preserve"> &amp; Palmer</w:t>
      </w:r>
      <w:r w:rsidR="005307C3">
        <w:t xml:space="preserve"> </w:t>
      </w:r>
      <w:r w:rsidR="00834184">
        <w:t xml:space="preserve">(2005) </w:t>
      </w:r>
      <w:r w:rsidR="00B466D5">
        <w:t xml:space="preserve">argue </w:t>
      </w:r>
      <w:r w:rsidR="009A0875">
        <w:t xml:space="preserve">that </w:t>
      </w:r>
      <w:r w:rsidR="00B466D5">
        <w:t xml:space="preserve">the history of Scottish tourism is captured through a series of gazes, portraying the romanticism of the Highlands of Scotland or the lure of a New Zealand paradise  through the brand </w:t>
      </w:r>
      <w:r w:rsidR="00B466D5" w:rsidRPr="00B466D5">
        <w:rPr>
          <w:i/>
        </w:rPr>
        <w:t>100% Pure</w:t>
      </w:r>
      <w:r w:rsidR="00B466D5">
        <w:t xml:space="preserve"> (</w:t>
      </w:r>
      <w:r w:rsidR="005307C3" w:rsidRPr="00C93C4D">
        <w:rPr>
          <w:rStyle w:val="Emphasis"/>
          <w:i w:val="0"/>
          <w:color w:val="000000"/>
        </w:rPr>
        <w:t>Yeoman</w:t>
      </w:r>
      <w:r w:rsidR="005307C3">
        <w:rPr>
          <w:rStyle w:val="Emphasis"/>
          <w:i w:val="0"/>
          <w:color w:val="000000"/>
        </w:rPr>
        <w:t>,</w:t>
      </w:r>
      <w:r w:rsidR="005307C3" w:rsidRPr="00C93C4D">
        <w:rPr>
          <w:rStyle w:val="Emphasis"/>
          <w:i w:val="0"/>
          <w:color w:val="000000"/>
        </w:rPr>
        <w:t xml:space="preserve"> Palomino-Scalscha, &amp; McMahon-Beattie</w:t>
      </w:r>
      <w:r w:rsidR="00065471">
        <w:rPr>
          <w:rStyle w:val="Emphasis"/>
          <w:i w:val="0"/>
          <w:color w:val="000000"/>
        </w:rPr>
        <w:t xml:space="preserve">, </w:t>
      </w:r>
      <w:r w:rsidR="00B466D5">
        <w:t xml:space="preserve">2015). </w:t>
      </w:r>
      <w:r w:rsidR="00C8763F">
        <w:t xml:space="preserve">In terms of sex, </w:t>
      </w:r>
      <w:r w:rsidR="00EC68E3" w:rsidRPr="00371E49">
        <w:rPr>
          <w:color w:val="000000" w:themeColor="text1"/>
        </w:rPr>
        <w:t xml:space="preserve">Schauer (2005) researched websites </w:t>
      </w:r>
      <w:r w:rsidR="00834184">
        <w:rPr>
          <w:color w:val="000000" w:themeColor="text1"/>
          <w:shd w:val="clear" w:color="auto" w:fill="FFFFFF"/>
        </w:rPr>
        <w:t xml:space="preserve">claiming to </w:t>
      </w:r>
      <w:r w:rsidR="002D6E28">
        <w:rPr>
          <w:color w:val="000000" w:themeColor="text1"/>
          <w:shd w:val="clear" w:color="auto" w:fill="FFFFFF"/>
        </w:rPr>
        <w:t xml:space="preserve">specialise </w:t>
      </w:r>
      <w:r w:rsidR="00834184">
        <w:rPr>
          <w:color w:val="000000" w:themeColor="text1"/>
          <w:shd w:val="clear" w:color="auto" w:fill="FFFFFF"/>
        </w:rPr>
        <w:t>in prov</w:t>
      </w:r>
      <w:r w:rsidR="00EC68E3" w:rsidRPr="00371E49">
        <w:rPr>
          <w:color w:val="000000" w:themeColor="text1"/>
          <w:shd w:val="clear" w:color="auto" w:fill="FFFFFF"/>
        </w:rPr>
        <w:t xml:space="preserve">iding pornography for heterosexual women, as a vehicle to examine the nascent </w:t>
      </w:r>
      <w:r w:rsidR="002D6E28">
        <w:rPr>
          <w:color w:val="000000" w:themeColor="text1"/>
          <w:shd w:val="clear" w:color="auto" w:fill="FFFFFF"/>
        </w:rPr>
        <w:t>‘</w:t>
      </w:r>
      <w:r w:rsidR="00EC68E3" w:rsidRPr="00371E49">
        <w:rPr>
          <w:color w:val="000000" w:themeColor="text1"/>
          <w:shd w:val="clear" w:color="auto" w:fill="FFFFFF"/>
        </w:rPr>
        <w:t>gaze</w:t>
      </w:r>
      <w:r w:rsidR="002D6E28">
        <w:rPr>
          <w:color w:val="000000" w:themeColor="text1"/>
          <w:shd w:val="clear" w:color="auto" w:fill="FFFFFF"/>
        </w:rPr>
        <w:t xml:space="preserve">’ </w:t>
      </w:r>
      <w:r w:rsidR="00EC68E3" w:rsidRPr="00371E49">
        <w:rPr>
          <w:color w:val="000000" w:themeColor="text1"/>
          <w:shd w:val="clear" w:color="auto" w:fill="FFFFFF"/>
        </w:rPr>
        <w:t xml:space="preserve">and visual parameters of heterosexual female sexuality, whereas </w:t>
      </w:r>
      <w:r w:rsidR="006F0D5F" w:rsidRPr="00371E49">
        <w:rPr>
          <w:color w:val="000000" w:themeColor="text1"/>
          <w:shd w:val="clear" w:color="auto" w:fill="FFFFFF"/>
        </w:rPr>
        <w:t xml:space="preserve">Schultz (1995) </w:t>
      </w:r>
      <w:r w:rsidR="00C8763F">
        <w:rPr>
          <w:color w:val="000000" w:themeColor="text1"/>
          <w:shd w:val="clear" w:color="auto" w:fill="FFFFFF"/>
        </w:rPr>
        <w:t xml:space="preserve">has </w:t>
      </w:r>
      <w:r w:rsidR="006F0D5F" w:rsidRPr="00371E49">
        <w:rPr>
          <w:color w:val="000000" w:themeColor="text1"/>
          <w:shd w:val="clear" w:color="auto" w:fill="FFFFFF"/>
        </w:rPr>
        <w:t>research</w:t>
      </w:r>
      <w:r w:rsidR="00C8763F">
        <w:rPr>
          <w:color w:val="000000" w:themeColor="text1"/>
          <w:shd w:val="clear" w:color="auto" w:fill="FFFFFF"/>
        </w:rPr>
        <w:t>ed</w:t>
      </w:r>
      <w:r w:rsidR="006F0D5F" w:rsidRPr="00371E49">
        <w:rPr>
          <w:color w:val="000000" w:themeColor="text1"/>
          <w:shd w:val="clear" w:color="auto" w:fill="FFFFFF"/>
        </w:rPr>
        <w:t xml:space="preserve"> the dominance of the male gaze on females in p</w:t>
      </w:r>
      <w:r w:rsidR="00B466D5">
        <w:rPr>
          <w:color w:val="000000" w:themeColor="text1"/>
          <w:shd w:val="clear" w:color="auto" w:fill="FFFFFF"/>
        </w:rPr>
        <w:t xml:space="preserve">ornographic magazines and films. </w:t>
      </w:r>
    </w:p>
    <w:p w:rsidR="0092366B" w:rsidRPr="006F0D5F" w:rsidRDefault="00ED1FB2" w:rsidP="007E0FA8">
      <w:pPr>
        <w:pStyle w:val="Newparagraph"/>
      </w:pPr>
      <w:r w:rsidRPr="006F0D5F">
        <w:t>But what is the future</w:t>
      </w:r>
      <w:r w:rsidR="00D07082">
        <w:t xml:space="preserve"> of tourism and porn</w:t>
      </w:r>
      <w:r w:rsidR="00DB164A" w:rsidRPr="006F0D5F">
        <w:t>? Yeoman and Mars (201</w:t>
      </w:r>
      <w:r w:rsidR="0010562B">
        <w:t>2</w:t>
      </w:r>
      <w:r w:rsidR="00DB164A" w:rsidRPr="006F0D5F">
        <w:t>) portray Amsterdam’s red light district in 2050 with android robots who are clean of sexual transmitted diseases, not smuggled in from Eastern Europe and force</w:t>
      </w:r>
      <w:r w:rsidR="00B77266">
        <w:t>d</w:t>
      </w:r>
      <w:r w:rsidR="00DB164A" w:rsidRPr="006F0D5F">
        <w:t xml:space="preserve"> into slavery, </w:t>
      </w:r>
      <w:r w:rsidR="00B77266">
        <w:t xml:space="preserve">with </w:t>
      </w:r>
      <w:r w:rsidR="00DB164A" w:rsidRPr="006F0D5F">
        <w:t>the city council contro</w:t>
      </w:r>
      <w:r w:rsidR="00B77266">
        <w:t>l</w:t>
      </w:r>
      <w:r w:rsidR="00DB164A" w:rsidRPr="006F0D5F">
        <w:t>l</w:t>
      </w:r>
      <w:r w:rsidR="00B77266">
        <w:t>ing</w:t>
      </w:r>
      <w:r w:rsidR="00DB164A" w:rsidRPr="006F0D5F">
        <w:t xml:space="preserve"> the prices and operations. </w:t>
      </w:r>
      <w:r w:rsidR="00D07082">
        <w:t>Their</w:t>
      </w:r>
      <w:r w:rsidR="00597F44" w:rsidRPr="006F0D5F">
        <w:t xml:space="preserve"> portrait of the future lies in the domain of science fiction </w:t>
      </w:r>
      <w:r w:rsidR="00D07082">
        <w:t xml:space="preserve">and is portrayed using </w:t>
      </w:r>
      <w:r w:rsidR="00597F44" w:rsidRPr="006F0D5F">
        <w:t xml:space="preserve">a scenario </w:t>
      </w:r>
      <w:r w:rsidR="00D07082">
        <w:t xml:space="preserve">that </w:t>
      </w:r>
      <w:r w:rsidR="00597F44" w:rsidRPr="006F0D5F">
        <w:t>could occur</w:t>
      </w:r>
      <w:r w:rsidR="00D07082">
        <w:t xml:space="preserve">. This is the </w:t>
      </w:r>
      <w:r w:rsidR="00597F44" w:rsidRPr="006F0D5F">
        <w:lastRenderedPageBreak/>
        <w:t xml:space="preserve">classic ‘what if’ conundrum </w:t>
      </w:r>
      <w:r w:rsidR="00D07082">
        <w:t>of</w:t>
      </w:r>
      <w:r w:rsidR="00597F44" w:rsidRPr="006F0D5F">
        <w:t xml:space="preserve"> futures research. </w:t>
      </w:r>
      <w:r w:rsidR="00D07082">
        <w:t>Indeed, t</w:t>
      </w:r>
      <w:r w:rsidR="00597F44" w:rsidRPr="006F0D5F">
        <w:t xml:space="preserve">here are many other ways to examine the future, whether it is predictive, prognosis, dystopias or visions </w:t>
      </w:r>
      <w:r w:rsidR="00597F44" w:rsidRPr="000F423B">
        <w:t>(</w:t>
      </w:r>
      <w:r w:rsidR="002D6E28" w:rsidRPr="000F423B">
        <w:t>Bergman, Karlsson, &amp; Axelsson</w:t>
      </w:r>
      <w:r w:rsidR="00065471" w:rsidRPr="000F423B">
        <w:t xml:space="preserve"> </w:t>
      </w:r>
      <w:r w:rsidR="002D6E28" w:rsidRPr="000F423B">
        <w:t>(</w:t>
      </w:r>
      <w:r w:rsidR="00597F44" w:rsidRPr="000F423B">
        <w:t>2010).</w:t>
      </w:r>
      <w:r w:rsidR="00597F44" w:rsidRPr="006F0D5F">
        <w:t xml:space="preserve"> The future is full of uncertainties and trends but what is important is to make sense of the many phenomena. This paper uses a conceptual framework to explain the intersections of porn, travel and the future </w:t>
      </w:r>
      <w:r w:rsidR="00DB164A" w:rsidRPr="006F0D5F">
        <w:t xml:space="preserve">in order to bring clarity </w:t>
      </w:r>
      <w:r w:rsidR="00D07082">
        <w:t xml:space="preserve">and </w:t>
      </w:r>
      <w:r w:rsidR="0092366B" w:rsidRPr="006F0D5F">
        <w:t>understand</w:t>
      </w:r>
      <w:r w:rsidR="00D07082">
        <w:t>ing to</w:t>
      </w:r>
      <w:r w:rsidR="0092366B" w:rsidRPr="006F0D5F">
        <w:t xml:space="preserve"> what might be.</w:t>
      </w:r>
    </w:p>
    <w:p w:rsidR="0092366B" w:rsidRDefault="0092366B" w:rsidP="007E0FA8">
      <w:pPr>
        <w:pStyle w:val="Heading1"/>
      </w:pPr>
      <w:r w:rsidRPr="006F0D5F">
        <w:t>Conceptual Frameworks</w:t>
      </w:r>
    </w:p>
    <w:p w:rsidR="00555BDD" w:rsidRPr="003B0513" w:rsidRDefault="006A0D98" w:rsidP="007E0FA8">
      <w:pPr>
        <w:pStyle w:val="Newparagraph"/>
      </w:pPr>
      <w:r w:rsidRPr="006F0D5F">
        <w:t xml:space="preserve">According to Pearce (2012), conceptual frameworks are used in various ways and in different forms but are, nonetheless, purposeful in addressing emerging, fragmented or broad themes. They identify and bind knowledge and form a framework to help researchers understand a particular phenomenon and thus make explanatory </w:t>
      </w:r>
      <w:r w:rsidRPr="000F423B">
        <w:t xml:space="preserve">claims (Bergman </w:t>
      </w:r>
      <w:r w:rsidRPr="000F423B">
        <w:rPr>
          <w:i/>
        </w:rPr>
        <w:t>et al</w:t>
      </w:r>
      <w:r w:rsidRPr="000F423B">
        <w:t xml:space="preserve"> 2010)</w:t>
      </w:r>
      <w:r w:rsidR="00555BDD" w:rsidRPr="000F423B">
        <w:t>.</w:t>
      </w:r>
      <w:r w:rsidR="00555BDD" w:rsidRPr="006F0D5F">
        <w:t xml:space="preserve"> </w:t>
      </w:r>
      <w:r w:rsidRPr="006F0D5F">
        <w:t xml:space="preserve"> </w:t>
      </w:r>
      <w:r w:rsidR="00555BDD" w:rsidRPr="006F0D5F">
        <w:t>Essentially, conceptual frameworks are concepts explained in diagrammatical form and indicating relationships through connections.  Further,</w:t>
      </w:r>
      <w:r w:rsidR="00036633">
        <w:t xml:space="preserve"> according to </w:t>
      </w:r>
      <w:r w:rsidR="00036633" w:rsidRPr="00036633">
        <w:t>Nye and Berado</w:t>
      </w:r>
      <w:r w:rsidR="00036633">
        <w:t xml:space="preserve"> (</w:t>
      </w:r>
      <w:r w:rsidR="00036633" w:rsidRPr="00036633">
        <w:t>1981, xxvi</w:t>
      </w:r>
      <w:r w:rsidR="00036633">
        <w:t xml:space="preserve"> </w:t>
      </w:r>
      <w:r w:rsidR="00036633" w:rsidRPr="00036633">
        <w:t>as cited in Pearce 2012</w:t>
      </w:r>
      <w:r w:rsidR="002D6E28">
        <w:t>, p.</w:t>
      </w:r>
      <w:r w:rsidR="00036633" w:rsidRPr="00036633">
        <w:t xml:space="preserve"> 13)</w:t>
      </w:r>
      <w:r w:rsidR="001D7599">
        <w:t xml:space="preserve"> </w:t>
      </w:r>
      <w:r w:rsidR="00555BDD" w:rsidRPr="006F0D5F">
        <w:t xml:space="preserve">conceptual frameworks </w:t>
      </w:r>
      <w:r w:rsidR="009D1B23">
        <w:t>are, ‘</w:t>
      </w:r>
      <w:r w:rsidR="009D1B23" w:rsidRPr="003B0513">
        <w:t>n</w:t>
      </w:r>
      <w:r w:rsidR="00555BDD" w:rsidRPr="003B0513">
        <w:t>ot intended to be theories, but devices to map, categorize and communicate the diverse efforts of family researchers, practitioners and would be theorists</w:t>
      </w:r>
      <w:r w:rsidR="00B81D6F">
        <w:t>’</w:t>
      </w:r>
      <w:r w:rsidR="00555BDD" w:rsidRPr="003B0513">
        <w:t>.</w:t>
      </w:r>
    </w:p>
    <w:p w:rsidR="006A0D98" w:rsidRDefault="00044819" w:rsidP="007E0FA8">
      <w:pPr>
        <w:pStyle w:val="Newparagraph"/>
      </w:pPr>
      <w:r w:rsidRPr="006F0D5F">
        <w:t xml:space="preserve">One way to portray overlying concepts in research is the use of </w:t>
      </w:r>
      <w:r w:rsidR="00203882">
        <w:t>V</w:t>
      </w:r>
      <w:r w:rsidRPr="006F0D5F">
        <w:t xml:space="preserve">enn diagrams. </w:t>
      </w:r>
      <w:r w:rsidR="00203882">
        <w:t xml:space="preserve">They have been used to </w:t>
      </w:r>
      <w:r w:rsidRPr="006F0D5F">
        <w:t>explor</w:t>
      </w:r>
      <w:r w:rsidR="00203882">
        <w:t>e</w:t>
      </w:r>
      <w:r w:rsidRPr="006F0D5F">
        <w:t xml:space="preserve"> the overlaps between geography and tourism </w:t>
      </w:r>
      <w:r w:rsidR="00203882">
        <w:t>(Faulkner</w:t>
      </w:r>
      <w:r w:rsidR="002D6E28">
        <w:t>,</w:t>
      </w:r>
      <w:r w:rsidR="00203882">
        <w:t xml:space="preserve"> </w:t>
      </w:r>
      <w:r w:rsidR="00203882" w:rsidRPr="00203882">
        <w:t>1998)</w:t>
      </w:r>
      <w:r w:rsidR="00203882">
        <w:t xml:space="preserve">, </w:t>
      </w:r>
      <w:r w:rsidRPr="006F0D5F">
        <w:t xml:space="preserve">commonality and special interest </w:t>
      </w:r>
      <w:r w:rsidRPr="00CE7826">
        <w:t>tourism</w:t>
      </w:r>
      <w:r w:rsidR="00203882" w:rsidRPr="00CE7826">
        <w:t xml:space="preserve"> (Wright</w:t>
      </w:r>
      <w:r w:rsidR="002D6E28" w:rsidRPr="00CE7826">
        <w:t>,</w:t>
      </w:r>
      <w:r w:rsidR="00203882" w:rsidRPr="00CE7826">
        <w:t xml:space="preserve"> 1993)</w:t>
      </w:r>
      <w:r w:rsidR="00CE7826" w:rsidRPr="00CE7826">
        <w:t>,</w:t>
      </w:r>
      <w:r w:rsidRPr="00CE7826">
        <w:t xml:space="preserve"> forms</w:t>
      </w:r>
      <w:r w:rsidRPr="006F0D5F">
        <w:t xml:space="preserve"> of service and tourism operations</w:t>
      </w:r>
      <w:r w:rsidR="00203882">
        <w:t xml:space="preserve"> (Fennel </w:t>
      </w:r>
      <w:r w:rsidR="002D6E28">
        <w:t xml:space="preserve">&amp; </w:t>
      </w:r>
      <w:r w:rsidR="00203882">
        <w:t>Eagles</w:t>
      </w:r>
      <w:r w:rsidR="002D6E28">
        <w:t>,</w:t>
      </w:r>
      <w:r w:rsidR="00203882">
        <w:t xml:space="preserve"> </w:t>
      </w:r>
      <w:r w:rsidR="00203882" w:rsidRPr="00203882">
        <w:t xml:space="preserve">1996) </w:t>
      </w:r>
      <w:r w:rsidR="00CE7826">
        <w:t>and</w:t>
      </w:r>
      <w:r w:rsidR="00AE275A" w:rsidRPr="006F0D5F">
        <w:t xml:space="preserve"> to distinguish risky sex behaviour in sexual activity of the adult population</w:t>
      </w:r>
      <w:r w:rsidR="00203882" w:rsidRPr="00203882">
        <w:t xml:space="preserve"> </w:t>
      </w:r>
      <w:r w:rsidR="00203882">
        <w:t>(Bancroft</w:t>
      </w:r>
      <w:r w:rsidR="000560B4">
        <w:t>,</w:t>
      </w:r>
      <w:r w:rsidR="00203882">
        <w:t xml:space="preserve"> </w:t>
      </w:r>
      <w:r w:rsidR="00C82665">
        <w:t>2000)</w:t>
      </w:r>
      <w:r w:rsidR="00AE275A" w:rsidRPr="006F0D5F">
        <w:t xml:space="preserve">. </w:t>
      </w:r>
      <w:r w:rsidR="00E9039E" w:rsidRPr="00E9039E">
        <w:t>Figure 1 depicts the conceptual framework for this paper, focusing on the intersect</w:t>
      </w:r>
      <w:r w:rsidR="00CE7826">
        <w:t>ions</w:t>
      </w:r>
      <w:r w:rsidR="00E9039E" w:rsidRPr="00E9039E">
        <w:t xml:space="preserve"> o</w:t>
      </w:r>
      <w:r w:rsidR="00CE7826">
        <w:t>f</w:t>
      </w:r>
      <w:r w:rsidR="00E9039E" w:rsidRPr="00E9039E">
        <w:t xml:space="preserve"> </w:t>
      </w:r>
      <w:r w:rsidR="00E9039E" w:rsidRPr="003B0513">
        <w:rPr>
          <w:i/>
        </w:rPr>
        <w:t>The Future of Tourism, Porn in Tourism, Portraying Porn as a Future Dimension</w:t>
      </w:r>
      <w:r w:rsidR="00E9039E" w:rsidRPr="00E9039E">
        <w:t xml:space="preserve"> and </w:t>
      </w:r>
      <w:r w:rsidR="00E9039E" w:rsidRPr="003B0513">
        <w:rPr>
          <w:i/>
        </w:rPr>
        <w:t>The Future of Porn Tourism</w:t>
      </w:r>
      <w:r w:rsidR="00E9039E" w:rsidRPr="00E9039E">
        <w:t xml:space="preserve"> which will be discussed in the proceeding sections</w:t>
      </w:r>
      <w:r w:rsidR="00E7187E">
        <w:t>.</w:t>
      </w:r>
    </w:p>
    <w:p w:rsidR="00E9039E" w:rsidRPr="005E3989" w:rsidRDefault="005E3989" w:rsidP="00DB164A">
      <w:pPr>
        <w:shd w:val="clear" w:color="auto" w:fill="FFFFFF"/>
        <w:jc w:val="both"/>
        <w:rPr>
          <w:b/>
        </w:rPr>
      </w:pPr>
      <w:r>
        <w:rPr>
          <w:b/>
        </w:rPr>
        <w:t>Insert Figure 1 here</w:t>
      </w:r>
    </w:p>
    <w:p w:rsidR="00B0200B" w:rsidRPr="00B0200B" w:rsidRDefault="0092366B" w:rsidP="00B0200B">
      <w:pPr>
        <w:pStyle w:val="Heading2"/>
      </w:pPr>
      <w:r w:rsidRPr="006F0D5F">
        <w:lastRenderedPageBreak/>
        <w:t>The Future</w:t>
      </w:r>
    </w:p>
    <w:p w:rsidR="000825DF" w:rsidRDefault="0092366B" w:rsidP="00B0200B">
      <w:pPr>
        <w:pStyle w:val="Newparagraph"/>
      </w:pPr>
      <w:r w:rsidRPr="006F0D5F">
        <w:t>Looking into the future is not new. In the Renaissance, people started speculating probable typical futures, but the enlightened felt that they could rule the environment and foresee the future (P</w:t>
      </w:r>
      <w:r w:rsidR="00893DBA">
        <w:t>ostma</w:t>
      </w:r>
      <w:r w:rsidR="00E7187E">
        <w:t>,</w:t>
      </w:r>
      <w:r w:rsidR="00893DBA">
        <w:t xml:space="preserve"> 2014</w:t>
      </w:r>
      <w:r w:rsidRPr="006F0D5F">
        <w:t>).</w:t>
      </w:r>
      <w:r w:rsidR="00426D84">
        <w:t xml:space="preserve"> </w:t>
      </w:r>
      <w:r w:rsidR="00426D84" w:rsidRPr="009B632F">
        <w:rPr>
          <w:lang w:val="en-US"/>
        </w:rPr>
        <w:t>Robert Boy</w:t>
      </w:r>
      <w:r w:rsidR="00426D84">
        <w:rPr>
          <w:lang w:val="en-US"/>
        </w:rPr>
        <w:t xml:space="preserve">le, the 17th Century scientist </w:t>
      </w:r>
      <w:r w:rsidR="00426D84" w:rsidRPr="009B632F">
        <w:rPr>
          <w:lang w:val="en-US"/>
        </w:rPr>
        <w:t>imag</w:t>
      </w:r>
      <w:r w:rsidR="00426D84">
        <w:rPr>
          <w:lang w:val="en-US"/>
        </w:rPr>
        <w:t>in</w:t>
      </w:r>
      <w:r w:rsidR="00426D84" w:rsidRPr="009B632F">
        <w:rPr>
          <w:lang w:val="en-US"/>
        </w:rPr>
        <w:t xml:space="preserve">ed many modern day phenomena including flight, medical interventions to prolong life, Kevlar body armor, underwater exploration and GPS </w:t>
      </w:r>
      <w:r w:rsidR="00426D84" w:rsidRPr="003D4664">
        <w:rPr>
          <w:lang w:val="en-US"/>
        </w:rPr>
        <w:t>(Royal Society, 2010</w:t>
      </w:r>
      <w:r w:rsidR="00B81D6F" w:rsidRPr="003D4664">
        <w:rPr>
          <w:lang w:val="en-US"/>
        </w:rPr>
        <w:t>).</w:t>
      </w:r>
      <w:r w:rsidR="00426D84" w:rsidRPr="003D4664">
        <w:rPr>
          <w:lang w:val="en-US"/>
        </w:rPr>
        <w:t xml:space="preserve"> </w:t>
      </w:r>
      <w:r w:rsidRPr="003D4664">
        <w:t xml:space="preserve"> </w:t>
      </w:r>
      <w:r w:rsidR="00E15F4C" w:rsidRPr="009B632F">
        <w:rPr>
          <w:lang w:val="en-US"/>
        </w:rPr>
        <w:t>The work of Boyle and other scientists of the</w:t>
      </w:r>
      <w:r w:rsidR="00E15F4C">
        <w:rPr>
          <w:lang w:val="en-US"/>
        </w:rPr>
        <w:t xml:space="preserve"> Renaissance demonstrate </w:t>
      </w:r>
      <w:r w:rsidR="00B81D6F">
        <w:rPr>
          <w:lang w:val="en-US"/>
        </w:rPr>
        <w:t>the ways in imagination and the</w:t>
      </w:r>
      <w:r w:rsidR="00E15F4C">
        <w:rPr>
          <w:lang w:val="en-US"/>
        </w:rPr>
        <w:t xml:space="preserve"> </w:t>
      </w:r>
      <w:r w:rsidR="00E15F4C" w:rsidRPr="009B632F">
        <w:rPr>
          <w:lang w:val="en-US"/>
        </w:rPr>
        <w:t xml:space="preserve">innovations we create </w:t>
      </w:r>
      <w:r w:rsidR="00B81D6F">
        <w:rPr>
          <w:lang w:val="en-US"/>
        </w:rPr>
        <w:t xml:space="preserve">in one era </w:t>
      </w:r>
      <w:r w:rsidR="00E15F4C">
        <w:rPr>
          <w:lang w:val="en-US"/>
        </w:rPr>
        <w:t>may</w:t>
      </w:r>
      <w:r w:rsidR="00E15F4C" w:rsidRPr="009B632F">
        <w:rPr>
          <w:lang w:val="en-US"/>
        </w:rPr>
        <w:t xml:space="preserve"> affect the future in complex ways.</w:t>
      </w:r>
      <w:r w:rsidR="00E15F4C">
        <w:rPr>
          <w:lang w:val="en-US"/>
        </w:rPr>
        <w:t xml:space="preserve"> </w:t>
      </w:r>
      <w:r w:rsidRPr="006F0D5F">
        <w:t xml:space="preserve"> </w:t>
      </w:r>
      <w:r w:rsidR="00B81D6F">
        <w:t>However, we see these things with the benefit of hindsight</w:t>
      </w:r>
      <w:r w:rsidRPr="006F0D5F">
        <w:t xml:space="preserve">, </w:t>
      </w:r>
      <w:r w:rsidR="00B81D6F">
        <w:t xml:space="preserve">while </w:t>
      </w:r>
      <w:r w:rsidRPr="006F0D5F">
        <w:t xml:space="preserve">the future itself is difficult to grasp in today’s </w:t>
      </w:r>
      <w:r w:rsidR="00E7187E" w:rsidRPr="006F0D5F">
        <w:t>globali</w:t>
      </w:r>
      <w:r w:rsidR="00E7187E">
        <w:t>s</w:t>
      </w:r>
      <w:r w:rsidR="00E7187E" w:rsidRPr="006F0D5F">
        <w:t>ed</w:t>
      </w:r>
      <w:r w:rsidRPr="006F0D5F">
        <w:t>, hyper connected and exponential society. Thinking about the future</w:t>
      </w:r>
      <w:r w:rsidR="00B81D6F">
        <w:t xml:space="preserve"> however,</w:t>
      </w:r>
      <w:r w:rsidRPr="006F0D5F">
        <w:t xml:space="preserve"> helps us to create awareness of the complexity of change, connections, new horizons and paradigms. Fundamentally it brings consciousness to the unknown and strengthens </w:t>
      </w:r>
      <w:r w:rsidR="00EA3F11">
        <w:t xml:space="preserve">our </w:t>
      </w:r>
      <w:r w:rsidRPr="006F0D5F">
        <w:t xml:space="preserve">capacity to anticipate change, grasp exciting opportunities, cope with potential threats, and deal with uncertainties. It helps us to consider different alternatives, to develop a vision of the future, and to manage activities to anticipate or to create it. </w:t>
      </w:r>
      <w:r w:rsidR="000825DF" w:rsidRPr="006F0D5F">
        <w:t>Thinking about the future has always been a part of human culture (</w:t>
      </w:r>
      <w:r w:rsidR="00E7187E">
        <w:t>for example,</w:t>
      </w:r>
      <w:r w:rsidR="000825DF" w:rsidRPr="006F0D5F">
        <w:t xml:space="preserve"> soothsayers, prophets and utopians)</w:t>
      </w:r>
      <w:r w:rsidR="002A1338">
        <w:t>, however,</w:t>
      </w:r>
      <w:r w:rsidR="000825DF" w:rsidRPr="006F0D5F">
        <w:t xml:space="preserve"> it has only been in the last four or five decades that it has produced the academic research field known as future studies (Yeoman</w:t>
      </w:r>
      <w:r w:rsidR="00E7187E">
        <w:t>,</w:t>
      </w:r>
      <w:r w:rsidR="000825DF" w:rsidRPr="006F0D5F">
        <w:t xml:space="preserve"> 2012). </w:t>
      </w:r>
    </w:p>
    <w:p w:rsidR="00990BFF" w:rsidRDefault="00526542" w:rsidP="00B0200B">
      <w:pPr>
        <w:pStyle w:val="Newparagraph"/>
      </w:pPr>
      <w:r>
        <w:t>Gazing, the use of pictures or other visualization techniques is an essential feature of</w:t>
      </w:r>
      <w:r w:rsidR="00F35ED8">
        <w:t xml:space="preserve"> futures studies</w:t>
      </w:r>
      <w:r>
        <w:t xml:space="preserve"> and scenario planning (Yeoman</w:t>
      </w:r>
      <w:r w:rsidR="00E7187E">
        <w:t>,</w:t>
      </w:r>
      <w:r>
        <w:t xml:space="preserve"> 2012). </w:t>
      </w:r>
      <w:r w:rsidR="002A1338">
        <w:t xml:space="preserve">For example, </w:t>
      </w:r>
      <w:r>
        <w:t>Tress and Tress (2003) use</w:t>
      </w:r>
      <w:r w:rsidR="00125916">
        <w:t>d</w:t>
      </w:r>
      <w:r>
        <w:t xml:space="preserve"> a range of visualisation techniques to portray the future of Denmark’s landscapes</w:t>
      </w:r>
      <w:r w:rsidR="00125916">
        <w:t>.</w:t>
      </w:r>
      <w:r>
        <w:t xml:space="preserve"> Checkland (1981) use</w:t>
      </w:r>
      <w:r w:rsidR="00125916">
        <w:t>d</w:t>
      </w:r>
      <w:r>
        <w:t xml:space="preserve"> cartoon style diagrams to represent future problem states and Yeoman (2012) </w:t>
      </w:r>
      <w:r w:rsidR="00125916">
        <w:t xml:space="preserve">has </w:t>
      </w:r>
      <w:r>
        <w:t>reflect</w:t>
      </w:r>
      <w:r w:rsidR="00125916">
        <w:t>ed</w:t>
      </w:r>
      <w:r>
        <w:t xml:space="preserve"> upon the use of visualisation techniques in scenario planning and students learning experiences of using posters, video, memes, </w:t>
      </w:r>
      <w:r w:rsidR="002A1338">
        <w:t xml:space="preserve">and </w:t>
      </w:r>
      <w:r>
        <w:t>magazine covers to the portray future scenarios.</w:t>
      </w:r>
      <w:r w:rsidRPr="00526542">
        <w:t xml:space="preserve"> </w:t>
      </w:r>
      <w:r>
        <w:t xml:space="preserve">Bussey (2010) portrayed futures gazes of </w:t>
      </w:r>
      <w:r w:rsidR="00125916">
        <w:t xml:space="preserve">the </w:t>
      </w:r>
      <w:r>
        <w:t xml:space="preserve">geophilosophical </w:t>
      </w:r>
      <w:r w:rsidR="00125916">
        <w:lastRenderedPageBreak/>
        <w:t xml:space="preserve">nature </w:t>
      </w:r>
      <w:r>
        <w:t>of Western societies focusing on power, structure and terror as integral gazes</w:t>
      </w:r>
      <w:r w:rsidR="00125916">
        <w:t>, w</w:t>
      </w:r>
      <w:r>
        <w:t>hereas Beilin and Bender (2009) take a critical gaze of the environment as a system, using stories and pictures to portray the future.</w:t>
      </w:r>
      <w:r w:rsidR="00CC2DB3">
        <w:t xml:space="preserve"> </w:t>
      </w:r>
    </w:p>
    <w:p w:rsidR="0037639D" w:rsidRDefault="00B81D6F" w:rsidP="00B932FF">
      <w:pPr>
        <w:ind w:firstLine="720"/>
      </w:pPr>
      <w:r>
        <w:t>As no one</w:t>
      </w:r>
      <w:r w:rsidR="00990BFF">
        <w:t xml:space="preserve"> can predict the exact future, the future is usually portrayed as a series of alternatives (Yeoman &amp; McMahon-</w:t>
      </w:r>
      <w:r w:rsidR="00990BFF" w:rsidRPr="000F423B">
        <w:t>Beattie 201</w:t>
      </w:r>
      <w:r w:rsidR="000F423B" w:rsidRPr="000F423B">
        <w:t>4</w:t>
      </w:r>
      <w:r w:rsidR="00EE0D43" w:rsidRPr="000F423B">
        <w:t>;</w:t>
      </w:r>
      <w:r w:rsidR="00EE0D43">
        <w:t xml:space="preserve"> Bell 1997</w:t>
      </w:r>
      <w:r w:rsidR="00990BFF">
        <w:t>). Alternative futures within the categories of ‘what can or could be’</w:t>
      </w:r>
      <w:r w:rsidR="00F067D2">
        <w:t xml:space="preserve"> (the possible), ‘what is likely to be’ (probable) and what ought to be (the preferable). This approach to forms of the future from an ontological perspective is extended </w:t>
      </w:r>
      <w:r w:rsidR="00F067D2" w:rsidRPr="000F423B">
        <w:t xml:space="preserve">by Bergman </w:t>
      </w:r>
      <w:r w:rsidR="00F067D2" w:rsidRPr="000F423B">
        <w:rPr>
          <w:i/>
        </w:rPr>
        <w:t>et al</w:t>
      </w:r>
      <w:r w:rsidR="00F067D2" w:rsidRPr="000F423B">
        <w:t xml:space="preserve"> (2010)</w:t>
      </w:r>
      <w:r w:rsidR="00F067D2">
        <w:t xml:space="preserve"> through truth and explanatory claims thus rendering a future matrix of prediction, prognosis, science fiction and utopia / </w:t>
      </w:r>
      <w:r w:rsidR="00F067D2" w:rsidRPr="00F067D2">
        <w:t>dystopia</w:t>
      </w:r>
      <w:r w:rsidR="00F067D2">
        <w:t>. However, several authors portray a single future within the domain of preferred futures. Yeoman et</w:t>
      </w:r>
      <w:r>
        <w:t>.</w:t>
      </w:r>
      <w:r w:rsidR="00F067D2">
        <w:t xml:space="preserve"> </w:t>
      </w:r>
      <w:r w:rsidR="00441519">
        <w:t>a</w:t>
      </w:r>
      <w:r w:rsidR="00F067D2">
        <w:t>l</w:t>
      </w:r>
      <w:r>
        <w:t>. (2015) portray</w:t>
      </w:r>
      <w:r w:rsidR="00F067D2">
        <w:t xml:space="preserve"> a vision of New Zealand tourism based upon an Eco Paradise and Hurley</w:t>
      </w:r>
      <w:r w:rsidR="00853045">
        <w:t>’s</w:t>
      </w:r>
      <w:r w:rsidR="00F067D2">
        <w:t xml:space="preserve"> (2015) utopia vision of Agritouris</w:t>
      </w:r>
      <w:r w:rsidR="00853045">
        <w:t xml:space="preserve">m in 2115. Both these forms of future project </w:t>
      </w:r>
      <w:r>
        <w:t>an imag</w:t>
      </w:r>
      <w:r w:rsidR="00F067D2">
        <w:t>e or vision of the future in order to action the</w:t>
      </w:r>
      <w:r w:rsidR="00853045">
        <w:t xml:space="preserve"> future. Thus, this paper adopts a single future</w:t>
      </w:r>
      <w:r w:rsidR="0037639D">
        <w:t>’s</w:t>
      </w:r>
      <w:r w:rsidR="00853045">
        <w:t xml:space="preserve"> perspective within the realms </w:t>
      </w:r>
      <w:r w:rsidR="00853045" w:rsidRPr="000F423B">
        <w:t>of Bergman’s et</w:t>
      </w:r>
      <w:r w:rsidR="008D4BF2" w:rsidRPr="000F423B">
        <w:t>.</w:t>
      </w:r>
      <w:r w:rsidR="00853045" w:rsidRPr="000F423B">
        <w:t xml:space="preserve"> </w:t>
      </w:r>
      <w:r w:rsidR="008D4BF2" w:rsidRPr="000F423B">
        <w:t>a</w:t>
      </w:r>
      <w:r w:rsidR="00853045" w:rsidRPr="000F423B">
        <w:t>l</w:t>
      </w:r>
      <w:r w:rsidR="008D4BF2" w:rsidRPr="000F423B">
        <w:t>.</w:t>
      </w:r>
      <w:r w:rsidR="00853045" w:rsidRPr="008D4BF2">
        <w:t xml:space="preserve"> (2010) claims</w:t>
      </w:r>
      <w:r w:rsidR="00853045">
        <w:t xml:space="preserve"> of the future in which futurists take an explanatory claim of occurrence through explaining the concepts, issues and implication</w:t>
      </w:r>
      <w:r w:rsidR="0037639D">
        <w:t>’s</w:t>
      </w:r>
      <w:r w:rsidR="00853045">
        <w:t>.</w:t>
      </w:r>
      <w:r>
        <w:t xml:space="preserve"> In the porn tourism future discussed here porn tourism emerges both as an integral aspect of sex tourism and a major driver of consumption in its own right. </w:t>
      </w:r>
    </w:p>
    <w:p w:rsidR="00D10147" w:rsidRPr="006F0D5F" w:rsidRDefault="0037639D" w:rsidP="00B932FF">
      <w:r>
        <w:tab/>
        <w:t>Porn d</w:t>
      </w:r>
      <w:r w:rsidR="00701A11" w:rsidRPr="00701A11">
        <w:t>erived from the Greek porni (</w:t>
      </w:r>
      <w:r w:rsidR="00E7187E">
        <w:t>‘</w:t>
      </w:r>
      <w:r w:rsidR="00701A11" w:rsidRPr="00701A11">
        <w:t>prostitute</w:t>
      </w:r>
      <w:r w:rsidR="00E7187E">
        <w:t>’</w:t>
      </w:r>
      <w:r w:rsidR="00701A11" w:rsidRPr="00701A11">
        <w:t>) and graphein (</w:t>
      </w:r>
      <w:r w:rsidR="00E7187E">
        <w:t>‘t</w:t>
      </w:r>
      <w:r w:rsidR="00701A11" w:rsidRPr="00701A11">
        <w:t>o write</w:t>
      </w:r>
      <w:r w:rsidR="00E7187E">
        <w:t>’</w:t>
      </w:r>
      <w:r w:rsidR="00701A11" w:rsidRPr="00701A11">
        <w:t xml:space="preserve">), </w:t>
      </w:r>
      <w:r w:rsidR="00065471">
        <w:t>porn</w:t>
      </w:r>
      <w:r w:rsidR="00701A11">
        <w:t xml:space="preserve"> </w:t>
      </w:r>
      <w:r w:rsidR="00701A11" w:rsidRPr="00701A11">
        <w:t>was originally defined as any work of art or literature depicting the life of prostitutes</w:t>
      </w:r>
      <w:r w:rsidR="00701A11">
        <w:t xml:space="preserve"> or harlots</w:t>
      </w:r>
      <w:r w:rsidR="00E15F4C">
        <w:t xml:space="preserve"> </w:t>
      </w:r>
      <w:r w:rsidR="00E15F4C">
        <w:rPr>
          <w:lang w:val="en-US"/>
        </w:rPr>
        <w:t>(Williams, 1989)</w:t>
      </w:r>
      <w:r w:rsidR="00701A11" w:rsidRPr="00701A11">
        <w:t xml:space="preserve">. </w:t>
      </w:r>
      <w:r w:rsidR="00701A11">
        <w:t>In Victorian times i</w:t>
      </w:r>
      <w:r w:rsidR="00437DEF">
        <w:t>t encompassed</w:t>
      </w:r>
      <w:r w:rsidR="00701A11">
        <w:t xml:space="preserve"> </w:t>
      </w:r>
      <w:r w:rsidR="00D10147" w:rsidRPr="006F0D5F">
        <w:t>any display of nudit</w:t>
      </w:r>
      <w:r w:rsidR="00F717E8">
        <w:t>y</w:t>
      </w:r>
      <w:r w:rsidR="00D10147" w:rsidRPr="006F0D5F">
        <w:t xml:space="preserve"> or the body</w:t>
      </w:r>
      <w:r w:rsidR="00F717E8">
        <w:t>. Indeed t</w:t>
      </w:r>
      <w:r w:rsidR="00D10147" w:rsidRPr="006F0D5F">
        <w:t>he terms nudity, erotica</w:t>
      </w:r>
      <w:r w:rsidR="0036255C">
        <w:t xml:space="preserve">, </w:t>
      </w:r>
      <w:r w:rsidR="00D10147" w:rsidRPr="006F0D5F">
        <w:t>pornography, soft-core</w:t>
      </w:r>
      <w:r w:rsidR="00B81D6F">
        <w:t xml:space="preserve"> and</w:t>
      </w:r>
      <w:r w:rsidR="00D10147" w:rsidRPr="006F0D5F">
        <w:t xml:space="preserve"> hard-core signify different things in different cultures</w:t>
      </w:r>
      <w:r w:rsidR="0036255C">
        <w:t xml:space="preserve"> and </w:t>
      </w:r>
      <w:r w:rsidR="00237B60">
        <w:t xml:space="preserve">at different </w:t>
      </w:r>
      <w:r w:rsidR="0036255C">
        <w:t>p</w:t>
      </w:r>
      <w:r w:rsidR="00237B60">
        <w:t>o</w:t>
      </w:r>
      <w:r w:rsidR="0036255C">
        <w:t>ints in history</w:t>
      </w:r>
      <w:r w:rsidR="00F717E8">
        <w:t>.</w:t>
      </w:r>
      <w:r w:rsidR="00D10147" w:rsidRPr="006F0D5F">
        <w:t xml:space="preserve">  The first hint of sexual content on film, a short encounter know</w:t>
      </w:r>
      <w:r w:rsidR="00D222F8" w:rsidRPr="006F0D5F">
        <w:t>n</w:t>
      </w:r>
      <w:r w:rsidR="00D10147" w:rsidRPr="006F0D5F">
        <w:t xml:space="preserve"> as ‘</w:t>
      </w:r>
      <w:r w:rsidR="008D4BF2" w:rsidRPr="008D4BF2">
        <w:rPr>
          <w:i/>
        </w:rPr>
        <w:t>May Irwin Kiss</w:t>
      </w:r>
      <w:r w:rsidR="00D10147" w:rsidRPr="008D4BF2">
        <w:rPr>
          <w:i/>
        </w:rPr>
        <w:t>'</w:t>
      </w:r>
      <w:r w:rsidR="00D10147" w:rsidRPr="008D4BF2">
        <w:t xml:space="preserve"> (1896</w:t>
      </w:r>
      <w:r w:rsidR="00D10147" w:rsidRPr="006F0D5F">
        <w:t>)</w:t>
      </w:r>
      <w:r w:rsidR="00437DEF">
        <w:t>,</w:t>
      </w:r>
      <w:r w:rsidR="00D10147" w:rsidRPr="006F0D5F">
        <w:t xml:space="preserve"> is by today’s standards an innocuous exchange between two consenting adults none-the-less it caused an uproar in its </w:t>
      </w:r>
      <w:r w:rsidR="00D10147" w:rsidRPr="00441519">
        <w:t>day</w:t>
      </w:r>
      <w:r w:rsidR="00E15F4C" w:rsidRPr="00441519">
        <w:t xml:space="preserve"> </w:t>
      </w:r>
      <w:r w:rsidR="00E15F4C" w:rsidRPr="00441519">
        <w:rPr>
          <w:lang w:val="en-US"/>
        </w:rPr>
        <w:t>(Atkinson, 2005)</w:t>
      </w:r>
      <w:r w:rsidR="00D10147" w:rsidRPr="00441519">
        <w:t>.</w:t>
      </w:r>
      <w:r w:rsidR="00D10147" w:rsidRPr="006F0D5F">
        <w:t xml:space="preserve"> </w:t>
      </w:r>
    </w:p>
    <w:p w:rsidR="00E15F4C" w:rsidRDefault="00D10147" w:rsidP="00B0200B">
      <w:pPr>
        <w:pStyle w:val="Newparagraph"/>
        <w:rPr>
          <w:lang w:val="en-US"/>
        </w:rPr>
      </w:pPr>
      <w:r w:rsidRPr="006F0D5F">
        <w:lastRenderedPageBreak/>
        <w:t>Pornography is a concept that is difficult to define. Justice Potter Steward</w:t>
      </w:r>
      <w:r w:rsidR="00D222F8" w:rsidRPr="006F0D5F">
        <w:t xml:space="preserve"> </w:t>
      </w:r>
      <w:r w:rsidRPr="006F0D5F">
        <w:t xml:space="preserve">famously refused to define pornography in the US Supreme Court’s 1964 ruling on obscenity, </w:t>
      </w:r>
      <w:r w:rsidR="00437DEF">
        <w:t>by simply stating that, ‘</w:t>
      </w:r>
      <w:r w:rsidRPr="006F0D5F">
        <w:t>we know it when we see it.</w:t>
      </w:r>
      <w:r w:rsidR="00437DEF">
        <w:t>’</w:t>
      </w:r>
      <w:r w:rsidRPr="006F0D5F">
        <w:t xml:space="preserve"> However, </w:t>
      </w:r>
      <w:r w:rsidRPr="006F0D5F">
        <w:rPr>
          <w:i/>
        </w:rPr>
        <w:t>'the knowing'</w:t>
      </w:r>
      <w:r w:rsidRPr="006F0D5F">
        <w:t xml:space="preserve"> is a personal </w:t>
      </w:r>
      <w:r w:rsidRPr="000F423B">
        <w:t>experience</w:t>
      </w:r>
      <w:r w:rsidR="00D222F8" w:rsidRPr="000F423B">
        <w:t xml:space="preserve"> (Bergman </w:t>
      </w:r>
      <w:r w:rsidR="00365307" w:rsidRPr="000F423B">
        <w:t>et al</w:t>
      </w:r>
      <w:r w:rsidR="00E7187E" w:rsidRPr="000F423B">
        <w:t>,</w:t>
      </w:r>
      <w:r w:rsidR="00D222F8" w:rsidRPr="000F423B">
        <w:t xml:space="preserve"> 2010)</w:t>
      </w:r>
      <w:r w:rsidRPr="000F423B">
        <w:t>.</w:t>
      </w:r>
      <w:r w:rsidR="00E15F4C">
        <w:t xml:space="preserve">  </w:t>
      </w:r>
      <w:r w:rsidR="00E15F4C">
        <w:rPr>
          <w:lang w:val="en-US"/>
        </w:rPr>
        <w:t>In recognition of this Justice Potter could not offer a asingular definition that would make sense in a legal sense.  However, in sayi</w:t>
      </w:r>
      <w:r w:rsidR="00B81D6F">
        <w:rPr>
          <w:lang w:val="en-US"/>
        </w:rPr>
        <w:t>ng, “we know it when we see it”</w:t>
      </w:r>
      <w:r w:rsidR="00E15F4C">
        <w:rPr>
          <w:lang w:val="en-US"/>
        </w:rPr>
        <w:t xml:space="preserve"> he reference</w:t>
      </w:r>
      <w:r w:rsidR="00B81D6F">
        <w:rPr>
          <w:lang w:val="en-US"/>
        </w:rPr>
        <w:t>s</w:t>
      </w:r>
      <w:r w:rsidR="00E15F4C">
        <w:rPr>
          <w:lang w:val="en-US"/>
        </w:rPr>
        <w:t xml:space="preserve"> a general social level of acceptability </w:t>
      </w:r>
      <w:r w:rsidR="00B81D6F">
        <w:rPr>
          <w:lang w:val="en-US"/>
        </w:rPr>
        <w:t xml:space="preserve">while </w:t>
      </w:r>
      <w:r w:rsidR="00E15F4C">
        <w:rPr>
          <w:lang w:val="en-US"/>
        </w:rPr>
        <w:t>at the same time giving leeway for</w:t>
      </w:r>
      <w:r w:rsidR="00B81D6F">
        <w:rPr>
          <w:lang w:val="en-US"/>
        </w:rPr>
        <w:t xml:space="preserve"> personal</w:t>
      </w:r>
      <w:r w:rsidR="00E15F4C">
        <w:rPr>
          <w:lang w:val="en-US"/>
        </w:rPr>
        <w:t xml:space="preserve"> interpretation. </w:t>
      </w:r>
    </w:p>
    <w:p w:rsidR="00C10755" w:rsidRDefault="003079B4" w:rsidP="00C10755">
      <w:pPr>
        <w:pStyle w:val="Newparagraph"/>
      </w:pPr>
      <w:r>
        <w:t xml:space="preserve">Sexual activity and excitement are culturally and socially constructed and defined </w:t>
      </w:r>
      <w:r w:rsidRPr="00170911">
        <w:t>(Hyde, 1964).</w:t>
      </w:r>
      <w:r>
        <w:t xml:space="preserve"> </w:t>
      </w:r>
      <w:r w:rsidR="00B81D6F">
        <w:t>W</w:t>
      </w:r>
      <w:r w:rsidR="00C10755" w:rsidRPr="006F0D5F">
        <w:t>ithin a particular culture or subculture one person’s</w:t>
      </w:r>
      <w:r w:rsidR="00C10755">
        <w:t xml:space="preserve"> </w:t>
      </w:r>
      <w:r w:rsidR="00C10755" w:rsidRPr="006F0D5F">
        <w:t xml:space="preserve">inconsequential image is another’s obscenity and even for the same person what counts as obscene in one context may not in another.  Like pornography itself porn tourism attracts and solicits a wide variety of people attracted to ideas and images imbued with multiple and contingent meanings.  </w:t>
      </w:r>
    </w:p>
    <w:p w:rsidR="00B81D6F" w:rsidRDefault="00C10755" w:rsidP="00B932FF">
      <w:pPr>
        <w:ind w:firstLine="720"/>
      </w:pPr>
      <w:r>
        <w:t>Porn tourism can be located within the wider framework of sex tourism. Sex tourism is primarily theorised in conjunction with its interactions with the commercial sex industry, often negatively and in conjunction with low levels of social morality (</w:t>
      </w:r>
      <w:r w:rsidR="00170911">
        <w:rPr>
          <w:lang w:val="en-US"/>
        </w:rPr>
        <w:t xml:space="preserve">Carr, </w:t>
      </w:r>
      <w:r>
        <w:rPr>
          <w:lang w:val="en-US"/>
        </w:rPr>
        <w:t xml:space="preserve">2016).  Sex tourism </w:t>
      </w:r>
      <w:r w:rsidRPr="00B81D6F">
        <w:t>attracts</w:t>
      </w:r>
      <w:r>
        <w:rPr>
          <w:lang w:val="en-US"/>
        </w:rPr>
        <w:t xml:space="preserve"> people in search of physical sexual experience. Porn tourists, as a point of difference, can be defined as a subset of sex tourists in that they are primar</w:t>
      </w:r>
      <w:r w:rsidR="00B81D6F">
        <w:rPr>
          <w:lang w:val="en-US"/>
        </w:rPr>
        <w:t>il</w:t>
      </w:r>
      <w:r>
        <w:rPr>
          <w:lang w:val="en-US"/>
        </w:rPr>
        <w:t xml:space="preserve">y in search of titillation, sexualized context and novel visual and visceral pleasures. Perusing nude images in an art gallery may be porn tourism for some, while others want to observe hard core images such as on site sex, fisting, or water sports (urination) and other practices that may be illegal in their country of origin. </w:t>
      </w:r>
      <w:r>
        <w:t>This brings us back to an analysis of why</w:t>
      </w:r>
      <w:r w:rsidRPr="006F0D5F">
        <w:t xml:space="preserve"> it </w:t>
      </w:r>
      <w:r>
        <w:t>was so</w:t>
      </w:r>
      <w:r w:rsidRPr="006F0D5F">
        <w:t xml:space="preserve"> hard for Justice </w:t>
      </w:r>
      <w:r>
        <w:t xml:space="preserve">Potter </w:t>
      </w:r>
      <w:r w:rsidRPr="006F0D5F">
        <w:t>Steward to define porn</w:t>
      </w:r>
      <w:r w:rsidR="00B81D6F">
        <w:t xml:space="preserve">. </w:t>
      </w:r>
      <w:r w:rsidR="00D10147" w:rsidRPr="006F0D5F">
        <w:t xml:space="preserve">Williams (2004) analysis of pornography as organs, acts, bodies and pleasures that have literally been kept off-scene and out of </w:t>
      </w:r>
      <w:r w:rsidR="00E7187E">
        <w:t>sight</w:t>
      </w:r>
      <w:r w:rsidR="00E7187E" w:rsidRPr="006F0D5F">
        <w:t xml:space="preserve"> </w:t>
      </w:r>
      <w:r w:rsidR="00D10147" w:rsidRPr="006F0D5F">
        <w:t>then bought on</w:t>
      </w:r>
      <w:r w:rsidR="00E7187E">
        <w:t xml:space="preserve"> </w:t>
      </w:r>
      <w:r w:rsidR="00D10147" w:rsidRPr="006F0D5F">
        <w:t>scene or into the public purview is illuminating here.  People have strong, complex, multiple and often contradict</w:t>
      </w:r>
      <w:r w:rsidR="00D222F8" w:rsidRPr="006F0D5F">
        <w:t xml:space="preserve">ory reactions to </w:t>
      </w:r>
      <w:r w:rsidR="00D222F8" w:rsidRPr="000055D2">
        <w:t>porn (Attwood</w:t>
      </w:r>
      <w:r w:rsidR="00E7187E" w:rsidRPr="000055D2">
        <w:t>,</w:t>
      </w:r>
      <w:r w:rsidR="00D222F8" w:rsidRPr="000055D2">
        <w:t xml:space="preserve"> </w:t>
      </w:r>
      <w:r w:rsidR="00D10147" w:rsidRPr="000055D2">
        <w:t>2005</w:t>
      </w:r>
      <w:r w:rsidR="00ED67E1" w:rsidRPr="000055D2">
        <w:t>, Albury, 2009</w:t>
      </w:r>
      <w:r w:rsidR="00D10147" w:rsidRPr="000055D2">
        <w:t>).</w:t>
      </w:r>
      <w:r w:rsidR="00D10147" w:rsidRPr="006F0D5F">
        <w:t xml:space="preserve">  </w:t>
      </w:r>
    </w:p>
    <w:p w:rsidR="00D10147" w:rsidRPr="001047AD" w:rsidRDefault="001047AD" w:rsidP="001047AD">
      <w:pPr>
        <w:pStyle w:val="Displayedquotation"/>
        <w:spacing w:line="480" w:lineRule="auto"/>
        <w:ind w:left="0"/>
        <w:rPr>
          <w:sz w:val="24"/>
          <w:lang w:val="en-US"/>
        </w:rPr>
      </w:pPr>
      <w:r>
        <w:rPr>
          <w:sz w:val="24"/>
          <w:lang w:val="en-US"/>
        </w:rPr>
        <w:lastRenderedPageBreak/>
        <w:t>Mars’ (2007) research on the consumption of porn revealed that p</w:t>
      </w:r>
      <w:r w:rsidR="00D10147" w:rsidRPr="001047AD">
        <w:rPr>
          <w:sz w:val="24"/>
          <w:lang w:val="en-US"/>
        </w:rPr>
        <w:t xml:space="preserve">eople who are uncomfortable with porn but want to know are caught in a </w:t>
      </w:r>
      <w:r>
        <w:rPr>
          <w:sz w:val="24"/>
          <w:lang w:val="en-US"/>
        </w:rPr>
        <w:t>dilemma. I</w:t>
      </w:r>
      <w:r w:rsidR="00D10147" w:rsidRPr="001047AD">
        <w:rPr>
          <w:sz w:val="24"/>
          <w:lang w:val="en-US"/>
        </w:rPr>
        <w:t xml:space="preserve">s it okay to look? What if I get turned on by something I think is abhorrent? Will I become a porn user? The popular internet idiom ‘what is seen cannot be unseen' are illustrative of this phenomena. The line from Clerks </w:t>
      </w:r>
      <w:r w:rsidR="00673436" w:rsidRPr="001047AD">
        <w:rPr>
          <w:sz w:val="24"/>
          <w:lang w:val="en-US"/>
        </w:rPr>
        <w:t>II</w:t>
      </w:r>
      <w:r w:rsidR="00D10147" w:rsidRPr="001047AD">
        <w:rPr>
          <w:sz w:val="24"/>
          <w:lang w:val="en-US"/>
        </w:rPr>
        <w:t xml:space="preserve">, where watching the donkey porn show Becky exclaims, "I'm disgusted and repulsed and... and I can't look away’ describes this complexity well as does Stewie’s reaction on Family Guy to Brian showing him </w:t>
      </w:r>
      <w:r w:rsidR="00673436" w:rsidRPr="001047AD">
        <w:rPr>
          <w:sz w:val="24"/>
          <w:lang w:val="en-US"/>
        </w:rPr>
        <w:t>2</w:t>
      </w:r>
      <w:r w:rsidR="00D10147" w:rsidRPr="001047AD">
        <w:rPr>
          <w:sz w:val="24"/>
          <w:lang w:val="en-US"/>
        </w:rPr>
        <w:t xml:space="preserve"> Girls </w:t>
      </w:r>
      <w:r w:rsidR="00673436" w:rsidRPr="001047AD">
        <w:rPr>
          <w:sz w:val="24"/>
          <w:lang w:val="en-US"/>
        </w:rPr>
        <w:t>1</w:t>
      </w:r>
      <w:r w:rsidR="00D10147" w:rsidRPr="001047AD">
        <w:rPr>
          <w:sz w:val="24"/>
          <w:lang w:val="en-US"/>
        </w:rPr>
        <w:t xml:space="preserve"> Cup’.  At first he’s disgusted, ‘oh they’re eating what’?  Then he keeps watching</w:t>
      </w:r>
      <w:r w:rsidR="00065471" w:rsidRPr="001047AD">
        <w:rPr>
          <w:sz w:val="24"/>
          <w:lang w:val="en-US"/>
        </w:rPr>
        <w:t>…</w:t>
      </w:r>
      <w:r w:rsidR="00D10147" w:rsidRPr="001047AD">
        <w:rPr>
          <w:sz w:val="24"/>
          <w:lang w:val="en-US"/>
        </w:rPr>
        <w:t xml:space="preserve"> Stewie and Becky’s reactions can be read as a complex interplay between the abject, the morally objectionable and the sexually stimulating.</w:t>
      </w:r>
    </w:p>
    <w:p w:rsidR="00D10147" w:rsidRDefault="00D10147" w:rsidP="00B0200B">
      <w:pPr>
        <w:pStyle w:val="Newparagraph"/>
        <w:rPr>
          <w:rFonts w:eastAsiaTheme="minorHAnsi"/>
          <w:b/>
          <w:bCs/>
        </w:rPr>
      </w:pPr>
      <w:r w:rsidRPr="00B81D6F">
        <w:rPr>
          <w:lang w:val="en-US"/>
        </w:rPr>
        <w:t>Is soft-core more socially acceptable because it is less likely</w:t>
      </w:r>
      <w:r w:rsidRPr="0011133B">
        <w:rPr>
          <w:rFonts w:eastAsiaTheme="minorHAnsi"/>
        </w:rPr>
        <w:t xml:space="preserve"> to fascinate and arouse?  Certainly explicit visual images gain a wider social audience if they are regarded as art rather than porn.  The legacy of Cartesian d</w:t>
      </w:r>
      <w:r w:rsidR="001047AD">
        <w:rPr>
          <w:rFonts w:eastAsiaTheme="minorHAnsi"/>
        </w:rPr>
        <w:t xml:space="preserve">ualism, the idea of a mind/body </w:t>
      </w:r>
      <w:r w:rsidRPr="0011133B">
        <w:rPr>
          <w:rFonts w:eastAsiaTheme="minorHAnsi"/>
        </w:rPr>
        <w:t>split drives the art/porn di</w:t>
      </w:r>
      <w:r w:rsidR="002B2E28" w:rsidRPr="0011133B">
        <w:rPr>
          <w:rFonts w:eastAsiaTheme="minorHAnsi"/>
        </w:rPr>
        <w:t xml:space="preserve">vision. However, in his book </w:t>
      </w:r>
      <w:r w:rsidR="0011133B" w:rsidRPr="0011133B">
        <w:rPr>
          <w:rFonts w:eastAsiaTheme="minorHAnsi"/>
          <w:i/>
        </w:rPr>
        <w:t>Art/Porn: A History of Seeing and Touching</w:t>
      </w:r>
      <w:r w:rsidR="001047AD">
        <w:rPr>
          <w:rFonts w:eastAsiaTheme="minorHAnsi"/>
          <w:i/>
        </w:rPr>
        <w:t>,</w:t>
      </w:r>
      <w:r w:rsidR="0011133B" w:rsidRPr="0011133B">
        <w:rPr>
          <w:rFonts w:eastAsiaTheme="minorHAnsi"/>
        </w:rPr>
        <w:t xml:space="preserve"> </w:t>
      </w:r>
      <w:r w:rsidR="002B2E28" w:rsidRPr="0011133B">
        <w:rPr>
          <w:rFonts w:eastAsiaTheme="minorHAnsi"/>
        </w:rPr>
        <w:t xml:space="preserve">Dennis (2007) </w:t>
      </w:r>
      <w:r w:rsidRPr="0011133B">
        <w:rPr>
          <w:rFonts w:eastAsiaTheme="minorHAnsi"/>
        </w:rPr>
        <w:t>reveals how</w:t>
      </w:r>
      <w:r w:rsidR="00437DEF">
        <w:rPr>
          <w:rFonts w:eastAsiaTheme="minorHAnsi"/>
        </w:rPr>
        <w:t xml:space="preserve">, </w:t>
      </w:r>
      <w:r w:rsidRPr="0011133B">
        <w:rPr>
          <w:rFonts w:eastAsiaTheme="minorHAnsi"/>
        </w:rPr>
        <w:t>from fondling statues in Antiquity to point-and-click Internet pornography</w:t>
      </w:r>
      <w:r w:rsidR="00437DEF">
        <w:rPr>
          <w:rFonts w:eastAsiaTheme="minorHAnsi"/>
        </w:rPr>
        <w:t xml:space="preserve">, </w:t>
      </w:r>
      <w:r w:rsidRPr="0011133B">
        <w:rPr>
          <w:rFonts w:eastAsiaTheme="minorHAnsi"/>
        </w:rPr>
        <w:t xml:space="preserve">the worlds of art and pornography are much closer than we think.  </w:t>
      </w:r>
    </w:p>
    <w:p w:rsidR="0049710F" w:rsidRPr="006F0D5F" w:rsidRDefault="00D10147" w:rsidP="0049710F">
      <w:pPr>
        <w:pStyle w:val="Newparagraph"/>
      </w:pPr>
      <w:r w:rsidRPr="006F0D5F">
        <w:t xml:space="preserve">Considerable work has been done on the affective aspects of porn </w:t>
      </w:r>
      <w:r w:rsidR="0011133B">
        <w:t>using samples</w:t>
      </w:r>
      <w:r w:rsidR="001047AD">
        <w:t xml:space="preserve"> drawn from psychology and psychotherapy</w:t>
      </w:r>
      <w:r w:rsidR="0011133B">
        <w:t xml:space="preserve">. This, </w:t>
      </w:r>
      <w:r w:rsidRPr="006F0D5F">
        <w:t xml:space="preserve">in conjunction with the feminist pornography debates of the </w:t>
      </w:r>
      <w:r w:rsidR="00022D2D">
        <w:t>19</w:t>
      </w:r>
      <w:r w:rsidRPr="006F0D5F">
        <w:t xml:space="preserve">80s and </w:t>
      </w:r>
      <w:r w:rsidR="00022D2D">
        <w:t>19</w:t>
      </w:r>
      <w:r w:rsidRPr="006F0D5F">
        <w:t>90s has reinforced the idea of porn as misogynist and problematic.  However, attitudes are changing</w:t>
      </w:r>
      <w:r w:rsidR="0011133B">
        <w:t xml:space="preserve">. A </w:t>
      </w:r>
      <w:r w:rsidRPr="006F0D5F">
        <w:t>large scale systematic review of literature related to sexual behaviour revealed that young women’s use of pornography is often associated with empowerment through consumerism and performance (</w:t>
      </w:r>
      <w:r w:rsidR="00712AB7">
        <w:t xml:space="preserve">Hendry, </w:t>
      </w:r>
      <w:r w:rsidR="00712AB7" w:rsidRPr="00C93C4D">
        <w:t>Brown,</w:t>
      </w:r>
      <w:r w:rsidR="00712AB7">
        <w:t xml:space="preserve"> </w:t>
      </w:r>
      <w:r w:rsidR="00712AB7" w:rsidRPr="00C93C4D">
        <w:t xml:space="preserve">Johnson, </w:t>
      </w:r>
      <w:r w:rsidR="00712AB7">
        <w:t xml:space="preserve">&amp; </w:t>
      </w:r>
      <w:r w:rsidR="00712AB7" w:rsidRPr="00C93C4D">
        <w:t xml:space="preserve">Dowsett. </w:t>
      </w:r>
      <w:r w:rsidRPr="006F0D5F">
        <w:t>2013).  This findi</w:t>
      </w:r>
      <w:r w:rsidR="00A637FB" w:rsidRPr="006F0D5F">
        <w:t xml:space="preserve">ng is reinforced in Comella’s </w:t>
      </w:r>
      <w:r w:rsidRPr="006F0D5F">
        <w:t xml:space="preserve">(2014) analysis of the porn industry where women and their wallets are driving much of the discourse and growth in today’s market.  In addition, more recent work on the use of porn in couple relationships has </w:t>
      </w:r>
      <w:r w:rsidRPr="006F0D5F">
        <w:lastRenderedPageBreak/>
        <w:t>shown that use of pornography improve</w:t>
      </w:r>
      <w:r w:rsidR="001047AD">
        <w:t>s</w:t>
      </w:r>
      <w:r w:rsidRPr="006F0D5F">
        <w:t xml:space="preserve"> the quality of women’s sexual experience in terms of both increased desire and sexual satisfaction </w:t>
      </w:r>
      <w:r w:rsidR="00022D2D">
        <w:t>(Hald &amp; Malamuth</w:t>
      </w:r>
      <w:r w:rsidR="00E7187E">
        <w:t>,</w:t>
      </w:r>
      <w:r w:rsidR="00022D2D">
        <w:t xml:space="preserve"> 2008</w:t>
      </w:r>
      <w:r w:rsidR="00E7187E">
        <w:t xml:space="preserve">; </w:t>
      </w:r>
      <w:r w:rsidR="00022D2D">
        <w:t>Daneback &amp; Mansson</w:t>
      </w:r>
      <w:r w:rsidR="00E7187E">
        <w:t>,</w:t>
      </w:r>
      <w:r w:rsidR="00022D2D">
        <w:t xml:space="preserve">  2014</w:t>
      </w:r>
      <w:r w:rsidR="00E7187E">
        <w:t>;</w:t>
      </w:r>
      <w:r w:rsidR="00E7187E" w:rsidRPr="006F0D5F">
        <w:t xml:space="preserve"> </w:t>
      </w:r>
      <w:r w:rsidR="00B84398">
        <w:t xml:space="preserve">Poulson, </w:t>
      </w:r>
      <w:r w:rsidR="00B84398" w:rsidRPr="00C93C4D">
        <w:t xml:space="preserve">Busby, </w:t>
      </w:r>
      <w:r w:rsidR="00B84398">
        <w:t>&amp; Galovan,</w:t>
      </w:r>
      <w:r w:rsidR="002E172A">
        <w:t xml:space="preserve"> </w:t>
      </w:r>
      <w:r w:rsidRPr="006F0D5F">
        <w:t>2013).   The democratisation of consumption via the internet enab</w:t>
      </w:r>
      <w:r w:rsidR="00D222F8" w:rsidRPr="006F0D5F">
        <w:t>les women’s consumption (Yeoman &amp; Mars</w:t>
      </w:r>
      <w:r w:rsidR="00B84398">
        <w:t>,</w:t>
      </w:r>
      <w:r w:rsidR="00D222F8" w:rsidRPr="006F0D5F">
        <w:t xml:space="preserve"> 2012</w:t>
      </w:r>
      <w:r w:rsidRPr="006F0D5F">
        <w:t xml:space="preserve">) and while women still consume less pornography than men they are clearly enjoying what they see. </w:t>
      </w:r>
    </w:p>
    <w:p w:rsidR="00B97A90" w:rsidRDefault="00D10147" w:rsidP="001047AD">
      <w:pPr>
        <w:ind w:firstLine="720"/>
        <w:rPr>
          <w:lang w:val="en-US"/>
        </w:rPr>
      </w:pPr>
      <w:r w:rsidRPr="006F0D5F">
        <w:t xml:space="preserve">Estimates </w:t>
      </w:r>
      <w:r w:rsidR="005A77ED">
        <w:t xml:space="preserve">of </w:t>
      </w:r>
      <w:r w:rsidR="00437DEF">
        <w:t xml:space="preserve">the size of the online porn market </w:t>
      </w:r>
      <w:r w:rsidR="005A77ED">
        <w:t xml:space="preserve">vary </w:t>
      </w:r>
      <w:r w:rsidRPr="006F0D5F">
        <w:t xml:space="preserve">but we do know it is large. Rule 34 of the internet </w:t>
      </w:r>
      <w:r w:rsidR="005A77ED">
        <w:t xml:space="preserve">states that, </w:t>
      </w:r>
      <w:r w:rsidRPr="006F0D5F">
        <w:t>‘</w:t>
      </w:r>
      <w:r w:rsidR="005A77ED">
        <w:t xml:space="preserve">If it exists, </w:t>
      </w:r>
      <w:r w:rsidRPr="006F0D5F">
        <w:t xml:space="preserve">there is porn of it: </w:t>
      </w:r>
      <w:r w:rsidR="005A77ED">
        <w:t>N</w:t>
      </w:r>
      <w:r w:rsidRPr="006F0D5F">
        <w:t xml:space="preserve">o exceptions’, </w:t>
      </w:r>
      <w:r w:rsidR="005A77ED">
        <w:t xml:space="preserve">thereby </w:t>
      </w:r>
      <w:r w:rsidRPr="006F0D5F">
        <w:t>signif</w:t>
      </w:r>
      <w:r w:rsidR="005A77ED">
        <w:t>ying</w:t>
      </w:r>
      <w:r w:rsidRPr="006F0D5F">
        <w:t xml:space="preserve"> the ubiquitous nature of internet porn.  Data analytics also inform us that people spend longer on a porn site than they do on other sites.  According to </w:t>
      </w:r>
      <w:r w:rsidR="00B84398">
        <w:t>Barss</w:t>
      </w:r>
      <w:r w:rsidR="00B84398" w:rsidRPr="006F0D5F">
        <w:t xml:space="preserve"> </w:t>
      </w:r>
      <w:r w:rsidRPr="006F0D5F">
        <w:t xml:space="preserve">(2010) </w:t>
      </w:r>
      <w:r w:rsidR="00B84398">
        <w:t>twentieth</w:t>
      </w:r>
      <w:r w:rsidR="00B84398" w:rsidRPr="006F0D5F">
        <w:t xml:space="preserve"> </w:t>
      </w:r>
      <w:r w:rsidRPr="006F0D5F">
        <w:t>century technology, from the peep show and the VCR</w:t>
      </w:r>
      <w:r w:rsidR="001047AD">
        <w:t>,</w:t>
      </w:r>
      <w:r w:rsidRPr="006F0D5F">
        <w:t xml:space="preserve"> to the architecture of the Internet, have been driven by pornography's quest for novelty, anonymity and ease of access. </w:t>
      </w:r>
      <w:r w:rsidR="00C80EE3">
        <w:t>Indeed, e</w:t>
      </w:r>
      <w:r w:rsidRPr="006F0D5F">
        <w:t xml:space="preserve">ver increasing interactivity and accessibility </w:t>
      </w:r>
      <w:r w:rsidR="00C80EE3">
        <w:t xml:space="preserve">are </w:t>
      </w:r>
      <w:r w:rsidRPr="006F0D5F">
        <w:t xml:space="preserve">changing the genre. </w:t>
      </w:r>
      <w:r w:rsidR="005F4EA4">
        <w:t>B</w:t>
      </w:r>
      <w:r w:rsidRPr="006F0D5F">
        <w:t xml:space="preserve">ig </w:t>
      </w:r>
      <w:r w:rsidR="005F4EA4">
        <w:t>D</w:t>
      </w:r>
      <w:r w:rsidRPr="006F0D5F">
        <w:t xml:space="preserve">ata analytics </w:t>
      </w:r>
      <w:r w:rsidR="005F4EA4">
        <w:t xml:space="preserve">are now used </w:t>
      </w:r>
      <w:r w:rsidRPr="006F0D5F">
        <w:t>to inform producers of rapidly changing consumer tastes, geographical consumption rates includ</w:t>
      </w:r>
      <w:r w:rsidR="00F225D0">
        <w:t xml:space="preserve">ing time of day and seasonality </w:t>
      </w:r>
      <w:r w:rsidR="001047AD">
        <w:t xml:space="preserve">and </w:t>
      </w:r>
      <w:r w:rsidR="001047AD" w:rsidRPr="006F0D5F">
        <w:t>optimal</w:t>
      </w:r>
      <w:r w:rsidRPr="006F0D5F">
        <w:t xml:space="preserve"> quality in relation to device capacity </w:t>
      </w:r>
      <w:r w:rsidR="00F225D0">
        <w:t>and much more (Barss</w:t>
      </w:r>
      <w:r w:rsidR="00F356E7">
        <w:t>,</w:t>
      </w:r>
      <w:r w:rsidR="00F225D0">
        <w:t xml:space="preserve"> 2010). Big Data is giving us better information about porn stars themselves and driving our consumption habits through increasingly targeted marketing (Yeoman</w:t>
      </w:r>
      <w:r w:rsidR="00F356E7">
        <w:t>,</w:t>
      </w:r>
      <w:r w:rsidR="00F225D0">
        <w:t xml:space="preserve"> 2012).</w:t>
      </w:r>
      <w:r w:rsidR="00B97A90">
        <w:t xml:space="preserve"> </w:t>
      </w:r>
      <w:r w:rsidR="00B97A90">
        <w:rPr>
          <w:lang w:val="en-US"/>
        </w:rPr>
        <w:t xml:space="preserve">John Millward, for example has synthesized his analysis of 10,000 porn stars into a simple infographic revealing popular consumer tastes and preferences (Millward, 2013).   Like the pursuit of the designer vagina, itself based on representations </w:t>
      </w:r>
      <w:r w:rsidR="00B97A90" w:rsidRPr="00B932FF">
        <w:rPr>
          <w:lang w:val="en-US"/>
        </w:rPr>
        <w:t xml:space="preserve">of </w:t>
      </w:r>
      <w:r w:rsidR="001047AD">
        <w:rPr>
          <w:lang w:val="en-US"/>
        </w:rPr>
        <w:t xml:space="preserve">reconstituted </w:t>
      </w:r>
      <w:r w:rsidR="00B97A90" w:rsidRPr="00B932FF">
        <w:rPr>
          <w:lang w:val="en-US"/>
        </w:rPr>
        <w:t>labia and vaginaplasties</w:t>
      </w:r>
      <w:r w:rsidR="00FD79DA">
        <w:rPr>
          <w:lang w:val="en-US"/>
        </w:rPr>
        <w:t>,</w:t>
      </w:r>
      <w:r w:rsidR="00B97A90">
        <w:rPr>
          <w:lang w:val="en-US"/>
        </w:rPr>
        <w:t xml:space="preserve"> such information both reflects and constructs realities</w:t>
      </w:r>
      <w:r w:rsidR="00FD79DA">
        <w:rPr>
          <w:lang w:val="en-US"/>
        </w:rPr>
        <w:t xml:space="preserve"> (</w:t>
      </w:r>
      <w:r w:rsidR="00FD79DA" w:rsidRPr="001047AD">
        <w:rPr>
          <w:lang w:val="en-US"/>
        </w:rPr>
        <w:t>Mars &amp; Douche, 2007)</w:t>
      </w:r>
      <w:r w:rsidR="00B97A90">
        <w:rPr>
          <w:lang w:val="en-US"/>
        </w:rPr>
        <w:t xml:space="preserve">. </w:t>
      </w:r>
    </w:p>
    <w:p w:rsidR="00E327D2" w:rsidRDefault="00E327D2" w:rsidP="00B0200B">
      <w:pPr>
        <w:pStyle w:val="Newparagraph"/>
      </w:pPr>
    </w:p>
    <w:p w:rsidR="00631A9D" w:rsidRDefault="00877D44" w:rsidP="00B0200B">
      <w:pPr>
        <w:pStyle w:val="Heading2"/>
      </w:pPr>
      <w:r>
        <w:lastRenderedPageBreak/>
        <w:t>Tourism</w:t>
      </w:r>
    </w:p>
    <w:p w:rsidR="00E327D2" w:rsidRPr="00E327D2" w:rsidRDefault="008959A4" w:rsidP="00B0200B">
      <w:pPr>
        <w:pStyle w:val="Newparagraph"/>
      </w:pPr>
      <w:r w:rsidRPr="00E327D2">
        <w:t xml:space="preserve">Tourism is a large and complex phenomenon. It can be regarded as a significant social and economic activity, a business, an industry, and a source of environmental and social change. </w:t>
      </w:r>
      <w:r w:rsidR="00E327D2" w:rsidRPr="00E327D2">
        <w:t xml:space="preserve"> The terms tourism and travel are often used interchangeably. Tourism is defined as</w:t>
      </w:r>
      <w:r w:rsidR="00A927B6">
        <w:t>;</w:t>
      </w:r>
      <w:r w:rsidR="00E327D2" w:rsidRPr="00E327D2">
        <w:t xml:space="preserve"> </w:t>
      </w:r>
    </w:p>
    <w:p w:rsidR="00E327D2" w:rsidRDefault="00A927B6" w:rsidP="00F356E7">
      <w:pPr>
        <w:pStyle w:val="Displayedquotation"/>
      </w:pPr>
      <w:r>
        <w:t>‘</w:t>
      </w:r>
      <w:r w:rsidR="00E327D2" w:rsidRPr="00E327D2">
        <w:t>The activities of persons travelling to and staying in places outside their usual environment for not more than one consecutive year for leisure, business and other purposes not related to an activity remunerated from within the place visited. The use of this broad concept makes it possible to identify tourism between countries as well within a country. Tourism refers to all activities of visitors, including tourists (overnight visitors) and same d</w:t>
      </w:r>
      <w:r w:rsidR="00E327D2">
        <w:t>ay visitors</w:t>
      </w:r>
      <w:r w:rsidR="00F356E7">
        <w:t>’,</w:t>
      </w:r>
      <w:r w:rsidR="00CB58C3">
        <w:t xml:space="preserve"> </w:t>
      </w:r>
      <w:r w:rsidR="00E327D2">
        <w:t>Page (2014</w:t>
      </w:r>
      <w:r w:rsidR="00F356E7">
        <w:t>, p.</w:t>
      </w:r>
      <w:r w:rsidR="00E327D2">
        <w:t>14)</w:t>
      </w:r>
    </w:p>
    <w:p w:rsidR="00E327D2" w:rsidRPr="000F423B" w:rsidRDefault="00E82F26" w:rsidP="000F423B">
      <w:pPr>
        <w:rPr>
          <w:rFonts w:ascii="Helvetica" w:hAnsi="Helvetica"/>
          <w:color w:val="000000"/>
          <w:sz w:val="18"/>
          <w:szCs w:val="18"/>
        </w:rPr>
      </w:pPr>
      <w:r>
        <w:t xml:space="preserve">Tourism is not a new </w:t>
      </w:r>
      <w:r w:rsidR="001047AD">
        <w:t>concept;</w:t>
      </w:r>
      <w:r>
        <w:t xml:space="preserve"> it has historical roots</w:t>
      </w:r>
      <w:r w:rsidR="001047AD">
        <w:t>,</w:t>
      </w:r>
      <w:r>
        <w:t xml:space="preserve"> since the beginning of time people </w:t>
      </w:r>
      <w:r w:rsidR="001047AD">
        <w:t xml:space="preserve">have </w:t>
      </w:r>
      <w:r>
        <w:t xml:space="preserve">travelled from place to place. </w:t>
      </w:r>
      <w:r w:rsidR="00CB0DC2">
        <w:t xml:space="preserve">What is changing has been the development of the leisure society as a consequence of increased wealth and the creation of large markets of middle class consumers which has made access to tourism more affordable and desirable. As society has become more urban, employers started to give employees paid holidays and governments created public holidays. Businesses emerged to cater for this new leisure time. Technological developments </w:t>
      </w:r>
      <w:r w:rsidR="00A927B6">
        <w:t xml:space="preserve">such as trains, cars and aircrafts </w:t>
      </w:r>
      <w:r w:rsidR="00CB0DC2">
        <w:t>meant tourists could travel further</w:t>
      </w:r>
      <w:r w:rsidR="00A927B6">
        <w:t>.</w:t>
      </w:r>
      <w:r w:rsidR="00CB0DC2">
        <w:t xml:space="preserve"> Places started to emerge as tourist destinations in their own right</w:t>
      </w:r>
      <w:r w:rsidR="00F356E7">
        <w:t xml:space="preserve"> that is</w:t>
      </w:r>
      <w:r w:rsidR="00CB0DC2">
        <w:t xml:space="preserve">, Scarborough, Monte Carlo </w:t>
      </w:r>
      <w:r w:rsidR="00CB0DC2" w:rsidRPr="00B932FF">
        <w:t xml:space="preserve">or the Highland of Scotland. </w:t>
      </w:r>
      <w:r w:rsidR="006B0156" w:rsidRPr="00B932FF">
        <w:t xml:space="preserve">Consumption of sexual services is also not a new phenomenon. </w:t>
      </w:r>
      <w:r w:rsidR="00CB58C3" w:rsidRPr="00B932FF">
        <w:t xml:space="preserve"> Sex and tourism have always combined, whether it is the red light district of Amsterdam or seedy sights and shows of Phuket (Yeoman</w:t>
      </w:r>
      <w:r w:rsidR="00090453">
        <w:t>,</w:t>
      </w:r>
      <w:r w:rsidR="00CB58C3" w:rsidRPr="00B932FF">
        <w:t xml:space="preserve"> 2008).   However, it is Las Vegas which is the hedon</w:t>
      </w:r>
      <w:r w:rsidR="001047AD">
        <w:t>ist</w:t>
      </w:r>
      <w:r w:rsidR="00CB58C3" w:rsidRPr="00B932FF">
        <w:t>ic tourist destination of the U</w:t>
      </w:r>
      <w:r w:rsidR="001047AD">
        <w:t>S, a</w:t>
      </w:r>
      <w:r w:rsidR="00520215" w:rsidRPr="00B932FF">
        <w:t>D</w:t>
      </w:r>
      <w:r w:rsidR="00CB58C3" w:rsidRPr="00B932FF">
        <w:t xml:space="preserve">isneyland fantasy destination for adults, where anything can happen, where anything goes, and where wives will never find out. Its naughty, raunchy marketing slogan, ‘What happens in Vegas, stays in Vegas’, represents the sinful side of tourism. It is about sex and sin, not authenticity, green pastures and great mountain views. Vegas is a destination that offers the opposite of ethical consumption, caring for the </w:t>
      </w:r>
      <w:r w:rsidR="00CB58C3" w:rsidRPr="00B932FF">
        <w:lastRenderedPageBreak/>
        <w:t>planet and worrying about climate change. It is about conspicuous consumption and lavishness rather than communities and humanity. So why, when so many policymakers talk about the ‘greening of tourism’, is Vegas so successful? The answer is simply sex and sin. Vegas is a sinful city where tourists take a vacation for adult, undiluted erotica.</w:t>
      </w:r>
      <w:r w:rsidR="00937C50" w:rsidRPr="00B932FF">
        <w:t xml:space="preserve"> </w:t>
      </w:r>
      <w:r w:rsidR="00090453">
        <w:t>(Yeoman,</w:t>
      </w:r>
      <w:r w:rsidR="00937C50" w:rsidRPr="00B932FF">
        <w:t>2008)</w:t>
      </w:r>
      <w:r w:rsidR="001047AD">
        <w:t>.</w:t>
      </w:r>
    </w:p>
    <w:p w:rsidR="00A666EC" w:rsidRPr="0011133B" w:rsidRDefault="00A666EC" w:rsidP="00497959">
      <w:pPr>
        <w:pStyle w:val="Heading1"/>
      </w:pPr>
      <w:r w:rsidRPr="00A666EC">
        <w:t>Intersection 1: The Future of Tourism</w:t>
      </w:r>
    </w:p>
    <w:p w:rsidR="00A666EC" w:rsidRDefault="00A17A5E" w:rsidP="00497959">
      <w:pPr>
        <w:pStyle w:val="Newparagraph"/>
      </w:pPr>
      <w:r>
        <w:t xml:space="preserve"> A</w:t>
      </w:r>
      <w:r w:rsidR="00A666EC">
        <w:t xml:space="preserve">ccording to </w:t>
      </w:r>
      <w:r>
        <w:t xml:space="preserve">the </w:t>
      </w:r>
      <w:r w:rsidR="00A666EC">
        <w:t>U</w:t>
      </w:r>
      <w:r w:rsidR="00F356E7">
        <w:t xml:space="preserve">nited </w:t>
      </w:r>
      <w:r w:rsidR="00A666EC">
        <w:t>N</w:t>
      </w:r>
      <w:r w:rsidR="00F356E7">
        <w:t>ations</w:t>
      </w:r>
      <w:r w:rsidR="00A666EC">
        <w:t xml:space="preserve"> World Tourism Organisation (</w:t>
      </w:r>
      <w:r w:rsidR="00F356E7">
        <w:t xml:space="preserve">as </w:t>
      </w:r>
      <w:r w:rsidR="006C722A">
        <w:t xml:space="preserve">cited in </w:t>
      </w:r>
      <w:r w:rsidR="00A666EC">
        <w:t>Yeoman</w:t>
      </w:r>
      <w:r w:rsidR="00F356E7">
        <w:t>,</w:t>
      </w:r>
      <w:r w:rsidR="00A666EC">
        <w:t xml:space="preserve"> 2012) 25 million tourists took an international holiday </w:t>
      </w:r>
      <w:r>
        <w:t xml:space="preserve">in 1950 </w:t>
      </w:r>
      <w:r w:rsidR="00A666EC">
        <w:t>whereas in 2014 that figure has reached 1.2 billion and is forecasted to grow to 4.1 billion international arrivals by 2050 with an economic value of US $4.7 billion. Th</w:t>
      </w:r>
      <w:r w:rsidR="001A1B7D">
        <w:t>is</w:t>
      </w:r>
      <w:r w:rsidR="00A666EC">
        <w:t xml:space="preserve"> transformational growth is derived from the rebalancing of the world economy centred on the middle classes from Asia. Today, the G20 countries represent 85% of the global economy and</w:t>
      </w:r>
      <w:r w:rsidR="00CB7356">
        <w:t xml:space="preserve"> this</w:t>
      </w:r>
      <w:r w:rsidR="00A666EC">
        <w:t xml:space="preserve"> is expected to grow from US $38.3 trillion in 2009 to US $160 trillion in 2050, averaging 3.5% annual growth rate. However, 60% of this growth will come from emerging economies (Yeoman</w:t>
      </w:r>
      <w:r w:rsidR="00CB7356">
        <w:t>,</w:t>
      </w:r>
      <w:r w:rsidR="00A666EC">
        <w:t xml:space="preserve"> 2012). Against this growth, resource constraint</w:t>
      </w:r>
      <w:r>
        <w:t>s are</w:t>
      </w:r>
      <w:r w:rsidR="00A666EC">
        <w:t xml:space="preserve"> an issue</w:t>
      </w:r>
      <w:r>
        <w:t xml:space="preserve"> </w:t>
      </w:r>
      <w:r w:rsidR="00CB7356">
        <w:t>for example,</w:t>
      </w:r>
      <w:r>
        <w:t xml:space="preserve"> r</w:t>
      </w:r>
      <w:r w:rsidR="00A666EC">
        <w:t xml:space="preserve">ising food prices, failure to deal with environmental trends, issues with access to water and </w:t>
      </w:r>
      <w:r>
        <w:t xml:space="preserve">the </w:t>
      </w:r>
      <w:r w:rsidR="00A666EC">
        <w:t>inevitability of no oil. If there is no snow in the French Alps, there will not be any ski holidays</w:t>
      </w:r>
      <w:r w:rsidR="00CB7356">
        <w:t>,</w:t>
      </w:r>
      <w:r w:rsidR="00A666EC">
        <w:t xml:space="preserve"> or if California desertification continues, wine tourism </w:t>
      </w:r>
      <w:r>
        <w:t xml:space="preserve">in the region </w:t>
      </w:r>
      <w:r w:rsidR="00A666EC">
        <w:t>will be no more. All of the</w:t>
      </w:r>
      <w:r w:rsidR="00CB7356">
        <w:t>se resource constraint</w:t>
      </w:r>
      <w:r w:rsidR="00A666EC">
        <w:t xml:space="preserve"> issues lead to change, capacity constraint and environmental issues (Yeoman</w:t>
      </w:r>
      <w:r w:rsidR="00CB7356">
        <w:t>,</w:t>
      </w:r>
      <w:r w:rsidR="00A666EC">
        <w:t xml:space="preserve"> 2012). This growth of tourism is also a representation of social, cultural, economic and political value of tourism in the world today. </w:t>
      </w:r>
      <w:r w:rsidR="006B0156">
        <w:t xml:space="preserve"> </w:t>
      </w:r>
      <w:r w:rsidR="00CB58C3">
        <w:t>Like porn, tourism</w:t>
      </w:r>
      <w:r w:rsidR="00A666EC" w:rsidRPr="00EA0A28">
        <w:t xml:space="preserve">is </w:t>
      </w:r>
      <w:r w:rsidR="00A666EC">
        <w:t>no longer a specialist consumer product</w:t>
      </w:r>
      <w:r>
        <w:t xml:space="preserve">. </w:t>
      </w:r>
      <w:r w:rsidR="00A666EC">
        <w:t>As Smith (2003</w:t>
      </w:r>
      <w:r w:rsidR="005A4AA6">
        <w:t xml:space="preserve">, p. </w:t>
      </w:r>
      <w:r w:rsidR="00A666EC">
        <w:t>9) writes;</w:t>
      </w:r>
    </w:p>
    <w:p w:rsidR="00A666EC" w:rsidRPr="00A666EC" w:rsidRDefault="00DE5545" w:rsidP="00497959">
      <w:pPr>
        <w:pStyle w:val="Displayedquotation"/>
      </w:pPr>
      <w:r>
        <w:t>‘</w:t>
      </w:r>
      <w:r w:rsidR="00A666EC">
        <w:t>Tourism is as central part of understanding social (dis-) organisation but also show</w:t>
      </w:r>
      <w:r w:rsidR="00A17A5E">
        <w:t>s</w:t>
      </w:r>
      <w:r w:rsidR="00A666EC">
        <w:t xml:space="preserve"> how it can no longer be bounded off as discrete activity, contained tidily at specific locations and occurring during set aside activity. As we see, tourism is now such a significant </w:t>
      </w:r>
      <w:r w:rsidR="00A666EC">
        <w:lastRenderedPageBreak/>
        <w:t>dimension to global social life that it can be no longer be conceived of as merely what happens as self-styled tourist sites and encounters involving tourists away from home.</w:t>
      </w:r>
      <w:r>
        <w:t>’</w:t>
      </w:r>
      <w:r w:rsidR="00A666EC">
        <w:t xml:space="preserve"> </w:t>
      </w:r>
    </w:p>
    <w:p w:rsidR="00A666EC" w:rsidRDefault="00A666EC" w:rsidP="00497959">
      <w:pPr>
        <w:pStyle w:val="Newparagraph"/>
      </w:pPr>
      <w:r>
        <w:t>Tourism</w:t>
      </w:r>
      <w:r w:rsidR="001A1B7D">
        <w:t>’s</w:t>
      </w:r>
      <w:r>
        <w:t xml:space="preserve"> visual dimensions has been driven by </w:t>
      </w:r>
      <w:r w:rsidR="005A4AA6">
        <w:t xml:space="preserve">Urry &amp; Larson’s </w:t>
      </w:r>
      <w:r w:rsidRPr="00924335">
        <w:rPr>
          <w:i/>
        </w:rPr>
        <w:t>The Tourist Gaze 3.0</w:t>
      </w:r>
      <w:r>
        <w:t xml:space="preserve"> (Urry &amp; Larsen, </w:t>
      </w:r>
      <w:r w:rsidRPr="006F0D5F">
        <w:t>2011</w:t>
      </w:r>
      <w:r>
        <w:t>), as tourist behaviour can be explained as the pleasurability of seeing or gazing upon the different and unusual as a contrast to the familiarity of everyday life. Tourism is conducted in precisely constructed and decoded semiotic fields. According to Smith (2003</w:t>
      </w:r>
      <w:r w:rsidR="005A4AA6">
        <w:t xml:space="preserve">, p. </w:t>
      </w:r>
      <w:r>
        <w:t>8);</w:t>
      </w:r>
    </w:p>
    <w:p w:rsidR="00A666EC" w:rsidRDefault="00DE5545" w:rsidP="00497959">
      <w:pPr>
        <w:pStyle w:val="Displayedquotation"/>
      </w:pPr>
      <w:r>
        <w:t>‘</w:t>
      </w:r>
      <w:r w:rsidR="00A666EC">
        <w:t>Tourists were held to be collectors of views and gazes on the objects and landscapes that reference or symbolise something else, a</w:t>
      </w:r>
      <w:r>
        <w:t>n</w:t>
      </w:r>
      <w:r w:rsidR="00A666EC">
        <w:t xml:space="preserve"> essence. The Eiffel Tower references Frenchness; thatched cottages referenced Englishness and </w:t>
      </w:r>
      <w:r w:rsidR="001047AD">
        <w:t>so on. The visual technologies…</w:t>
      </w:r>
      <w:r w:rsidR="00A666EC">
        <w:t>enabled replication, simulation, distortation and mixing to be possible on a new and unprecedented scale, also detached the signs from the things they referenced and there became objects of pleasurability in their own right</w:t>
      </w:r>
      <w:r>
        <w:t xml:space="preserve">… </w:t>
      </w:r>
      <w:r w:rsidR="00A666EC">
        <w:t>Television becomes the clearest embodiment of the replacement of reality wit</w:t>
      </w:r>
      <w:r w:rsidR="001047AD">
        <w:t>h representation. In this way….</w:t>
      </w:r>
      <w:r w:rsidR="00A666EC">
        <w:t>a postmodern world of virtual reality becomes possible and was increasingly a normative expectation of playfulness.</w:t>
      </w:r>
    </w:p>
    <w:p w:rsidR="00A666EC" w:rsidRPr="00A666EC" w:rsidRDefault="00A666EC" w:rsidP="00497959">
      <w:pPr>
        <w:pStyle w:val="Newparagraph"/>
      </w:pPr>
      <w:r>
        <w:t xml:space="preserve">Advancing this technology theme Michio Kaku  (2011) in the  </w:t>
      </w:r>
      <w:r w:rsidRPr="003E07A5">
        <w:rPr>
          <w:i/>
        </w:rPr>
        <w:t>Physics of the Future</w:t>
      </w:r>
      <w:r>
        <w:t xml:space="preserve"> demonstrates that by 2100 we will control computers via little brain sensors, and like magicians </w:t>
      </w:r>
      <w:r w:rsidR="005A4AA6">
        <w:t xml:space="preserve">move </w:t>
      </w:r>
      <w:r>
        <w:t xml:space="preserve">objects with the power of mind. Artificial </w:t>
      </w:r>
      <w:r w:rsidR="005A4AA6">
        <w:t xml:space="preserve">Intelligence </w:t>
      </w:r>
      <w:r>
        <w:t xml:space="preserve">(AI) will be dispersed throughout the environment and internet-enabled contact lens will allow us to access the world’s information databases or conjure up any image we desire in the blink of an eye. Yeoman (2012) argues with the development of virtual reality (VR) and augmented reality (AR) technologies allow tourists to navigate and interact with attractions and visuals. Today, augmented reality allows tourists to overlay views through smart phones with information about attractions that enhance experiences. With the addition of graphics, gestural interfaces, sounds, smell and haptic technologies unreality is becoming reality and the natural world is becoming a liminal space. Thus as Smith (2003) proposes the tourist distance has shrunk </w:t>
      </w:r>
      <w:r>
        <w:lastRenderedPageBreak/>
        <w:t>because of technology, as virtual reality becomes closer. Space has stopped becoming a barrier and immersion has become an everyday reality. The trend ‘Smart Boredom’ (Yeoman</w:t>
      </w:r>
      <w:r w:rsidR="005A4AA6">
        <w:t>,</w:t>
      </w:r>
      <w:r>
        <w:t xml:space="preserve"> 2012) has become mainstream as idle time now means we ‘surf’ the internet, check our social status on Facebook or read the latest news report on CNN all via a smart device when we have a moment of doing nothing. Combined with the trend of ‘End of Adventure’ tourist’s pre plan holidays more easily today understanding online reviews via </w:t>
      </w:r>
      <w:hyperlink r:id="rId8" w:history="1">
        <w:r w:rsidRPr="00F51526">
          <w:rPr>
            <w:rStyle w:val="Hyperlink"/>
          </w:rPr>
          <w:t>www.tripadvisor.com</w:t>
        </w:r>
      </w:hyperlink>
      <w:r>
        <w:t xml:space="preserve"> or price comparison via </w:t>
      </w:r>
      <w:hyperlink r:id="rId9" w:history="1">
        <w:r w:rsidRPr="00F51526">
          <w:rPr>
            <w:rStyle w:val="Hyperlink"/>
          </w:rPr>
          <w:t>www.kayak.com</w:t>
        </w:r>
      </w:hyperlink>
      <w:r>
        <w:t xml:space="preserve">. They tend to know everything before they arrive (Yeoman 2012). But isn’t tourism about reality and a physical presence rather than a liminal space – not the </w:t>
      </w:r>
      <w:r w:rsidRPr="00877D44">
        <w:rPr>
          <w:i/>
        </w:rPr>
        <w:t xml:space="preserve">Star Trek </w:t>
      </w:r>
      <w:r w:rsidR="005A4AA6">
        <w:rPr>
          <w:i/>
        </w:rPr>
        <w:t>H</w:t>
      </w:r>
      <w:r w:rsidR="005A4AA6" w:rsidRPr="00877D44">
        <w:rPr>
          <w:i/>
        </w:rPr>
        <w:t>olodeck</w:t>
      </w:r>
      <w:r w:rsidR="00CE3C3C">
        <w:t>?</w:t>
      </w:r>
      <w:r>
        <w:t xml:space="preserve"> </w:t>
      </w:r>
      <w:r w:rsidR="00CE3C3C">
        <w:t xml:space="preserve">It is a </w:t>
      </w:r>
      <w:r>
        <w:t>space where tourists swim, climb, stroll, bungy jump, watch, smell, laugh, get drunk, relax and even have sex. Tourism is a place we are attracted too, where national marketing lures us with a sense of view and feeling</w:t>
      </w:r>
      <w:r w:rsidR="00CE3C3C">
        <w:t xml:space="preserve">, </w:t>
      </w:r>
      <w:r w:rsidR="005A4AA6">
        <w:t>for example,</w:t>
      </w:r>
      <w:r w:rsidR="00CE3C3C">
        <w:t xml:space="preserve"> the campaigns of </w:t>
      </w:r>
      <w:r w:rsidRPr="00773681">
        <w:rPr>
          <w:i/>
        </w:rPr>
        <w:t>Live it, VisitScotland</w:t>
      </w:r>
      <w:r w:rsidR="00CE3C3C">
        <w:rPr>
          <w:i/>
        </w:rPr>
        <w:t xml:space="preserve">, </w:t>
      </w:r>
      <w:r w:rsidRPr="00773681">
        <w:rPr>
          <w:i/>
        </w:rPr>
        <w:t>Incredible India</w:t>
      </w:r>
      <w:r>
        <w:t xml:space="preserve"> or </w:t>
      </w:r>
      <w:r w:rsidRPr="00773681">
        <w:rPr>
          <w:i/>
        </w:rPr>
        <w:t>Uniquely Singapore</w:t>
      </w:r>
      <w:r>
        <w:t xml:space="preserve">. Fundamentally it's a physical space in which gazes are created to allure the tourist too or is it (Yeoman 2008; Yeoman </w:t>
      </w:r>
      <w:r w:rsidRPr="003F13F8">
        <w:rPr>
          <w:i/>
        </w:rPr>
        <w:t>et</w:t>
      </w:r>
      <w:r w:rsidR="00090453">
        <w:rPr>
          <w:i/>
        </w:rPr>
        <w:t>.</w:t>
      </w:r>
      <w:r w:rsidRPr="003F13F8">
        <w:rPr>
          <w:i/>
        </w:rPr>
        <w:t xml:space="preserve"> al</w:t>
      </w:r>
      <w:r w:rsidR="00090453">
        <w:rPr>
          <w:i/>
        </w:rPr>
        <w:t>.</w:t>
      </w:r>
      <w:r>
        <w:t xml:space="preserve"> 2005)?</w:t>
      </w:r>
    </w:p>
    <w:p w:rsidR="00D10147" w:rsidRPr="006F0D5F" w:rsidRDefault="00A666EC" w:rsidP="00497959">
      <w:pPr>
        <w:pStyle w:val="Heading1"/>
        <w:rPr>
          <w:sz w:val="18"/>
          <w:szCs w:val="18"/>
        </w:rPr>
      </w:pPr>
      <w:r>
        <w:t>Intersection 2</w:t>
      </w:r>
      <w:r w:rsidR="00075211" w:rsidRPr="006F0D5F">
        <w:t xml:space="preserve">: </w:t>
      </w:r>
      <w:r w:rsidR="00A637FB" w:rsidRPr="006F0D5F">
        <w:t>Porn in T</w:t>
      </w:r>
      <w:r>
        <w:t>ourism</w:t>
      </w:r>
    </w:p>
    <w:p w:rsidR="0055392C" w:rsidRDefault="00D10147" w:rsidP="0055392C">
      <w:pPr>
        <w:pStyle w:val="Newparagraph"/>
      </w:pPr>
      <w:r w:rsidRPr="006F0D5F">
        <w:t>Sex sells everything but at the same time it can cheapen the offering. This is certainly the case in academia where as we and others can testify, sexuality and porn are not popular or career enhancing topics</w:t>
      </w:r>
      <w:r w:rsidR="003079B4">
        <w:t xml:space="preserve">, nor are they easy to research </w:t>
      </w:r>
      <w:r w:rsidRPr="006F0D5F">
        <w:t xml:space="preserve"> (</w:t>
      </w:r>
      <w:r w:rsidR="003079B4">
        <w:t xml:space="preserve">Carr, 2016, </w:t>
      </w:r>
      <w:r w:rsidRPr="006F0D5F">
        <w:t>Andr</w:t>
      </w:r>
      <w:r w:rsidR="00A637FB" w:rsidRPr="006F0D5F">
        <w:t>ews 2007, Comella &amp; Sender</w:t>
      </w:r>
      <w:r w:rsidR="005A4AA6">
        <w:t>,</w:t>
      </w:r>
      <w:r w:rsidR="00A637FB" w:rsidRPr="006F0D5F">
        <w:t xml:space="preserve"> 2013</w:t>
      </w:r>
      <w:r w:rsidRPr="006F0D5F">
        <w:t>). Consequentially, sex as an object of study, especially sexual pleasure tends to be under studied and under theorised.  None-the</w:t>
      </w:r>
      <w:r w:rsidR="005A4AA6">
        <w:t>-</w:t>
      </w:r>
      <w:r w:rsidRPr="006F0D5F">
        <w:t>less porn studies has emerged as a field of study in academia (Williams</w:t>
      </w:r>
      <w:r w:rsidR="005A4AA6">
        <w:t>,</w:t>
      </w:r>
      <w:r w:rsidRPr="006F0D5F">
        <w:t xml:space="preserve"> 19</w:t>
      </w:r>
      <w:r w:rsidR="00090453">
        <w:t>8</w:t>
      </w:r>
      <w:r w:rsidRPr="006F0D5F">
        <w:t>9</w:t>
      </w:r>
      <w:r w:rsidR="005A4AA6">
        <w:t>; Williams,</w:t>
      </w:r>
      <w:r w:rsidRPr="006F0D5F">
        <w:t xml:space="preserve"> 2004) and a body of literature of sex tourism, from romantic adventures to the illicit consumption of bodies and acts exists</w:t>
      </w:r>
      <w:r w:rsidR="00F97D30">
        <w:t xml:space="preserve"> (</w:t>
      </w:r>
      <w:r w:rsidR="0055392C">
        <w:t>Bauer &amp; McKercher, Lyons, 2014, 2003</w:t>
      </w:r>
      <w:r w:rsidR="00F97D30" w:rsidRPr="00B932FF">
        <w:t xml:space="preserve">, </w:t>
      </w:r>
      <w:r w:rsidR="00F97D30">
        <w:t>Ryan &amp; Hall, 2001)</w:t>
      </w:r>
      <w:r w:rsidRPr="006F0D5F">
        <w:t>.</w:t>
      </w:r>
    </w:p>
    <w:p w:rsidR="0055392C" w:rsidRPr="006F0D5F" w:rsidRDefault="0055392C" w:rsidP="0055392C">
      <w:pPr>
        <w:pStyle w:val="Newparagraph"/>
      </w:pPr>
    </w:p>
    <w:p w:rsidR="00646225" w:rsidRPr="006F0D5F" w:rsidRDefault="006B3B58" w:rsidP="00497959">
      <w:pPr>
        <w:pStyle w:val="Newparagraph"/>
      </w:pPr>
      <w:r>
        <w:lastRenderedPageBreak/>
        <w:t>As previously discussed while</w:t>
      </w:r>
      <w:r w:rsidRPr="006F0D5F">
        <w:t xml:space="preserve"> </w:t>
      </w:r>
      <w:r w:rsidR="00D10147" w:rsidRPr="006F0D5F">
        <w:t>porn tourism is analogous to sex tourism it can also be considered as a thing in its o</w:t>
      </w:r>
      <w:r w:rsidR="0011133B">
        <w:t>wn right.  Porn is designed to e</w:t>
      </w:r>
      <w:r w:rsidR="0011133B" w:rsidRPr="006F0D5F">
        <w:t>licit</w:t>
      </w:r>
      <w:r w:rsidR="00D10147" w:rsidRPr="006F0D5F">
        <w:t xml:space="preserve"> bodily sensations and both sex tourism and porn tourism are predicated on an experience that is both visual and visceral. However, for the sex tourist bodies and acts are the primary focus. For the porn tourist, the visual and voyeurism are the primary focus.  The distinction then is largely a matter of the tourist’s desire and intent. At</w:t>
      </w:r>
      <w:r w:rsidR="00A637FB" w:rsidRPr="006F0D5F">
        <w:t xml:space="preserve"> an onsite sex party at </w:t>
      </w:r>
      <w:hyperlink r:id="rId10" w:history="1">
        <w:r w:rsidR="00A637FB" w:rsidRPr="006F0D5F">
          <w:rPr>
            <w:rStyle w:val="Hyperlink"/>
          </w:rPr>
          <w:t>www.kink.com</w:t>
        </w:r>
      </w:hyperlink>
      <w:r w:rsidR="00A637FB" w:rsidRPr="006F0D5F">
        <w:t xml:space="preserve"> </w:t>
      </w:r>
      <w:r w:rsidR="00D10147" w:rsidRPr="006F0D5F">
        <w:t xml:space="preserve">for example the sex tourist might want to join in while the porn tourist watches from the sidelines.   </w:t>
      </w:r>
      <w:r w:rsidR="00CE3C3C">
        <w:t>I</w:t>
      </w:r>
      <w:r w:rsidR="0011133B">
        <w:t xml:space="preserve">n Prague </w:t>
      </w:r>
      <w:hyperlink r:id="rId11" w:history="1">
        <w:r w:rsidR="0011133B" w:rsidRPr="00603A9D">
          <w:rPr>
            <w:rStyle w:val="Hyperlink"/>
          </w:rPr>
          <w:t>www.bigsisterlive.com/</w:t>
        </w:r>
      </w:hyperlink>
      <w:r w:rsidR="0011133B">
        <w:t xml:space="preserve">  is an onsite </w:t>
      </w:r>
      <w:r w:rsidR="00646225" w:rsidRPr="006F0D5F">
        <w:t>sex par</w:t>
      </w:r>
      <w:r w:rsidR="0011133B">
        <w:t xml:space="preserve">ty in which tourists sexual performances are streamed </w:t>
      </w:r>
      <w:r w:rsidR="00646225" w:rsidRPr="006F0D5F">
        <w:t xml:space="preserve">live on the internet. </w:t>
      </w:r>
    </w:p>
    <w:p w:rsidR="00D10147" w:rsidRPr="006F0D5F" w:rsidRDefault="00646225" w:rsidP="00497959">
      <w:pPr>
        <w:pStyle w:val="Newparagraph"/>
      </w:pPr>
      <w:r w:rsidRPr="006F0D5F">
        <w:t>A sex tourist</w:t>
      </w:r>
      <w:r w:rsidR="001A1B7D">
        <w:t>’s</w:t>
      </w:r>
      <w:r w:rsidRPr="006F0D5F">
        <w:t xml:space="preserve"> </w:t>
      </w:r>
      <w:r w:rsidR="00D10147" w:rsidRPr="006F0D5F">
        <w:t xml:space="preserve">travel plans are likely to include the consumption of both sex and porn and the physical spaces in which both sex tourism and porn tourism overlap but in the same space tourism realities are enacted in </w:t>
      </w:r>
      <w:r w:rsidRPr="006F0D5F">
        <w:t xml:space="preserve">different ways. The tourist at </w:t>
      </w:r>
      <w:hyperlink r:id="rId12" w:history="1">
        <w:r w:rsidRPr="006F0D5F">
          <w:rPr>
            <w:rStyle w:val="Hyperlink"/>
          </w:rPr>
          <w:t>www.kink.com</w:t>
        </w:r>
      </w:hyperlink>
      <w:r w:rsidRPr="006F0D5F">
        <w:t xml:space="preserve"> </w:t>
      </w:r>
      <w:r w:rsidR="00D10147" w:rsidRPr="006F0D5F">
        <w:t>may have travelled to the venue to watch and then desire and intent may change as they become engaged in the performance. A porn tourist may travel to Sydney to watch the Mardi Gra</w:t>
      </w:r>
      <w:r w:rsidR="005A4AA6">
        <w:t>s</w:t>
      </w:r>
      <w:r w:rsidR="00D10147" w:rsidRPr="006F0D5F">
        <w:t xml:space="preserve"> parade, book in with </w:t>
      </w:r>
      <w:r w:rsidR="006C1DBC">
        <w:rPr>
          <w:rStyle w:val="Hyperlink"/>
        </w:rPr>
        <w:t>www.thenakedbarber.com</w:t>
      </w:r>
      <w:r w:rsidR="00D10147" w:rsidRPr="006F0D5F">
        <w:t xml:space="preserve"> for some erotic grooming and visit a strip club. The same person may </w:t>
      </w:r>
      <w:r w:rsidR="00F15CD6">
        <w:t xml:space="preserve">then </w:t>
      </w:r>
      <w:r w:rsidR="00D10147" w:rsidRPr="006F0D5F">
        <w:t>visit an onsite sex venue, purchase professional sexual services and pick up at one of the many parties throughout the festival</w:t>
      </w:r>
      <w:r w:rsidR="00CE3C3C">
        <w:t xml:space="preserve">. </w:t>
      </w:r>
      <w:r w:rsidR="001047AD">
        <w:t>For this person desire and intent have changed and they now become a sex tourist.</w:t>
      </w:r>
    </w:p>
    <w:p w:rsidR="00D10147" w:rsidRPr="006F0D5F" w:rsidRDefault="00D10147" w:rsidP="00497959">
      <w:pPr>
        <w:pStyle w:val="Newparagraph"/>
      </w:pPr>
      <w:r w:rsidRPr="006F0D5F">
        <w:t xml:space="preserve">The porn tourist, like any other tourist arrives with his or her experience already in mind, consumes the event, object or act and leaves.  According to Urry </w:t>
      </w:r>
      <w:r w:rsidR="003F13F8">
        <w:t>and Larsen (2011</w:t>
      </w:r>
      <w:r w:rsidRPr="006F0D5F">
        <w:t>) the gaze is deterministic as over time the media, advertising the images generated by other tourists</w:t>
      </w:r>
      <w:r w:rsidR="00CE3C3C">
        <w:t>,</w:t>
      </w:r>
      <w:r w:rsidRPr="006F0D5F">
        <w:t xml:space="preserve"> generate</w:t>
      </w:r>
      <w:r w:rsidR="00CE3C3C">
        <w:t>s</w:t>
      </w:r>
      <w:r w:rsidRPr="006F0D5F">
        <w:t xml:space="preserve"> a closed loop.  This is part of the story. However, in the case of pornography many consensual acts, such as those that involve, fetish, urination, spanking and so on cannot be depicted in film because of censorship regulation. This means that while the </w:t>
      </w:r>
      <w:r w:rsidRPr="006F0D5F">
        <w:lastRenderedPageBreak/>
        <w:t>acts in and of themselves are not illegal, on screen acts and practices are onl</w:t>
      </w:r>
      <w:r w:rsidR="00646225" w:rsidRPr="006F0D5F">
        <w:t>y hinted at or represented via tropes</w:t>
      </w:r>
      <w:r w:rsidRPr="006F0D5F">
        <w:t xml:space="preserve"> and signified via props. </w:t>
      </w:r>
    </w:p>
    <w:p w:rsidR="00D10147" w:rsidRPr="006F0D5F" w:rsidRDefault="00D10147" w:rsidP="0052137D">
      <w:pPr>
        <w:pStyle w:val="Newparagraph"/>
      </w:pPr>
      <w:r w:rsidRPr="006F0D5F">
        <w:t xml:space="preserve">The industry context in which contemporary understandings of pornography are produced has moved beyond consumption of static and moving images to technologized interactive encounters in real time and real life encounters packaged for resale.  </w:t>
      </w:r>
      <w:r w:rsidR="00DA6CAD">
        <w:t xml:space="preserve">Haptic technology for example, means we can experience real time sexual encounters </w:t>
      </w:r>
      <w:r w:rsidR="0052137D">
        <w:t xml:space="preserve">via sex toys </w:t>
      </w:r>
      <w:r w:rsidR="00DA6CAD">
        <w:t>with</w:t>
      </w:r>
      <w:r w:rsidR="0052137D">
        <w:t xml:space="preserve"> others in different locations and sex tours allow tourists to play out their sexual fantasies in r</w:t>
      </w:r>
      <w:r w:rsidR="000F423B">
        <w:t>eal time (</w:t>
      </w:r>
      <w:r w:rsidR="0052137D" w:rsidRPr="00B932FF">
        <w:t>Gezinski et.al, 2016).</w:t>
      </w:r>
      <w:r w:rsidR="005E6526">
        <w:t xml:space="preserve">  Porn tourism too has seen a proliferation of offerings, in the form of increasingly niche onsite sex events</w:t>
      </w:r>
      <w:r w:rsidR="00A06C55">
        <w:t xml:space="preserve">, such as </w:t>
      </w:r>
      <w:r w:rsidR="00364A51">
        <w:t xml:space="preserve">the bi-annual fetish party </w:t>
      </w:r>
      <w:r w:rsidR="00364A51" w:rsidRPr="00B932FF">
        <w:rPr>
          <w:i/>
        </w:rPr>
        <w:t>Wasteland</w:t>
      </w:r>
      <w:r w:rsidR="00364A51">
        <w:t xml:space="preserve"> </w:t>
      </w:r>
      <w:r w:rsidR="00A06C55">
        <w:t xml:space="preserve">in Amsterdam, </w:t>
      </w:r>
      <w:r w:rsidR="00364A51">
        <w:t xml:space="preserve">or </w:t>
      </w:r>
      <w:r w:rsidR="00364A51" w:rsidRPr="00B932FF">
        <w:rPr>
          <w:i/>
        </w:rPr>
        <w:t>Mad Bear</w:t>
      </w:r>
      <w:r w:rsidR="00364A51">
        <w:t xml:space="preserve"> week, an annual event for big men and their admirers in Madrid. Most participants travel with the intention of joining in but some, the porn tourists, are just there to look. </w:t>
      </w:r>
    </w:p>
    <w:p w:rsidR="00D10147" w:rsidRPr="006F0D5F" w:rsidRDefault="00075211" w:rsidP="00497959">
      <w:pPr>
        <w:pStyle w:val="Heading2"/>
      </w:pPr>
      <w:r w:rsidRPr="006F0D5F">
        <w:t>Soft</w:t>
      </w:r>
      <w:r w:rsidR="00806E00">
        <w:t>-</w:t>
      </w:r>
      <w:r w:rsidR="00D10147" w:rsidRPr="006F0D5F">
        <w:t>core</w:t>
      </w:r>
    </w:p>
    <w:p w:rsidR="00D10147" w:rsidRPr="006F0D5F" w:rsidRDefault="00D10147" w:rsidP="00497959">
      <w:pPr>
        <w:pStyle w:val="Newparagraph"/>
      </w:pPr>
      <w:r w:rsidRPr="006F0D5F">
        <w:t>A distinguishing feature of porn tourism as opposed to sex tourism is its association with titillation, the idea or suggestion of a physical sexual encounter rather than the encounter itself. The demarcation between sex tourism and porn tourism is more pronounced in soft-core porn where genital contact is not shown. Soft core in porn studies is understudied, under-theorized, and routinely belittled (Andrews</w:t>
      </w:r>
      <w:r w:rsidR="00137F14">
        <w:t>,</w:t>
      </w:r>
      <w:r w:rsidRPr="006F0D5F">
        <w:t xml:space="preserve"> 2007).  Despite the lack of attention soft-core receives it is an important revenue earner for the industry and continues to be a mainstay of the cable market (Weinbach</w:t>
      </w:r>
      <w:r w:rsidR="00137F14">
        <w:t>,</w:t>
      </w:r>
      <w:r w:rsidRPr="006F0D5F">
        <w:t xml:space="preserve"> 2010).  </w:t>
      </w:r>
    </w:p>
    <w:p w:rsidR="00D10147" w:rsidRPr="006F0D5F" w:rsidRDefault="00D10147" w:rsidP="00497959">
      <w:pPr>
        <w:pStyle w:val="Newparagraph"/>
      </w:pPr>
      <w:r w:rsidRPr="006F0D5F">
        <w:t>Soft</w:t>
      </w:r>
      <w:r w:rsidR="00105D7C">
        <w:t>-</w:t>
      </w:r>
      <w:r w:rsidRPr="006F0D5F">
        <w:t xml:space="preserve">core is often feminised and associated with erotic romance. </w:t>
      </w:r>
      <w:r w:rsidR="00EA727A" w:rsidRPr="006F0D5F">
        <w:t xml:space="preserve">Mars (2007) recalls when </w:t>
      </w:r>
      <w:r w:rsidR="00137F14">
        <w:t>presenting</w:t>
      </w:r>
      <w:r w:rsidR="00137F14" w:rsidRPr="006F0D5F">
        <w:t xml:space="preserve"> </w:t>
      </w:r>
      <w:r w:rsidR="00EA727A" w:rsidRPr="006F0D5F">
        <w:t>a</w:t>
      </w:r>
      <w:r w:rsidRPr="006F0D5F">
        <w:t xml:space="preserve"> paper on the </w:t>
      </w:r>
      <w:r w:rsidR="001047AD">
        <w:t xml:space="preserve">many and various </w:t>
      </w:r>
      <w:r w:rsidRPr="006F0D5F">
        <w:t>kinds of porn women like at the World Sexological conference</w:t>
      </w:r>
      <w:r w:rsidR="00810562">
        <w:t xml:space="preserve"> (2007)</w:t>
      </w:r>
      <w:r w:rsidR="00EA727A" w:rsidRPr="006F0D5F">
        <w:t xml:space="preserve">, </w:t>
      </w:r>
      <w:r w:rsidRPr="006F0D5F">
        <w:t xml:space="preserve">the first question from the audience was </w:t>
      </w:r>
      <w:r w:rsidR="00137F14">
        <w:t>‘</w:t>
      </w:r>
      <w:r w:rsidRPr="006F0D5F">
        <w:t>if women where the subjects of the research</w:t>
      </w:r>
      <w:r w:rsidR="006C1DBC">
        <w:t xml:space="preserve"> why</w:t>
      </w:r>
      <w:r w:rsidRPr="006F0D5F">
        <w:t xml:space="preserve"> was the paper not about erotica</w:t>
      </w:r>
      <w:r w:rsidR="00137F14">
        <w:t>?’</w:t>
      </w:r>
      <w:r w:rsidRPr="006F0D5F">
        <w:t xml:space="preserve">. While misogyny and unrealistic acts do drive women away from pornography there is little support for the </w:t>
      </w:r>
      <w:r w:rsidRPr="006F0D5F">
        <w:lastRenderedPageBreak/>
        <w:t xml:space="preserve">conflation of women with soft-core porn and </w:t>
      </w:r>
      <w:r w:rsidR="00137F14">
        <w:t>‘</w:t>
      </w:r>
      <w:r w:rsidRPr="006F0D5F">
        <w:t>the conflation of women’s desire with erotica is one of many social conventions that continue to reinforce traditional power structures in which female sexuality is suppressed</w:t>
      </w:r>
      <w:r w:rsidR="00137F14">
        <w:t>’</w:t>
      </w:r>
      <w:r w:rsidRPr="006F0D5F">
        <w:t xml:space="preserve"> (Mars 2007</w:t>
      </w:r>
      <w:r w:rsidR="00137F14">
        <w:t xml:space="preserve">, p. </w:t>
      </w:r>
      <w:r w:rsidRPr="006F0D5F">
        <w:t xml:space="preserve">1). </w:t>
      </w:r>
    </w:p>
    <w:p w:rsidR="00D10147" w:rsidRPr="006F0D5F" w:rsidRDefault="00D10147" w:rsidP="00497959">
      <w:pPr>
        <w:pStyle w:val="Newparagraph"/>
      </w:pPr>
      <w:r w:rsidRPr="006F0D5F">
        <w:t>The consumption of live soft-core porn such as show-girls, burlesque, erotic festivals, nude beaches and naturalism has a long history in the travel industry.  Some of these pornographic encounters are highly glamorised</w:t>
      </w:r>
      <w:r w:rsidR="00105D7C">
        <w:t xml:space="preserve"> </w:t>
      </w:r>
      <w:r w:rsidR="00137F14">
        <w:t>for example,</w:t>
      </w:r>
      <w:r w:rsidRPr="006F0D5F">
        <w:t xml:space="preserve"> the Lido de Paris, Crazy Horse</w:t>
      </w:r>
      <w:r w:rsidR="00105D7C">
        <w:t xml:space="preserve">, </w:t>
      </w:r>
      <w:r w:rsidRPr="006F0D5F">
        <w:t>Moulin Rouge</w:t>
      </w:r>
      <w:r w:rsidR="00105D7C">
        <w:t xml:space="preserve"> and Las Vegas shows</w:t>
      </w:r>
      <w:r w:rsidRPr="006F0D5F">
        <w:t xml:space="preserve">. Videos of these shows are widespread and even available on sites such as Facebook where sexual content is routinely censored.   </w:t>
      </w:r>
      <w:r w:rsidR="00105D7C">
        <w:t>T</w:t>
      </w:r>
      <w:r w:rsidRPr="006F0D5F">
        <w:t xml:space="preserve">hese out of the ordinary sexualised encounters provide the tourist the opportunity to move into a liminal space experiencing things they would not or could not experience at home.  They are generally regarded as somewhat acceptable, </w:t>
      </w:r>
      <w:r w:rsidR="00105D7C">
        <w:t xml:space="preserve">being seen as </w:t>
      </w:r>
      <w:r w:rsidRPr="006F0D5F">
        <w:t xml:space="preserve">more art than porn. </w:t>
      </w:r>
    </w:p>
    <w:p w:rsidR="00D10147" w:rsidRPr="006F0D5F" w:rsidRDefault="00D10147" w:rsidP="00497959">
      <w:pPr>
        <w:pStyle w:val="Newparagraph"/>
      </w:pPr>
      <w:r w:rsidRPr="006F0D5F">
        <w:t>Getting nude at the beach is much more acceptable than getting naked on the dance floor.  From  thongs</w:t>
      </w:r>
      <w:r w:rsidR="006C1DBC">
        <w:t xml:space="preserve"> to </w:t>
      </w:r>
      <w:r w:rsidRPr="006F0D5F">
        <w:t>lists of the sexiest beaches we can find inspiration for soft</w:t>
      </w:r>
      <w:r w:rsidR="00561D83">
        <w:t>-</w:t>
      </w:r>
      <w:r w:rsidRPr="006F0D5F">
        <w:t xml:space="preserve">core porn experiences on </w:t>
      </w:r>
      <w:r w:rsidRPr="006F0D5F">
        <w:rPr>
          <w:i/>
        </w:rPr>
        <w:t xml:space="preserve">the </w:t>
      </w:r>
      <w:r w:rsidR="00137F14">
        <w:rPr>
          <w:i/>
        </w:rPr>
        <w:t>T</w:t>
      </w:r>
      <w:r w:rsidR="00137F14" w:rsidRPr="006F0D5F">
        <w:rPr>
          <w:i/>
        </w:rPr>
        <w:t xml:space="preserve">ravel </w:t>
      </w:r>
      <w:r w:rsidR="00137F14">
        <w:rPr>
          <w:i/>
        </w:rPr>
        <w:t>C</w:t>
      </w:r>
      <w:r w:rsidR="00137F14" w:rsidRPr="006F0D5F">
        <w:rPr>
          <w:i/>
        </w:rPr>
        <w:t>hannel</w:t>
      </w:r>
      <w:r w:rsidRPr="006F0D5F">
        <w:t>.  While some people may find the idea of nudity to be titillating</w:t>
      </w:r>
      <w:r w:rsidR="00561D83">
        <w:t>,</w:t>
      </w:r>
      <w:r w:rsidRPr="006F0D5F">
        <w:t xml:space="preserve"> nudists/naturists consider being naked healthful rather than sexual.  ‘Nakations’</w:t>
      </w:r>
      <w:r w:rsidR="00561D83">
        <w:t>,</w:t>
      </w:r>
      <w:r w:rsidRPr="006F0D5F">
        <w:t xml:space="preserve"> as in ‘put a little naked in your next vacation’</w:t>
      </w:r>
      <w:r w:rsidR="00561D83">
        <w:t>,</w:t>
      </w:r>
      <w:r w:rsidRPr="006F0D5F">
        <w:t xml:space="preserve">  may be trending in tourism, but  this type of soft-core tourism has a long and established history particularly in warmer climates such as southern Europe and North America (</w:t>
      </w:r>
      <w:r w:rsidR="002D7CA2">
        <w:t>Razzouk &amp; Seltz, 2003</w:t>
      </w:r>
      <w:r w:rsidRPr="006F0D5F">
        <w:t>). Britain's King Edward VIII and his future wife, Wallis Simpson skinny dipped in Croatia in 1936 and the destination continues to attract nude visitors. Mountain</w:t>
      </w:r>
      <w:r w:rsidR="00105D7C">
        <w:t>eer</w:t>
      </w:r>
      <w:r w:rsidRPr="006F0D5F">
        <w:t xml:space="preserve"> Sir Edmund Hilary was certainly a naturalist and is also rumoured to have been enamoured of the healthful properties of the sun </w:t>
      </w:r>
      <w:r w:rsidR="00810562">
        <w:t xml:space="preserve">while </w:t>
      </w:r>
      <w:r w:rsidRPr="006F0D5F">
        <w:t>Benjamin Franklin famously took an air bath</w:t>
      </w:r>
      <w:r w:rsidR="00F36D74">
        <w:t xml:space="preserve"> </w:t>
      </w:r>
      <w:r w:rsidR="00F36D74" w:rsidRPr="00810562">
        <w:t>(Gensel,</w:t>
      </w:r>
      <w:r w:rsidR="00F36D74">
        <w:t xml:space="preserve"> </w:t>
      </w:r>
      <w:r w:rsidR="000F71B5">
        <w:t>2005</w:t>
      </w:r>
      <w:r w:rsidR="00F36D74">
        <w:t>)</w:t>
      </w:r>
      <w:r w:rsidRPr="006F0D5F">
        <w:t>.</w:t>
      </w:r>
    </w:p>
    <w:p w:rsidR="00D10147" w:rsidRDefault="00D10147" w:rsidP="00497959">
      <w:pPr>
        <w:pStyle w:val="Newparagraph"/>
      </w:pPr>
      <w:r w:rsidRPr="006F0D5F">
        <w:t xml:space="preserve">Soft-core provides a liminal space where people who would perhaps be shy of hard-core can come for a sexualised experience without being tainted. Nude art is not necessarily pornographic and naturalism or nudism is not necessarily about sex or sexual encounters.  </w:t>
      </w:r>
      <w:r w:rsidRPr="006F0D5F">
        <w:lastRenderedPageBreak/>
        <w:t>Nudity does however, denote a freedom of the body and the possibility of looking but not touching. While nudity is not inherently sexual, nudism like art again can be tastefully equated with the softer side of porn. Nudists are quick to point out that there is nothing sleazy or sexual about taking your clothes off in the open. Voyeurism and other scandalous behaviours are strictly forbidden to the point that when pictures of nudists appeared in De</w:t>
      </w:r>
      <w:r w:rsidR="00137F14">
        <w:t>j</w:t>
      </w:r>
      <w:r w:rsidRPr="006F0D5F">
        <w:t>a</w:t>
      </w:r>
      <w:r w:rsidR="00137F14">
        <w:t xml:space="preserve"> </w:t>
      </w:r>
      <w:r w:rsidRPr="006F0D5F">
        <w:t>Vu Showgirls a soft-core porn magazine the nudists threatened to</w:t>
      </w:r>
      <w:r w:rsidR="002D7CA2">
        <w:t xml:space="preserve"> sue the publication (Sandler</w:t>
      </w:r>
      <w:r w:rsidR="00137F14">
        <w:t>,</w:t>
      </w:r>
      <w:r w:rsidR="000F71B5">
        <w:t xml:space="preserve"> 2010</w:t>
      </w:r>
      <w:r w:rsidRPr="006F0D5F">
        <w:t xml:space="preserve">) none-the-less, the link between the sensual and the sexual remains for some.  </w:t>
      </w:r>
    </w:p>
    <w:p w:rsidR="00D10147" w:rsidRPr="006F0D5F" w:rsidRDefault="00D10147" w:rsidP="00497959">
      <w:pPr>
        <w:pStyle w:val="Heading2"/>
      </w:pPr>
      <w:r w:rsidRPr="006F0D5F">
        <w:t>Hard</w:t>
      </w:r>
      <w:r w:rsidR="00105D7C">
        <w:t>-</w:t>
      </w:r>
      <w:r w:rsidRPr="006F0D5F">
        <w:t>core</w:t>
      </w:r>
    </w:p>
    <w:p w:rsidR="00D10147" w:rsidRPr="006F0D5F" w:rsidRDefault="00D10147" w:rsidP="00497959">
      <w:pPr>
        <w:pStyle w:val="Newparagraph"/>
      </w:pPr>
      <w:r w:rsidRPr="006F0D5F">
        <w:t xml:space="preserve">While soft-core porn travel takes place in many countries around the world, hard-core porn travel tends to be destination specific. The pornography industry is a highly regulated industry.  In most countries what is permissible in terms of porn is limited and in some countries it is regulated to the point that all porn is illegal.  Even in countries where porn is legal particular acts and desires outside of the mainstream, such as BDSM, bondage, </w:t>
      </w:r>
      <w:r w:rsidR="00105D7C">
        <w:t xml:space="preserve">and </w:t>
      </w:r>
      <w:r w:rsidRPr="006F0D5F">
        <w:t>golden showers, are often tightly regulated</w:t>
      </w:r>
      <w:r w:rsidR="00310AA8">
        <w:t xml:space="preserve"> (Australian Law Reform Commission, 2012, Stardust, 2014)</w:t>
      </w:r>
      <w:r w:rsidRPr="006F0D5F">
        <w:t xml:space="preserve">.  </w:t>
      </w:r>
    </w:p>
    <w:p w:rsidR="00D10147" w:rsidRPr="006F0D5F" w:rsidRDefault="00D10147" w:rsidP="00497959">
      <w:pPr>
        <w:pStyle w:val="Newparagraph"/>
      </w:pPr>
      <w:r w:rsidRPr="006F0D5F">
        <w:t>In Australia fetishes such as body piercing, application of substances such as candle wax, golden showers, bondage, spanking or fisting, violence and abusiv</w:t>
      </w:r>
      <w:r w:rsidR="00494BD0">
        <w:t>e language are banned (</w:t>
      </w:r>
      <w:r w:rsidR="00310AA8">
        <w:t xml:space="preserve">Australian Law Reform Commission, 2012, </w:t>
      </w:r>
      <w:r w:rsidR="00494BD0">
        <w:t>Donnan &amp; Magowant</w:t>
      </w:r>
      <w:r w:rsidR="00137F14">
        <w:t>,</w:t>
      </w:r>
      <w:r w:rsidR="00494BD0">
        <w:t xml:space="preserve"> 2009</w:t>
      </w:r>
      <w:r w:rsidRPr="006F0D5F">
        <w:t>).   New Zealand tends to follow a similar formula to the UK and Australia with a legislative focus on material that is of a degrading or dehumanising or demeaning nature. Particular sexual acts may be referred to via gestures and postures and camera angles but cannot be enacted.  In Australia and the US fisting for example, is often referenced via the insertion of four fingers</w:t>
      </w:r>
      <w:r w:rsidR="00810562">
        <w:t xml:space="preserve"> of each hand</w:t>
      </w:r>
      <w:r w:rsidRPr="006F0D5F">
        <w:t>.  If a thumb is inserted then the producers risk a censorship ban.  In practice most porn producers will not depict fisting as distributors will not accept films with this content (Stardust</w:t>
      </w:r>
      <w:r w:rsidR="00137F14">
        <w:t>,</w:t>
      </w:r>
      <w:r w:rsidRPr="006F0D5F">
        <w:t xml:space="preserve"> 2014). </w:t>
      </w:r>
    </w:p>
    <w:p w:rsidR="00EA727A" w:rsidRPr="006F0D5F" w:rsidRDefault="00D10147" w:rsidP="00497959">
      <w:pPr>
        <w:pStyle w:val="Newparagraph"/>
      </w:pPr>
      <w:r w:rsidRPr="006F0D5F">
        <w:lastRenderedPageBreak/>
        <w:t>Destinations are also bound by various local, state and federal laws. Venues and other public displays of pornography are regulated and particular destinations and events are equated with different geographical spaces</w:t>
      </w:r>
      <w:r w:rsidR="00137F14">
        <w:t>;</w:t>
      </w:r>
      <w:r w:rsidR="00137F14" w:rsidRPr="006F0D5F">
        <w:t xml:space="preserve"> </w:t>
      </w:r>
      <w:r w:rsidRPr="006F0D5F">
        <w:t xml:space="preserve">ping pong balls and Bangkok, sex-workers in shop windows in Amsterdam, the Rio Carnival, and tours of the porn industry in California.  Porn tourists travel to locations to see things they could not otherwise see.  </w:t>
      </w:r>
    </w:p>
    <w:p w:rsidR="00EA727A" w:rsidRDefault="00EA727A" w:rsidP="00497959">
      <w:pPr>
        <w:pStyle w:val="Heading1"/>
      </w:pPr>
      <w:r w:rsidRPr="006F0D5F">
        <w:t>Intersection Three: Portraying Porn as a Future Dimension</w:t>
      </w:r>
    </w:p>
    <w:p w:rsidR="00654EDA" w:rsidRDefault="00654EDA" w:rsidP="00497959">
      <w:pPr>
        <w:pStyle w:val="Newparagraph"/>
      </w:pPr>
      <w:r>
        <w:t xml:space="preserve">Online pornography is </w:t>
      </w:r>
      <w:r w:rsidR="00137F14">
        <w:t>‘</w:t>
      </w:r>
      <w:r>
        <w:t>any form of written or pictorial presentation that either is obscene or has as its sole function the sexual arousal of the beholder</w:t>
      </w:r>
      <w:r w:rsidR="00137F14">
        <w:t>’</w:t>
      </w:r>
      <w:r>
        <w:t xml:space="preserve"> </w:t>
      </w:r>
      <w:r w:rsidR="00142A03">
        <w:t>(</w:t>
      </w:r>
      <w:r w:rsidR="00137F14" w:rsidRPr="00C93C4D">
        <w:t xml:space="preserve">Franczyk, </w:t>
      </w:r>
      <w:r w:rsidR="00137F14">
        <w:t>C</w:t>
      </w:r>
      <w:r w:rsidR="00137F14" w:rsidRPr="00C93C4D">
        <w:t>ielecka</w:t>
      </w:r>
      <w:r w:rsidR="00137F14">
        <w:t xml:space="preserve"> &amp;</w:t>
      </w:r>
      <w:r w:rsidR="00137F14" w:rsidRPr="00C93C4D">
        <w:t xml:space="preserve"> Tusznska-Bogucka,</w:t>
      </w:r>
      <w:r w:rsidR="002D120E">
        <w:t xml:space="preserve"> </w:t>
      </w:r>
      <w:r w:rsidR="00142A03">
        <w:t>2014</w:t>
      </w:r>
      <w:r w:rsidR="00137F14">
        <w:t xml:space="preserve">, p. </w:t>
      </w:r>
      <w:r w:rsidR="003A4E3C">
        <w:t>192</w:t>
      </w:r>
      <w:r w:rsidR="00142A03">
        <w:t xml:space="preserve">). It is part of everyday life and fundamental part of the internet. Out of 82% of American students exposed to online pornography, almost 69% claim that exposure was unintended, whereas amongst minors (10-17) 42% of Americans claim to have been exposed to online pornography. </w:t>
      </w:r>
      <w:r w:rsidR="000E7824">
        <w:t>Ninety eight percent</w:t>
      </w:r>
      <w:r w:rsidR="00142A03">
        <w:t xml:space="preserve"> of Polish youth considered pornography to be easily accessible and young Swedes believed avoiding exposure was almost impossible (Franczyk </w:t>
      </w:r>
      <w:r w:rsidR="00142A03" w:rsidRPr="00142A03">
        <w:rPr>
          <w:i/>
        </w:rPr>
        <w:t>et</w:t>
      </w:r>
      <w:r w:rsidR="002D120E">
        <w:rPr>
          <w:i/>
        </w:rPr>
        <w:t>.</w:t>
      </w:r>
      <w:r w:rsidR="00142A03" w:rsidRPr="00142A03">
        <w:rPr>
          <w:i/>
        </w:rPr>
        <w:t xml:space="preserve"> al</w:t>
      </w:r>
      <w:r w:rsidR="002D120E">
        <w:rPr>
          <w:i/>
        </w:rPr>
        <w:t>.</w:t>
      </w:r>
      <w:r w:rsidR="000E7824">
        <w:rPr>
          <w:i/>
        </w:rPr>
        <w:t>,</w:t>
      </w:r>
      <w:r w:rsidR="00142A03">
        <w:t xml:space="preserve"> 2014). </w:t>
      </w:r>
      <w:r w:rsidR="00A62968">
        <w:t>Whatever the social norms or laws of a country, pornography is widely and freely available on the internet whether it is adult only, bestiality or child pornography (Seigfried-Spellar &amp; Rogers</w:t>
      </w:r>
      <w:r w:rsidR="000E7824">
        <w:t>,</w:t>
      </w:r>
      <w:r w:rsidR="00A62968">
        <w:t xml:space="preserve"> 2013). </w:t>
      </w:r>
      <w:r w:rsidR="00142A03">
        <w:t xml:space="preserve">Why? Fundamentally, all because of </w:t>
      </w:r>
      <w:r w:rsidR="00A62968">
        <w:t xml:space="preserve">the advancement of </w:t>
      </w:r>
      <w:r w:rsidR="00142A03">
        <w:t xml:space="preserve">technology. </w:t>
      </w:r>
    </w:p>
    <w:p w:rsidR="00CC7ED7" w:rsidRDefault="00810562" w:rsidP="00497959">
      <w:pPr>
        <w:pStyle w:val="Newparagraph"/>
      </w:pPr>
      <w:r>
        <w:t xml:space="preserve">Throughout history love of technology has inspired art. </w:t>
      </w:r>
      <w:r w:rsidR="003F13F8">
        <w:t>Futurism</w:t>
      </w:r>
      <w:r>
        <w:t>, for example,</w:t>
      </w:r>
      <w:r w:rsidR="003F13F8">
        <w:t xml:space="preserve"> is a</w:t>
      </w:r>
      <w:r w:rsidR="003504E6">
        <w:t>n</w:t>
      </w:r>
      <w:r w:rsidR="003F13F8">
        <w:t xml:space="preserve"> Italian artistic and social movement of the early </w:t>
      </w:r>
      <w:r w:rsidR="000E7824">
        <w:t xml:space="preserve">twentieth </w:t>
      </w:r>
      <w:r w:rsidR="003F13F8">
        <w:t xml:space="preserve">century which </w:t>
      </w:r>
      <w:r w:rsidR="000E7824">
        <w:t xml:space="preserve">emphasised </w:t>
      </w:r>
      <w:r w:rsidR="003F13F8">
        <w:t xml:space="preserve">speed, </w:t>
      </w:r>
      <w:r w:rsidR="007715B2">
        <w:t>technology, youth and violence based upon the futurism manifesto</w:t>
      </w:r>
      <w:r w:rsidR="00105D7C">
        <w:t xml:space="preserve">. </w:t>
      </w:r>
      <w:r w:rsidR="00105D7C" w:rsidRPr="00105D7C">
        <w:t xml:space="preserve">Osashevsky </w:t>
      </w:r>
      <w:r w:rsidR="00105D7C">
        <w:t>(</w:t>
      </w:r>
      <w:r w:rsidR="00105D7C" w:rsidRPr="00105D7C">
        <w:t>2015</w:t>
      </w:r>
      <w:r w:rsidR="000E7824">
        <w:t xml:space="preserve">, p. </w:t>
      </w:r>
      <w:r w:rsidR="00105D7C" w:rsidRPr="00105D7C">
        <w:t>2)</w:t>
      </w:r>
      <w:r w:rsidR="00105D7C">
        <w:t xml:space="preserve"> notes;</w:t>
      </w:r>
    </w:p>
    <w:p w:rsidR="00CC7ED7" w:rsidRDefault="00105D7C" w:rsidP="00497959">
      <w:pPr>
        <w:pStyle w:val="Displayedquotation"/>
      </w:pPr>
      <w:r>
        <w:t>‘</w:t>
      </w:r>
      <w:r w:rsidR="00CC7ED7" w:rsidRPr="00CC7ED7">
        <w:t>We affirm that the world’s magnificence has been enriched by a new beauty: the beauty of speed. A racing car whose hood is adorned with great pipes… is more beautiful that the Victory of Samothrace</w:t>
      </w:r>
      <w:r>
        <w:t>.’</w:t>
      </w:r>
    </w:p>
    <w:p w:rsidR="003F13F8" w:rsidRDefault="007715B2" w:rsidP="00497959">
      <w:pPr>
        <w:pStyle w:val="Newparagraph"/>
      </w:pPr>
      <w:r>
        <w:lastRenderedPageBreak/>
        <w:t xml:space="preserve">As Berghaus (2009) argues in </w:t>
      </w:r>
      <w:r w:rsidRPr="007715B2">
        <w:rPr>
          <w:i/>
        </w:rPr>
        <w:t>Futur</w:t>
      </w:r>
      <w:r>
        <w:rPr>
          <w:i/>
        </w:rPr>
        <w:t>ism and the Technological Imagina</w:t>
      </w:r>
      <w:r w:rsidRPr="007715B2">
        <w:rPr>
          <w:i/>
        </w:rPr>
        <w:t>tion</w:t>
      </w:r>
      <w:r>
        <w:rPr>
          <w:i/>
        </w:rPr>
        <w:t xml:space="preserve"> </w:t>
      </w:r>
      <w:r w:rsidR="007176A6">
        <w:t xml:space="preserve">the futurism </w:t>
      </w:r>
      <w:r w:rsidR="003C1278">
        <w:t>movemen</w:t>
      </w:r>
      <w:r w:rsidR="007176A6">
        <w:t xml:space="preserve">t </w:t>
      </w:r>
      <w:r w:rsidR="003C1278">
        <w:t>intertwines</w:t>
      </w:r>
      <w:r w:rsidR="007176A6">
        <w:t xml:space="preserve"> with technophilia as it is the machine and the pace of change that technology created that revolutionized Ital</w:t>
      </w:r>
      <w:r w:rsidR="00132167">
        <w:t>y</w:t>
      </w:r>
      <w:r w:rsidR="007176A6">
        <w:t xml:space="preserve">’s economic and politic system to create a modern country. </w:t>
      </w:r>
      <w:r w:rsidR="00132167">
        <w:t xml:space="preserve">Futurism writer </w:t>
      </w:r>
      <w:r w:rsidR="007176A6">
        <w:t>H. G. Wells writings about ‘Antipations’</w:t>
      </w:r>
      <w:r w:rsidR="00105D7C">
        <w:t xml:space="preserve">, </w:t>
      </w:r>
      <w:r w:rsidR="007176A6">
        <w:t>champion</w:t>
      </w:r>
      <w:r w:rsidR="00132167">
        <w:t>ed</w:t>
      </w:r>
      <w:r w:rsidR="007176A6">
        <w:t xml:space="preserve"> the great mechanical and scientific progress transforming society</w:t>
      </w:r>
      <w:r w:rsidR="00132167">
        <w:t xml:space="preserve"> (Sterling</w:t>
      </w:r>
      <w:r w:rsidR="000E7824">
        <w:t>,</w:t>
      </w:r>
      <w:r w:rsidR="00132167">
        <w:t xml:space="preserve"> 2012)</w:t>
      </w:r>
      <w:r w:rsidR="007176A6">
        <w:t xml:space="preserve">. </w:t>
      </w:r>
      <w:r w:rsidR="00132167">
        <w:t xml:space="preserve">With a </w:t>
      </w:r>
      <w:r w:rsidR="000E7824">
        <w:t>dystopian</w:t>
      </w:r>
      <w:r w:rsidR="00132167">
        <w:t xml:space="preserve"> rhetorical underpinning, H</w:t>
      </w:r>
      <w:r w:rsidR="00810562">
        <w:t>.</w:t>
      </w:r>
      <w:r w:rsidR="00132167">
        <w:t xml:space="preserve"> G</w:t>
      </w:r>
      <w:r w:rsidR="00810562">
        <w:t>.</w:t>
      </w:r>
      <w:r w:rsidR="003C1278">
        <w:t xml:space="preserve"> Wells writings underplayed the</w:t>
      </w:r>
      <w:r w:rsidR="00132167">
        <w:t xml:space="preserve"> dark forces of technology and science and the impact on a human society. The portrayal of science fiction in a futurism paradigm is captured </w:t>
      </w:r>
      <w:r w:rsidR="003C1278">
        <w:t xml:space="preserve">in the </w:t>
      </w:r>
      <w:r w:rsidR="00132167">
        <w:t xml:space="preserve">adventures of </w:t>
      </w:r>
      <w:r w:rsidR="00132167" w:rsidRPr="00F009C9">
        <w:rPr>
          <w:i/>
        </w:rPr>
        <w:t>Flash Gordon</w:t>
      </w:r>
      <w:r w:rsidR="00132167" w:rsidRPr="00F009C9">
        <w:t>,</w:t>
      </w:r>
      <w:r w:rsidR="00132167">
        <w:t xml:space="preserve"> a Yale </w:t>
      </w:r>
      <w:r w:rsidR="00F009C9">
        <w:t>polo player who with companions rescues the planet Earth from Ming the Merciless</w:t>
      </w:r>
      <w:r w:rsidR="00105D7C">
        <w:t>.</w:t>
      </w:r>
      <w:r w:rsidR="00F009C9">
        <w:t xml:space="preserve"> </w:t>
      </w:r>
      <w:r w:rsidR="00105D7C">
        <w:t>I</w:t>
      </w:r>
      <w:r w:rsidR="00F009C9">
        <w:t xml:space="preserve">t his companion Dr Hans Zarkow who invents a spaceship for Flash Gordon’s intergalactic travels. As Brosnan (1978) argues in </w:t>
      </w:r>
      <w:r w:rsidR="00F009C9" w:rsidRPr="00F009C9">
        <w:rPr>
          <w:i/>
        </w:rPr>
        <w:t>Future Tense: The Cinema of Science Fiction</w:t>
      </w:r>
      <w:r w:rsidR="00F009C9">
        <w:rPr>
          <w:i/>
        </w:rPr>
        <w:t xml:space="preserve">, </w:t>
      </w:r>
      <w:r w:rsidR="00F009C9">
        <w:t>Flash Gordon</w:t>
      </w:r>
      <w:r w:rsidR="00E92DBF">
        <w:t xml:space="preserve"> symbolises Italian</w:t>
      </w:r>
      <w:r w:rsidR="00F009C9">
        <w:t xml:space="preserve"> futurism with a focus on speed, science and technology to save the world with a strong flavour of boyhood American bravo</w:t>
      </w:r>
      <w:r w:rsidR="003C1278">
        <w:t>.</w:t>
      </w:r>
    </w:p>
    <w:p w:rsidR="00A62968" w:rsidRDefault="00F009C9" w:rsidP="00497959">
      <w:pPr>
        <w:pStyle w:val="Newparagraph"/>
      </w:pPr>
      <w:r>
        <w:t>Science fiction is a broad gen</w:t>
      </w:r>
      <w:r w:rsidR="009F1B10">
        <w:t>re of fiction that often involves speculations based on current science or technology (Yeoman</w:t>
      </w:r>
      <w:r w:rsidR="000E7824">
        <w:t>,</w:t>
      </w:r>
      <w:r w:rsidR="009F1B10">
        <w:t xml:space="preserve"> 2012). Science fiction differs from fantasy in that, within the context of the story, its imaginary elements are largely possible with scientifically established or postulated laws of nature. According to Gavin (2009) science fiction is already shaping our daily existence</w:t>
      </w:r>
      <w:r w:rsidR="00537AEA">
        <w:t xml:space="preserve"> as we are becoming more cyborg and reality and unreality are becoming blurred given the advancement of technology. </w:t>
      </w:r>
      <w:r w:rsidR="00E92DBF">
        <w:t>The portr</w:t>
      </w:r>
      <w:r w:rsidR="00C02D8C">
        <w:t>ayal of science fiction and sexuality</w:t>
      </w:r>
      <w:r w:rsidR="00E92DBF">
        <w:t xml:space="preserve"> is discussed in a special issue of </w:t>
      </w:r>
      <w:r w:rsidR="00E92DBF" w:rsidRPr="00E92DBF">
        <w:rPr>
          <w:i/>
        </w:rPr>
        <w:t>Science Fiction Studies</w:t>
      </w:r>
      <w:r w:rsidR="00E92DBF">
        <w:rPr>
          <w:i/>
        </w:rPr>
        <w:t xml:space="preserve">. </w:t>
      </w:r>
      <w:r w:rsidR="00E92DBF">
        <w:t xml:space="preserve">Vint (2012) </w:t>
      </w:r>
      <w:r w:rsidR="009D1408">
        <w:t>argues</w:t>
      </w:r>
      <w:r w:rsidR="00E92DBF">
        <w:t xml:space="preserve"> in </w:t>
      </w:r>
      <w:r w:rsidR="00E92DBF" w:rsidRPr="00E92DBF">
        <w:rPr>
          <w:i/>
        </w:rPr>
        <w:t>Fucking Machines: A Tirade</w:t>
      </w:r>
      <w:r w:rsidR="00810562">
        <w:rPr>
          <w:i/>
        </w:rPr>
        <w:t>,</w:t>
      </w:r>
      <w:r w:rsidR="00E92DBF">
        <w:rPr>
          <w:i/>
        </w:rPr>
        <w:t xml:space="preserve"> </w:t>
      </w:r>
      <w:r w:rsidR="009D1408">
        <w:t>that porn is often portrayed four wa</w:t>
      </w:r>
      <w:r w:rsidR="009B59CF">
        <w:t xml:space="preserve">ys in science fiction. </w:t>
      </w:r>
      <w:r w:rsidR="00744C7B">
        <w:t>Firstly</w:t>
      </w:r>
      <w:r w:rsidR="009B59CF">
        <w:t>, as an</w:t>
      </w:r>
      <w:r w:rsidR="009D1408">
        <w:t xml:space="preserve"> industrial commodity</w:t>
      </w:r>
      <w:r w:rsidR="009B59CF">
        <w:t xml:space="preserve"> and sex reproduction in the form of creating and making of a mate </w:t>
      </w:r>
      <w:r w:rsidR="000E7824">
        <w:t>that is,</w:t>
      </w:r>
      <w:r w:rsidR="009B59CF">
        <w:t xml:space="preserve"> Mary Shelle</w:t>
      </w:r>
      <w:r w:rsidR="00646477">
        <w:t xml:space="preserve">y </w:t>
      </w:r>
      <w:r w:rsidR="009B59CF">
        <w:t xml:space="preserve">Frankenstein (1818) to the fantasy women of Villers de Isle-Adam’s robotic </w:t>
      </w:r>
      <w:r w:rsidR="009B59CF" w:rsidRPr="00C02D8C">
        <w:t xml:space="preserve">L’Eve Future (1886). </w:t>
      </w:r>
      <w:r w:rsidR="00744C7B">
        <w:t>Secondly</w:t>
      </w:r>
      <w:r w:rsidR="009B59CF" w:rsidRPr="00C02D8C">
        <w:t xml:space="preserve">, </w:t>
      </w:r>
      <w:r w:rsidR="00744C7B">
        <w:t xml:space="preserve">as </w:t>
      </w:r>
      <w:r w:rsidR="009B59CF" w:rsidRPr="00C02D8C">
        <w:t xml:space="preserve">guilt free sex organs and organsmatrons of Barbarella (1968) and the portrayal of sexual desired body beautiful creatives in </w:t>
      </w:r>
      <w:r w:rsidR="009B59CF" w:rsidRPr="00C02D8C">
        <w:lastRenderedPageBreak/>
        <w:t>Westworld (1973</w:t>
      </w:r>
      <w:r w:rsidR="00810562">
        <w:t>/2016</w:t>
      </w:r>
      <w:r w:rsidR="009B59CF" w:rsidRPr="00C02D8C">
        <w:t>). Th</w:t>
      </w:r>
      <w:r w:rsidR="00744C7B">
        <w:t>irdly</w:t>
      </w:r>
      <w:r w:rsidR="009B59CF" w:rsidRPr="00C02D8C">
        <w:t xml:space="preserve">, </w:t>
      </w:r>
      <w:r w:rsidR="00744C7B">
        <w:t xml:space="preserve">as </w:t>
      </w:r>
      <w:r w:rsidR="009B59CF" w:rsidRPr="00C02D8C">
        <w:t>technology reveals a universe of love heroines that heroes fall in love with</w:t>
      </w:r>
      <w:r w:rsidR="00744C7B">
        <w:t xml:space="preserve"> </w:t>
      </w:r>
      <w:r w:rsidR="000E7824">
        <w:t>for example,</w:t>
      </w:r>
      <w:r w:rsidR="00744C7B">
        <w:t xml:space="preserve"> </w:t>
      </w:r>
      <w:r w:rsidR="009B59CF" w:rsidRPr="00C02D8C">
        <w:t xml:space="preserve">the Effoi are in H.G. Wells </w:t>
      </w:r>
      <w:r w:rsidR="00646477">
        <w:t>(189</w:t>
      </w:r>
      <w:r w:rsidR="002D120E">
        <w:t>5</w:t>
      </w:r>
      <w:r w:rsidR="00646477">
        <w:t xml:space="preserve">) </w:t>
      </w:r>
      <w:r w:rsidR="009B59CF" w:rsidRPr="00C02D8C">
        <w:t xml:space="preserve">the </w:t>
      </w:r>
      <w:r w:rsidR="00646477">
        <w:rPr>
          <w:i/>
        </w:rPr>
        <w:t>Time Machine</w:t>
      </w:r>
      <w:r w:rsidR="00744C7B">
        <w:rPr>
          <w:i/>
        </w:rPr>
        <w:t>.</w:t>
      </w:r>
      <w:r w:rsidR="00C02D8C">
        <w:rPr>
          <w:color w:val="252525"/>
          <w:shd w:val="clear" w:color="auto" w:fill="FFFFFF"/>
        </w:rPr>
        <w:t xml:space="preserve"> Four</w:t>
      </w:r>
      <w:r w:rsidR="00744C7B">
        <w:rPr>
          <w:color w:val="252525"/>
          <w:shd w:val="clear" w:color="auto" w:fill="FFFFFF"/>
        </w:rPr>
        <w:t xml:space="preserve">thly, as </w:t>
      </w:r>
      <w:r w:rsidR="00C02D8C">
        <w:rPr>
          <w:color w:val="252525"/>
          <w:shd w:val="clear" w:color="auto" w:fill="FFFFFF"/>
        </w:rPr>
        <w:t xml:space="preserve">mediating technologies in vision constitute a sexual economy in films like Peeping Tom (1960) and A Snake of June (2002). </w:t>
      </w:r>
      <w:r w:rsidR="00C02D8C">
        <w:t xml:space="preserve">Bergman </w:t>
      </w:r>
      <w:r w:rsidR="00C02D8C" w:rsidRPr="003C1278">
        <w:rPr>
          <w:i/>
        </w:rPr>
        <w:t>et al</w:t>
      </w:r>
      <w:r w:rsidR="00C02D8C">
        <w:t xml:space="preserve"> </w:t>
      </w:r>
      <w:r w:rsidR="00744C7B">
        <w:t>(</w:t>
      </w:r>
      <w:r w:rsidR="00C02D8C">
        <w:t xml:space="preserve">2010) argue </w:t>
      </w:r>
      <w:r w:rsidR="00744C7B">
        <w:t xml:space="preserve">that </w:t>
      </w:r>
      <w:r w:rsidR="00C02D8C">
        <w:t xml:space="preserve">science fiction is a portrayal of the future fundamentally using technology as the central feature to explain the impossible. Yeoman and Mars (2012) in the paper </w:t>
      </w:r>
      <w:r w:rsidR="00C02D8C" w:rsidRPr="00537AEA">
        <w:rPr>
          <w:i/>
        </w:rPr>
        <w:t>Robots, Men and Sex Tourism</w:t>
      </w:r>
      <w:r w:rsidR="00C02D8C">
        <w:t xml:space="preserve"> portray</w:t>
      </w:r>
      <w:r w:rsidR="00C02D8C" w:rsidRPr="00104694">
        <w:t xml:space="preserve"> Amsterdam</w:t>
      </w:r>
      <w:r w:rsidR="00C02D8C">
        <w:t>’s</w:t>
      </w:r>
      <w:r w:rsidR="00C02D8C" w:rsidRPr="00104694">
        <w:t xml:space="preserve"> red light district in 2050 where prostitutes are </w:t>
      </w:r>
      <w:r w:rsidR="00C02D8C">
        <w:t xml:space="preserve">android sex workers who are </w:t>
      </w:r>
      <w:r w:rsidR="00C02D8C" w:rsidRPr="00104694">
        <w:t>clean o</w:t>
      </w:r>
      <w:r w:rsidR="00C02D8C">
        <w:t xml:space="preserve"> sexual transmitted infections. T</w:t>
      </w:r>
      <w:r w:rsidR="00C02D8C" w:rsidRPr="00104694">
        <w:t xml:space="preserve">he city council has </w:t>
      </w:r>
      <w:r w:rsidR="00C02D8C">
        <w:t xml:space="preserve">direct </w:t>
      </w:r>
      <w:r w:rsidR="000E7824">
        <w:t xml:space="preserve">control </w:t>
      </w:r>
      <w:r w:rsidR="00C02D8C">
        <w:t>over them</w:t>
      </w:r>
      <w:r w:rsidR="00C02D8C" w:rsidRPr="00104694">
        <w:t xml:space="preserve"> controlling prices, hours of operations and sexual services</w:t>
      </w:r>
      <w:r w:rsidR="00C02D8C">
        <w:t>. Yeoman and Mars</w:t>
      </w:r>
      <w:r w:rsidR="00561D83">
        <w:t>’</w:t>
      </w:r>
      <w:r w:rsidR="00C02D8C">
        <w:t xml:space="preserve"> (2012) sex tourism scenario uses science fiction to portray the future through explaining evidence based driving forces of how that future could come through the convergence of forces of sexually transmitted diseases, technological singularity, paying for sex, men’s desire for body beautiful and our emotional connection to robots. The portraying of a series of circumstances is at the centre of their paper, </w:t>
      </w:r>
      <w:r w:rsidR="00744C7B">
        <w:t xml:space="preserve">with its </w:t>
      </w:r>
      <w:r w:rsidR="00C02D8C">
        <w:t>classic use of ‘what if’ (</w:t>
      </w:r>
      <w:r w:rsidR="000E7824" w:rsidRPr="00C93C4D">
        <w:t>Heijden, Bradfield, Burt, Cairns, &amp; Wright,</w:t>
      </w:r>
      <w:r w:rsidR="000E7824">
        <w:t>2</w:t>
      </w:r>
      <w:r w:rsidR="00C02D8C">
        <w:t xml:space="preserve">005) from the scenario planning literature to bring the unthinkable </w:t>
      </w:r>
      <w:r w:rsidR="002B2E28">
        <w:t>to the conscious</w:t>
      </w:r>
      <w:r w:rsidR="00810562">
        <w:t>ness</w:t>
      </w:r>
      <w:r w:rsidR="002B2E28">
        <w:t xml:space="preserve"> of the reader.</w:t>
      </w:r>
    </w:p>
    <w:p w:rsidR="009852A0" w:rsidRPr="006F0D5F" w:rsidRDefault="009852A0" w:rsidP="00497959">
      <w:pPr>
        <w:pStyle w:val="Heading1"/>
      </w:pPr>
      <w:r w:rsidRPr="006F0D5F">
        <w:t>Intersection Four:  Future Gaze</w:t>
      </w:r>
    </w:p>
    <w:p w:rsidR="00D10147" w:rsidRPr="006F0D5F" w:rsidRDefault="00D10147" w:rsidP="00497959">
      <w:pPr>
        <w:pStyle w:val="Newparagraph"/>
      </w:pPr>
      <w:r w:rsidRPr="006F0D5F">
        <w:t>This future is technologized. Technology continues to enable porn. The camera, photography and film, central to both tourism and pornography have been joined by a proliferation of technologies that enable experience in real time. Both hard</w:t>
      </w:r>
      <w:r w:rsidR="00744C7B">
        <w:t>-</w:t>
      </w:r>
      <w:r w:rsidRPr="006F0D5F">
        <w:t>core and soft</w:t>
      </w:r>
      <w:r w:rsidR="00744C7B">
        <w:t>-</w:t>
      </w:r>
      <w:r w:rsidRPr="006F0D5F">
        <w:t>core options proliferate</w:t>
      </w:r>
      <w:r w:rsidR="00744C7B">
        <w:t>.</w:t>
      </w:r>
      <w:r w:rsidRPr="006F0D5F">
        <w:t xml:space="preserve"> </w:t>
      </w:r>
      <w:r w:rsidR="00744C7B">
        <w:t>H</w:t>
      </w:r>
      <w:r w:rsidRPr="006F0D5F">
        <w:t xml:space="preserve">aptic technologies, teledildonics, ubiquitous computers and neural interfaces feature strongly. </w:t>
      </w:r>
      <w:r w:rsidR="00855A8D">
        <w:t xml:space="preserve"> Attitudes to sex and porn are no longer theorised solely in terms of repressive morality and health and relationship benefits have been comprehensively documented (Albury, 2009,  Rissel et. </w:t>
      </w:r>
      <w:r w:rsidR="002D120E">
        <w:t>a</w:t>
      </w:r>
      <w:r w:rsidR="00855A8D">
        <w:t>l., 2016).  The healing powers of sex are wel</w:t>
      </w:r>
      <w:r w:rsidR="00634A7B">
        <w:t>l known in Chinese medicine and</w:t>
      </w:r>
      <w:r w:rsidR="00855A8D">
        <w:t xml:space="preserve"> starting to be investigated and proven in Western medicine  (</w:t>
      </w:r>
      <w:r w:rsidR="00AE1F30" w:rsidRPr="00AE1F30">
        <w:t xml:space="preserve">Lindau, </w:t>
      </w:r>
      <w:r w:rsidR="00855A8D">
        <w:lastRenderedPageBreak/>
        <w:t>&amp; Gavrilova, 2010</w:t>
      </w:r>
      <w:r w:rsidR="00855A8D" w:rsidRPr="00DC27F0">
        <w:t xml:space="preserve">, </w:t>
      </w:r>
      <w:r w:rsidR="00DC27F0" w:rsidRPr="00DC27F0">
        <w:t>Andrews,</w:t>
      </w:r>
      <w:r w:rsidR="00855A8D" w:rsidRPr="00DC27F0">
        <w:t xml:space="preserve"> 2016, Wilms, </w:t>
      </w:r>
      <w:r w:rsidR="00855A8D" w:rsidRPr="00CC2748">
        <w:t>2010, Winn, 2005).</w:t>
      </w:r>
      <w:r w:rsidR="00855A8D">
        <w:t xml:space="preserve"> </w:t>
      </w:r>
      <w:r w:rsidRPr="006F0D5F">
        <w:t xml:space="preserve">A proliferation of networked online sexual sub-cultures and alternative porn and real-time offerings exist and intertwine in  what Henry Jenkins </w:t>
      </w:r>
      <w:r w:rsidR="008B5013">
        <w:t>(2006)</w:t>
      </w:r>
      <w:r w:rsidRPr="006F0D5F">
        <w:t xml:space="preserve"> calls ‘convergence culture’ and others call </w:t>
      </w:r>
      <w:r w:rsidR="000E7824">
        <w:t>‘</w:t>
      </w:r>
      <w:r w:rsidRPr="006F0D5F">
        <w:t>assemblages</w:t>
      </w:r>
      <w:r w:rsidR="000E7824">
        <w:t xml:space="preserve"> </w:t>
      </w:r>
      <w:r w:rsidRPr="006F0D5F">
        <w:t>of social engagement with media</w:t>
      </w:r>
      <w:r w:rsidR="000E7824">
        <w:t>’</w:t>
      </w:r>
      <w:r w:rsidRPr="006F0D5F">
        <w:t xml:space="preserve"> the lines between producer , consumer, and</w:t>
      </w:r>
      <w:r w:rsidR="009852A0" w:rsidRPr="006F0D5F">
        <w:t xml:space="preserve"> fan have blurred (Driscoll &amp; </w:t>
      </w:r>
      <w:r w:rsidRPr="006F0D5F">
        <w:t>Gregg</w:t>
      </w:r>
      <w:r w:rsidR="000E7824">
        <w:t>,</w:t>
      </w:r>
      <w:r w:rsidRPr="006F0D5F">
        <w:t xml:space="preserve"> 2011). How has this ‘convergence’ or ‘assemblage’ this melding of the virtual and the real, this conflation of producer and consumer, come to be in the field of porn tourism? </w:t>
      </w:r>
    </w:p>
    <w:p w:rsidR="00D10147" w:rsidRPr="006F0D5F" w:rsidRDefault="00D10147" w:rsidP="00497959">
      <w:pPr>
        <w:pStyle w:val="Newparagraph"/>
      </w:pPr>
      <w:r w:rsidRPr="006F0D5F">
        <w:t xml:space="preserve">The consumption of glamorous images through the gaze is a mainstay of the porn industry. Porn moved on from stag films and magazines to increasingly interactive and comprehensive offerings.  In this market place magazines like, the rubber fetish magazine </w:t>
      </w:r>
      <w:r w:rsidRPr="003B0513">
        <w:rPr>
          <w:i/>
        </w:rPr>
        <w:t>Marquis</w:t>
      </w:r>
      <w:r w:rsidRPr="006F0D5F">
        <w:t>, diversified from the magazine, to design and manufacture of clothing, to offering a dressing, make-up and photo shoot experience with the owner.  Patrons became models, models became patrons and in a cross promotion with other industry members via Business to Consumer (B2C) and Business to Business (B2B) shows and events built and sustained the rubber fetish market. Artists like Kylie Minogue, Lady GaGa and Katy Perry glamorised the once marginalised lifestyle choice and rubber and a glimpse of fetish life made its way to the mainstream.  Berlin and London continue to commercialise their sexualised offerings, shows, events, and fashion, securing their place as the premier destinations for BDSM and fetish.  A highly visual, glamorised, sexualised, specialised sexual fetish made its way to the mainstream and became a mainstay of the travel industry.</w:t>
      </w:r>
    </w:p>
    <w:p w:rsidR="00D10147" w:rsidRPr="006F0D5F" w:rsidRDefault="00D10147" w:rsidP="00497959">
      <w:pPr>
        <w:pStyle w:val="Newparagraph"/>
      </w:pPr>
      <w:r w:rsidRPr="006F0D5F">
        <w:t xml:space="preserve">Porn travel involves on site consumption of experience via the gaze.  In the future the mainstream converges with (alternative) Alt.sex sites. In the early </w:t>
      </w:r>
      <w:r w:rsidR="007F19EE">
        <w:t>twenty first</w:t>
      </w:r>
      <w:r w:rsidR="007F19EE" w:rsidRPr="006F0D5F">
        <w:t xml:space="preserve"> </w:t>
      </w:r>
      <w:r w:rsidRPr="006F0D5F">
        <w:t>century Hatsune Miku</w:t>
      </w:r>
      <w:r w:rsidR="00EA727A" w:rsidRPr="006F0D5F">
        <w:t xml:space="preserve"> (Yeoman</w:t>
      </w:r>
      <w:r w:rsidR="007F19EE">
        <w:t>,</w:t>
      </w:r>
      <w:r w:rsidR="00EA727A" w:rsidRPr="006F0D5F">
        <w:t xml:space="preserve"> 2012)</w:t>
      </w:r>
      <w:r w:rsidRPr="006F0D5F">
        <w:t>, a hologram rose to fame becoming the biggest pop star in Japan. Fans flocked to her real life concerts. Sexualised merchandising became a mainstay o</w:t>
      </w:r>
      <w:r w:rsidR="00744C7B">
        <w:t>f</w:t>
      </w:r>
      <w:r w:rsidRPr="006F0D5F">
        <w:t xml:space="preserve"> the Miku industry and soft-core individualised encounters could be procured on a strictly </w:t>
      </w:r>
      <w:r w:rsidRPr="006F0D5F">
        <w:lastRenderedPageBreak/>
        <w:t xml:space="preserve">limited basis.  Miku’s rise to fame as a porn-star is not surprising in a culture where ‘hentai’, sexualised animated porn, is a mainstay of the porn industry.  However, her career signified the convergence of ‘hentai’, which often depicts acts that might be violent or degrading or strange in real life, with art and erotica, the softer more mainstream side of porn.  </w:t>
      </w:r>
    </w:p>
    <w:p w:rsidR="00D10147" w:rsidRPr="006F0D5F" w:rsidRDefault="00D10147" w:rsidP="00497959">
      <w:pPr>
        <w:pStyle w:val="Newparagraph"/>
        <w:rPr>
          <w:color w:val="222222"/>
        </w:rPr>
      </w:pPr>
      <w:r w:rsidRPr="006F0D5F">
        <w:t>The need for authenticity, connection and realism facilitated by technology is nowhere more starkly illustrated than in the realm of the virtual partner. By the 2010s</w:t>
      </w:r>
      <w:r w:rsidR="006C1DBC">
        <w:t>,</w:t>
      </w:r>
      <w:r w:rsidRPr="006F0D5F">
        <w:t xml:space="preserve"> </w:t>
      </w:r>
      <w:r w:rsidR="006C1DBC">
        <w:t xml:space="preserve">in Japan, </w:t>
      </w:r>
      <w:r w:rsidRPr="006F0D5F">
        <w:t xml:space="preserve">the girlfriend experience was even more popular than the porn star experience </w:t>
      </w:r>
      <w:r w:rsidRPr="00517B1B">
        <w:t>(Takahashi</w:t>
      </w:r>
      <w:r w:rsidR="007F19EE" w:rsidRPr="00517B1B">
        <w:t>,</w:t>
      </w:r>
      <w:r w:rsidRPr="00517B1B">
        <w:t xml:space="preserve"> 2013).</w:t>
      </w:r>
      <w:r w:rsidRPr="006F0D5F">
        <w:t xml:space="preserve">  Decline in the incidence of relationships occurred across in the developed world and particularly in Japan to the point that the seaside village of </w:t>
      </w:r>
      <w:r w:rsidRPr="006F0D5F">
        <w:rPr>
          <w:i/>
        </w:rPr>
        <w:t>Atami</w:t>
      </w:r>
      <w:r w:rsidRPr="006F0D5F">
        <w:t xml:space="preserve">, once a romantic destination, partnered with a gaming company, </w:t>
      </w:r>
      <w:r w:rsidRPr="006F0D5F">
        <w:rPr>
          <w:color w:val="222222"/>
        </w:rPr>
        <w:t>Konami Digital Entertainment, to build a virtual girlfriend device.  Once in the town, the device calls up different versions of the girl in the game and photographs can be taken on location including dressed in a kimono in the bedroom. Staff in the town are trained to cater for the virtual girlfriend.  This specia</w:t>
      </w:r>
      <w:r w:rsidR="00E7656D">
        <w:rPr>
          <w:color w:val="222222"/>
        </w:rPr>
        <w:t xml:space="preserve">lised travel experience extends </w:t>
      </w:r>
      <w:r w:rsidRPr="006F0D5F">
        <w:rPr>
          <w:color w:val="222222"/>
        </w:rPr>
        <w:t>to the hard</w:t>
      </w:r>
      <w:r w:rsidR="00F82021">
        <w:rPr>
          <w:color w:val="222222"/>
        </w:rPr>
        <w:t>-</w:t>
      </w:r>
      <w:r w:rsidRPr="006F0D5F">
        <w:rPr>
          <w:color w:val="222222"/>
        </w:rPr>
        <w:t>core market and interconnects with the doll and robot market.</w:t>
      </w:r>
      <w:r w:rsidR="00E7656D">
        <w:rPr>
          <w:color w:val="222222"/>
        </w:rPr>
        <w:t xml:space="preserve"> </w:t>
      </w:r>
    </w:p>
    <w:p w:rsidR="00D10147" w:rsidRPr="006F0D5F" w:rsidRDefault="00E7656D" w:rsidP="00497959">
      <w:pPr>
        <w:pStyle w:val="Newparagraph"/>
      </w:pPr>
      <w:r>
        <w:t xml:space="preserve">Options for new experience, outside of the mainstream heterosexual market are also expanding. </w:t>
      </w:r>
      <w:r w:rsidR="00D10147" w:rsidRPr="006F0D5F">
        <w:t>Gender and sexuality are no longer fixed and stable categories instead we see a proliferation of identity categories freedom and contingencies in regard to bodies and acts. Participatory taste cultures emerge offering niche and specialised content (Attwood</w:t>
      </w:r>
      <w:r w:rsidR="005D4D40">
        <w:t>,</w:t>
      </w:r>
      <w:r w:rsidR="00D10147" w:rsidRPr="006F0D5F">
        <w:t xml:space="preserve"> 2005).  </w:t>
      </w:r>
      <w:r w:rsidR="00D95505" w:rsidRPr="005A23FD">
        <w:rPr>
          <w:i/>
          <w:lang w:val="en-US"/>
        </w:rPr>
        <w:t>When Hard Love and How to Fuck in High Heels</w:t>
      </w:r>
      <w:r>
        <w:rPr>
          <w:lang w:val="en-US"/>
        </w:rPr>
        <w:t xml:space="preserve"> came out in 2001</w:t>
      </w:r>
      <w:r w:rsidR="00466627">
        <w:rPr>
          <w:lang w:val="en-US"/>
        </w:rPr>
        <w:t xml:space="preserve"> it’s novelty earned it </w:t>
      </w:r>
      <w:r w:rsidR="00D95505">
        <w:rPr>
          <w:lang w:val="en-US"/>
        </w:rPr>
        <w:t xml:space="preserve">a ‘Porn Oscar” in the Adult </w:t>
      </w:r>
      <w:r w:rsidR="00CF04CC">
        <w:rPr>
          <w:lang w:val="en-US"/>
        </w:rPr>
        <w:t>Video</w:t>
      </w:r>
      <w:r w:rsidR="00D95505">
        <w:rPr>
          <w:lang w:val="en-US"/>
        </w:rPr>
        <w:t xml:space="preserve"> News awards for best girl on girl scene</w:t>
      </w:r>
      <w:r w:rsidR="00CF04CC">
        <w:rPr>
          <w:lang w:val="en-US"/>
        </w:rPr>
        <w:t xml:space="preserve">. </w:t>
      </w:r>
      <w:r w:rsidR="00D95505" w:rsidRPr="00CF04CC">
        <w:t>Overtime porn sites morphed into more than just straight content</w:t>
      </w:r>
      <w:r w:rsidR="00D95505" w:rsidRPr="006F0D5F">
        <w:t xml:space="preserve"> and the money shot, offering viewers experiences designed to cross promote the site, its talent, products, services and events.</w:t>
      </w:r>
      <w:r w:rsidR="00D95505" w:rsidRPr="00D95505">
        <w:rPr>
          <w:i/>
          <w:lang w:val="en-US"/>
        </w:rPr>
        <w:t xml:space="preserve"> </w:t>
      </w:r>
      <w:r w:rsidR="00D95505">
        <w:rPr>
          <w:lang w:val="en-US"/>
        </w:rPr>
        <w:t xml:space="preserve">Today the butch-femme strap-on scene that won the film its acclaim is more common place and a proliferation of Queer porn involving a range of sexualities, genders and practices can </w:t>
      </w:r>
      <w:r w:rsidR="00D95505">
        <w:rPr>
          <w:lang w:val="en-US"/>
        </w:rPr>
        <w:lastRenderedPageBreak/>
        <w:t xml:space="preserve">be readily viewed and purchased.  </w:t>
      </w:r>
      <w:r w:rsidR="00D95505" w:rsidRPr="00CF04CC">
        <w:rPr>
          <w:i/>
          <w:lang w:val="en-US"/>
        </w:rPr>
        <w:t xml:space="preserve">Feeding Dick Savvy </w:t>
      </w:r>
      <w:r w:rsidR="00D95505" w:rsidRPr="00CF04CC">
        <w:rPr>
          <w:lang w:val="en-US"/>
        </w:rPr>
        <w:t>(2015)</w:t>
      </w:r>
      <w:r w:rsidR="00D95505">
        <w:rPr>
          <w:lang w:val="en-US"/>
        </w:rPr>
        <w:t xml:space="preserve"> for example features a gay man involved in a range of pansexual scenes from foot fetishes to, cruising, to sex with a trans man, to BDSM and latex trans woman strap-on sex.</w:t>
      </w:r>
    </w:p>
    <w:p w:rsidR="00D10147" w:rsidRPr="006F0D5F" w:rsidRDefault="00D10147" w:rsidP="00497959">
      <w:pPr>
        <w:pStyle w:val="Newparagraph"/>
        <w:rPr>
          <w:color w:val="006621"/>
          <w:sz w:val="21"/>
          <w:szCs w:val="21"/>
          <w:shd w:val="clear" w:color="auto" w:fill="FFFFFF"/>
        </w:rPr>
      </w:pPr>
      <w:r w:rsidRPr="006F0D5F">
        <w:t xml:space="preserve">To keep pace with rapidly changing technological options and to keep in touch with the competition, porn sites have an array of devices at their disposal to engage the viewer. </w:t>
      </w:r>
      <w:r w:rsidR="00D95505">
        <w:t>T</w:t>
      </w:r>
      <w:r w:rsidRPr="006F0D5F">
        <w:t>he primary objective remains enticing viewers to participate via subscription</w:t>
      </w:r>
      <w:r w:rsidR="00F82021">
        <w:t>.</w:t>
      </w:r>
      <w:r w:rsidRPr="006F0D5F">
        <w:t xml:space="preserve"> </w:t>
      </w:r>
      <w:r w:rsidR="00F82021">
        <w:t>E</w:t>
      </w:r>
      <w:r w:rsidRPr="006F0D5F">
        <w:t xml:space="preserve">ven here, there are numerous options for viewers to choose in order to access the content they desire.  The proliferation of offering continues. Pay per view converges with the real via online hook up </w:t>
      </w:r>
      <w:r w:rsidR="007F19EE" w:rsidRPr="006F0D5F">
        <w:t>app</w:t>
      </w:r>
      <w:r w:rsidR="007F19EE">
        <w:t>lications</w:t>
      </w:r>
      <w:r w:rsidRPr="006F0D5F">
        <w:t>. Ad</w:t>
      </w:r>
      <w:r w:rsidR="006C1DBC">
        <w:t>ult dating sites and apps are increasingly</w:t>
      </w:r>
      <w:r w:rsidRPr="006F0D5F">
        <w:t xml:space="preserve"> expansive in terms of content</w:t>
      </w:r>
      <w:r w:rsidR="007F19EE">
        <w:t>,</w:t>
      </w:r>
      <w:r w:rsidRPr="006F0D5F">
        <w:t xml:space="preserve"> engaging more widely and deeply with their customers. Others adopt a different approach which is to be very specific and narrow in their positioning, seeking to attract and cater for customers with specific tastes. For example, in the </w:t>
      </w:r>
      <w:r w:rsidR="00EA727A" w:rsidRPr="006F0D5F">
        <w:t xml:space="preserve">gay male market sites like </w:t>
      </w:r>
      <w:hyperlink r:id="rId13" w:history="1">
        <w:r w:rsidR="00EA727A" w:rsidRPr="006F0D5F">
          <w:rPr>
            <w:rStyle w:val="Hyperlink"/>
          </w:rPr>
          <w:t>www.gaymatchmaker.com</w:t>
        </w:r>
      </w:hyperlink>
      <w:r w:rsidRPr="006F0D5F">
        <w:t>,  featur</w:t>
      </w:r>
      <w:r w:rsidR="00F82021">
        <w:t>es</w:t>
      </w:r>
      <w:r w:rsidRPr="006F0D5F">
        <w:t xml:space="preserve"> an aging demographi</w:t>
      </w:r>
      <w:r w:rsidR="006C1DBC">
        <w:t>c and cater</w:t>
      </w:r>
      <w:r w:rsidR="00F82021">
        <w:t>s</w:t>
      </w:r>
      <w:r w:rsidR="006C1DBC">
        <w:t xml:space="preserve"> widely for all</w:t>
      </w:r>
      <w:r w:rsidR="00C2442A">
        <w:t>,</w:t>
      </w:r>
      <w:r w:rsidR="006C1DBC">
        <w:t xml:space="preserve"> </w:t>
      </w:r>
      <w:r w:rsidR="00C2442A">
        <w:t xml:space="preserve">these have been </w:t>
      </w:r>
      <w:r w:rsidR="00C2442A" w:rsidRPr="006F0D5F">
        <w:t xml:space="preserve"> </w:t>
      </w:r>
      <w:r w:rsidRPr="006F0D5F">
        <w:t xml:space="preserve">gradually superseded by apps such as Grindr (gay &amp; bisexual male hook-up app) and Recon (gay male fetish hook-up app) due to their convenience and ease of use, providing immediate results for the users.  Initial steps in the </w:t>
      </w:r>
      <w:r w:rsidR="00C2442A" w:rsidRPr="006F0D5F">
        <w:t>heterosexual</w:t>
      </w:r>
      <w:r w:rsidRPr="006F0D5F">
        <w:t xml:space="preserve"> world to try and follow these apps initially met with minimal success. This failure was perceived to be a consequence of different dating rituals in the het</w:t>
      </w:r>
      <w:r w:rsidR="00F82021">
        <w:t>e</w:t>
      </w:r>
      <w:r w:rsidRPr="006F0D5F">
        <w:t xml:space="preserve">ro world and also concerns about personal privacy. The developers of Grindr initially launched a </w:t>
      </w:r>
      <w:r w:rsidR="006C1DBC" w:rsidRPr="006F0D5F">
        <w:t>heterosexual</w:t>
      </w:r>
      <w:r w:rsidRPr="006F0D5F">
        <w:t xml:space="preserve"> app called Blendr</w:t>
      </w:r>
      <w:r w:rsidR="00EA727A" w:rsidRPr="006F0D5F">
        <w:t xml:space="preserve"> </w:t>
      </w:r>
      <w:r w:rsidR="00EA727A" w:rsidRPr="00D95505">
        <w:t>(</w:t>
      </w:r>
      <w:hyperlink r:id="rId14" w:history="1">
        <w:r w:rsidR="00EA727A" w:rsidRPr="00B932FF">
          <w:rPr>
            <w:rStyle w:val="Hyperlink"/>
            <w:shd w:val="clear" w:color="auto" w:fill="FFFFFF"/>
          </w:rPr>
          <w:t>https://m.</w:t>
        </w:r>
        <w:r w:rsidR="00EA727A" w:rsidRPr="00B932FF">
          <w:rPr>
            <w:rStyle w:val="Hyperlink"/>
            <w:b/>
            <w:bCs/>
            <w:shd w:val="clear" w:color="auto" w:fill="FFFFFF"/>
          </w:rPr>
          <w:t>blendr</w:t>
        </w:r>
        <w:r w:rsidR="00EA727A" w:rsidRPr="00B932FF">
          <w:rPr>
            <w:rStyle w:val="Hyperlink"/>
            <w:shd w:val="clear" w:color="auto" w:fill="FFFFFF"/>
          </w:rPr>
          <w:t>.com</w:t>
        </w:r>
      </w:hyperlink>
      <w:r w:rsidR="00EA727A" w:rsidRPr="00B932FF">
        <w:rPr>
          <w:color w:val="006621"/>
          <w:shd w:val="clear" w:color="auto" w:fill="FFFFFF"/>
        </w:rPr>
        <w:t>)</w:t>
      </w:r>
      <w:r w:rsidRPr="00D95505">
        <w:t xml:space="preserve">, </w:t>
      </w:r>
      <w:r w:rsidRPr="006F0D5F">
        <w:t xml:space="preserve">but it did not receive anywhere near the same level of use as the gay app. In 2012 Tinder </w:t>
      </w:r>
      <w:r w:rsidR="00EA727A" w:rsidRPr="006F0D5F">
        <w:t>(</w:t>
      </w:r>
      <w:hyperlink r:id="rId15" w:history="1">
        <w:r w:rsidR="00EA727A" w:rsidRPr="006F0D5F">
          <w:rPr>
            <w:rStyle w:val="Hyperlink"/>
          </w:rPr>
          <w:t>https://www.gotinder.com/</w:t>
        </w:r>
      </w:hyperlink>
      <w:r w:rsidR="00EA727A" w:rsidRPr="006F0D5F">
        <w:t xml:space="preserve">) </w:t>
      </w:r>
      <w:r w:rsidRPr="006F0D5F">
        <w:t>was launched, initially as a US college based meet-up app but quickly found an audience in the wider community. It was arguably the first het</w:t>
      </w:r>
      <w:r w:rsidR="006C1DBC">
        <w:t>e</w:t>
      </w:r>
      <w:r w:rsidRPr="006F0D5F">
        <w:t xml:space="preserve">ro oriented app to capture a mass market with over 10 million daily users worldwide, primarily amongst the 18-30 </w:t>
      </w:r>
      <w:r w:rsidR="006C1DBC">
        <w:t xml:space="preserve">year old </w:t>
      </w:r>
      <w:r w:rsidRPr="006F0D5F">
        <w:t xml:space="preserve">demographic. </w:t>
      </w:r>
      <w:r w:rsidR="00A051DB">
        <w:t xml:space="preserve">According to the website </w:t>
      </w:r>
      <w:r w:rsidR="00A051DB">
        <w:lastRenderedPageBreak/>
        <w:t>Kink &amp; Code (2014) t</w:t>
      </w:r>
      <w:r w:rsidRPr="006F0D5F">
        <w:t>hese sites now offer haptic hook ups and interactions with technologized others</w:t>
      </w:r>
      <w:r w:rsidR="00A051DB">
        <w:t xml:space="preserve">.  </w:t>
      </w:r>
    </w:p>
    <w:p w:rsidR="00D10147" w:rsidRPr="006F0D5F" w:rsidRDefault="00D10147" w:rsidP="00497959">
      <w:pPr>
        <w:pStyle w:val="Newparagraph"/>
      </w:pPr>
      <w:r w:rsidRPr="006F0D5F">
        <w:t xml:space="preserve">People travel to connect with virtual communities of interest in real-time. Destination travel and technology become increasingly intertwined.  The flow of information via the internet, that began with sites like </w:t>
      </w:r>
      <w:r w:rsidR="008A13E5">
        <w:t>T</w:t>
      </w:r>
      <w:r w:rsidRPr="006F0D5F">
        <w:t xml:space="preserve">witter, </w:t>
      </w:r>
      <w:r w:rsidR="008A13E5">
        <w:t>F</w:t>
      </w:r>
      <w:r w:rsidRPr="006F0D5F">
        <w:t>acebook,</w:t>
      </w:r>
      <w:r w:rsidR="005D0113">
        <w:t xml:space="preserve"> Instagram constantly increases. However, </w:t>
      </w:r>
      <w:r w:rsidRPr="006F0D5F">
        <w:t xml:space="preserve">people </w:t>
      </w:r>
      <w:r w:rsidR="005D0113" w:rsidRPr="006F0D5F">
        <w:t>still travel</w:t>
      </w:r>
      <w:r w:rsidRPr="006F0D5F">
        <w:t xml:space="preserve"> to destinations for experiences in the company of other like-minded people. The voyeurs, the curious, the people who just like to look come together in physical sites</w:t>
      </w:r>
      <w:r w:rsidR="00C2442A">
        <w:t>, m</w:t>
      </w:r>
      <w:r w:rsidRPr="006F0D5F">
        <w:t xml:space="preserve">useums, sex parks, events and experiences </w:t>
      </w:r>
      <w:r w:rsidR="00C2442A">
        <w:t xml:space="preserve">that </w:t>
      </w:r>
      <w:r w:rsidRPr="006F0D5F">
        <w:t xml:space="preserve">attract the porn tourist. </w:t>
      </w:r>
    </w:p>
    <w:p w:rsidR="007F45F7" w:rsidRPr="006F0D5F" w:rsidRDefault="005D0113" w:rsidP="00804572">
      <w:pPr>
        <w:pStyle w:val="Newparagraph"/>
      </w:pPr>
      <w:r>
        <w:t>Video killed</w:t>
      </w:r>
      <w:r w:rsidR="00D10147" w:rsidRPr="006F0D5F">
        <w:t xml:space="preserve"> the radio star</w:t>
      </w:r>
      <w:r>
        <w:t xml:space="preserve"> and what will replace video</w:t>
      </w:r>
      <w:r w:rsidR="00D10147" w:rsidRPr="006F0D5F">
        <w:t xml:space="preserve"> as embodied</w:t>
      </w:r>
      <w:r>
        <w:t xml:space="preserve"> recording technologies emerge? </w:t>
      </w:r>
      <w:r w:rsidR="00D10147" w:rsidRPr="006F0D5F">
        <w:t xml:space="preserve">Gonzo, </w:t>
      </w:r>
      <w:r w:rsidR="009A1D78">
        <w:t xml:space="preserve">for example, </w:t>
      </w:r>
      <w:r w:rsidR="00D10147" w:rsidRPr="006F0D5F">
        <w:t>a version of porn that is largely unscripted and relies on point of view</w:t>
      </w:r>
      <w:r w:rsidR="00EA727A" w:rsidRPr="006F0D5F">
        <w:t xml:space="preserve"> </w:t>
      </w:r>
      <w:r w:rsidR="005F68A1">
        <w:t>(</w:t>
      </w:r>
      <w:r>
        <w:t>POV) shots</w:t>
      </w:r>
      <w:r w:rsidR="008A13E5">
        <w:t>.</w:t>
      </w:r>
      <w:r>
        <w:t xml:space="preserve"> </w:t>
      </w:r>
      <w:r w:rsidR="008A13E5">
        <w:t>I</w:t>
      </w:r>
      <w:r>
        <w:t>t can be</w:t>
      </w:r>
      <w:r w:rsidR="00D10147" w:rsidRPr="006F0D5F">
        <w:t xml:space="preserve"> enabled via </w:t>
      </w:r>
      <w:r w:rsidR="00C2442A" w:rsidRPr="006F0D5F">
        <w:t>Google</w:t>
      </w:r>
      <w:r w:rsidR="00D10147" w:rsidRPr="006F0D5F">
        <w:t xml:space="preserve"> </w:t>
      </w:r>
      <w:r w:rsidR="00C2442A">
        <w:t>G</w:t>
      </w:r>
      <w:r w:rsidR="00C2442A" w:rsidRPr="006F0D5F">
        <w:t xml:space="preserve">lasses </w:t>
      </w:r>
      <w:r w:rsidR="00D10147" w:rsidRPr="006F0D5F">
        <w:t>and contact lenses</w:t>
      </w:r>
      <w:r w:rsidR="008A13E5">
        <w:t xml:space="preserve"> and p</w:t>
      </w:r>
      <w:r w:rsidR="00D10147" w:rsidRPr="006F0D5F">
        <w:t>orn</w:t>
      </w:r>
      <w:r w:rsidR="008A13E5">
        <w:t xml:space="preserve"> </w:t>
      </w:r>
      <w:r w:rsidR="00D10147" w:rsidRPr="006F0D5F">
        <w:t xml:space="preserve">stars film and simultaneously watch themselves. </w:t>
      </w:r>
      <w:r>
        <w:t xml:space="preserve">As the technology evolves </w:t>
      </w:r>
      <w:r w:rsidR="00D10147" w:rsidRPr="006F0D5F">
        <w:t>porn</w:t>
      </w:r>
      <w:r w:rsidR="008A13E5">
        <w:t xml:space="preserve"> </w:t>
      </w:r>
      <w:r w:rsidR="00D10147" w:rsidRPr="006F0D5F">
        <w:t>stars feelings are recorded and sold to consumers seeking an authentic porn</w:t>
      </w:r>
      <w:r w:rsidR="008A13E5">
        <w:t xml:space="preserve"> </w:t>
      </w:r>
      <w:r w:rsidR="00D10147" w:rsidRPr="006F0D5F">
        <w:t>star experience</w:t>
      </w:r>
      <w:r w:rsidR="00FC1BB2">
        <w:t xml:space="preserve"> </w:t>
      </w:r>
      <w:r w:rsidR="00FC1BB2" w:rsidRPr="00B932FF">
        <w:t>(Diaz, 2013)</w:t>
      </w:r>
      <w:r w:rsidR="00D10147" w:rsidRPr="006F0D5F">
        <w:t>. The added dimension of authe</w:t>
      </w:r>
      <w:r>
        <w:t>nticity changes the industry.  In the future a</w:t>
      </w:r>
      <w:r w:rsidR="00D10147" w:rsidRPr="006F0D5F">
        <w:t>ctors who actually achieve pleasure replace those who act out their pleasures</w:t>
      </w:r>
      <w:r w:rsidR="00C2442A">
        <w:t>,</w:t>
      </w:r>
      <w:r w:rsidR="00D10147" w:rsidRPr="006F0D5F">
        <w:t xml:space="preserve"> in much the same way as the transition from silent movie to talking picture killed the careers of some actors. </w:t>
      </w:r>
    </w:p>
    <w:p w:rsidR="007F45F7" w:rsidRPr="006F0D5F" w:rsidRDefault="00075211" w:rsidP="00804572">
      <w:pPr>
        <w:pStyle w:val="Heading1"/>
        <w:spacing w:line="480" w:lineRule="auto"/>
      </w:pPr>
      <w:r w:rsidRPr="006F0D5F">
        <w:t>Concluding T</w:t>
      </w:r>
      <w:r w:rsidR="007F45F7" w:rsidRPr="006F0D5F">
        <w:t>houghts</w:t>
      </w:r>
    </w:p>
    <w:p w:rsidR="00F60982" w:rsidRPr="004673B4" w:rsidRDefault="00F60982" w:rsidP="00804572">
      <w:pPr>
        <w:pStyle w:val="Newparagraph"/>
      </w:pPr>
      <w:r w:rsidRPr="006F0D5F">
        <w:t>Porn tourists actively seek to experience both visual and visceral pleasures</w:t>
      </w:r>
      <w:r w:rsidR="009A1D78">
        <w:t>.</w:t>
      </w:r>
      <w:r w:rsidRPr="006F0D5F">
        <w:t xml:space="preserve">    </w:t>
      </w:r>
      <w:r w:rsidR="0017378A">
        <w:t>T</w:t>
      </w:r>
      <w:r>
        <w:t>h</w:t>
      </w:r>
      <w:r w:rsidR="00DF79D9">
        <w:t>is</w:t>
      </w:r>
      <w:r>
        <w:t xml:space="preserve"> paper </w:t>
      </w:r>
      <w:r w:rsidR="00140392">
        <w:t xml:space="preserve">has explored </w:t>
      </w:r>
      <w:r>
        <w:t xml:space="preserve">the intersections of porn, tourism and the future where technological advancement produces a liminal experience of reality, authenticity and immersion </w:t>
      </w:r>
      <w:r w:rsidR="00140392">
        <w:t xml:space="preserve">which results in those </w:t>
      </w:r>
      <w:r>
        <w:t>visual and visceral pleasure</w:t>
      </w:r>
      <w:r w:rsidR="00140392">
        <w:t>s</w:t>
      </w:r>
      <w:r>
        <w:t>.</w:t>
      </w:r>
      <w:r w:rsidR="00140392">
        <w:t xml:space="preserve"> </w:t>
      </w:r>
      <w:r w:rsidRPr="004673B4">
        <w:t xml:space="preserve">Tourism and pornography both begin with the gaze. If the tourist is the collector of views or gazes so too is the consumer of porn. The gaze is also an integral component of futures thinking. We collect ideas, experiences and information and we visualise possible futures.  Technology is changing us, making us </w:t>
      </w:r>
      <w:r w:rsidRPr="004673B4">
        <w:lastRenderedPageBreak/>
        <w:t>smarter, driving our thirst for liminal experience</w:t>
      </w:r>
      <w:r w:rsidR="0017378A">
        <w:t>s</w:t>
      </w:r>
      <w:r w:rsidRPr="004673B4">
        <w:t>.   In the future, the technologized gaze is increasingly interactive</w:t>
      </w:r>
      <w:r w:rsidR="0017378A">
        <w:t>. W</w:t>
      </w:r>
      <w:r w:rsidRPr="004673B4">
        <w:t xml:space="preserve">e want to see and feel, we want sensory stimulation, less simulation, and </w:t>
      </w:r>
      <w:r w:rsidR="0017378A">
        <w:t xml:space="preserve">we want </w:t>
      </w:r>
      <w:r w:rsidRPr="004673B4">
        <w:t>more of the real. Tourism moves the consumer beyond a representation to an authentic experience</w:t>
      </w:r>
      <w:r>
        <w:t>,</w:t>
      </w:r>
      <w:r w:rsidRPr="004673B4">
        <w:t xml:space="preserve"> </w:t>
      </w:r>
      <w:r>
        <w:t>opening up the potential for new experience</w:t>
      </w:r>
      <w:r w:rsidRPr="004673B4">
        <w:t xml:space="preserve">.  Porn tourism </w:t>
      </w:r>
      <w:r>
        <w:t>offers</w:t>
      </w:r>
      <w:r w:rsidRPr="004673B4">
        <w:t xml:space="preserve"> the possibility of seeing the experience for real, of maybe joining in, of seeing something we might not otherwise see, of being with others who share the same proclivities, of belonging in real time.  Our tastes are changing bein</w:t>
      </w:r>
      <w:r>
        <w:t xml:space="preserve">g refined and honed.  We can experience so much via technology but not the extra-dimension of the real, the experience of being there. </w:t>
      </w:r>
    </w:p>
    <w:p w:rsidR="00F60982" w:rsidRDefault="00F60982" w:rsidP="00804572">
      <w:pPr>
        <w:pStyle w:val="Newparagraph"/>
      </w:pPr>
      <w:r w:rsidRPr="004673B4">
        <w:t>We like to look and we like to feel, the stirring in our loins is an integral component of the porn experience.  Like the transition from silent movies to talking pictures the porn tourism experience of the future is likely to involve more of our bodily senses.  We will want to see, hear feel, experience what is going on. It will be integrative</w:t>
      </w:r>
      <w:r w:rsidR="00C4463A">
        <w:t>, iterative</w:t>
      </w:r>
      <w:r w:rsidRPr="004673B4">
        <w:t xml:space="preserve"> and interactive a space where we share our emotional </w:t>
      </w:r>
      <w:r w:rsidRPr="00DD75FF">
        <w:t xml:space="preserve">responses and bodily sensations, perhaps moving us beyond the </w:t>
      </w:r>
      <w:r w:rsidR="00E7656D">
        <w:t xml:space="preserve">what we currently know and understand as the </w:t>
      </w:r>
      <w:r w:rsidRPr="00DD75FF">
        <w:t>gaze.</w:t>
      </w:r>
      <w:r>
        <w:t xml:space="preserve"> </w:t>
      </w:r>
      <w:r w:rsidR="00EF68C7">
        <w:t xml:space="preserve"> Therefore we propose </w:t>
      </w:r>
      <w:r w:rsidR="00027E82">
        <w:t>four</w:t>
      </w:r>
      <w:r w:rsidR="00EF68C7">
        <w:t xml:space="preserve"> </w:t>
      </w:r>
      <w:r w:rsidR="004B0476">
        <w:t xml:space="preserve">forms of gaze for the </w:t>
      </w:r>
      <w:r w:rsidR="008D72A8">
        <w:t>future of porn tourism;</w:t>
      </w:r>
    </w:p>
    <w:p w:rsidR="00EF68C7" w:rsidRDefault="00EF68C7" w:rsidP="00B932FF">
      <w:pPr>
        <w:pStyle w:val="Heading2"/>
      </w:pPr>
      <w:r>
        <w:t>Gaze 1: The Allure of Porn</w:t>
      </w:r>
    </w:p>
    <w:p w:rsidR="00B53234" w:rsidRDefault="004B0476" w:rsidP="00B932FF">
      <w:pPr>
        <w:pStyle w:val="Newparagraph"/>
      </w:pPr>
      <w:r>
        <w:t>Tourism is allu</w:t>
      </w:r>
      <w:r w:rsidR="00C4463A">
        <w:t xml:space="preserve">ring. It’s the red lipstick of </w:t>
      </w:r>
      <w:r>
        <w:t>glossy imagines of tourism.</w:t>
      </w:r>
      <w:r w:rsidR="00B53234">
        <w:t xml:space="preserve"> Similar to food porn, which provides a degree of shock and devilness and mouth watering imaginary (McBride</w:t>
      </w:r>
      <w:r w:rsidR="00466627">
        <w:t>,</w:t>
      </w:r>
      <w:r w:rsidR="00B53234">
        <w:t xml:space="preserve"> 2010). Tourists are offered temptation, an advertisement that include</w:t>
      </w:r>
      <w:r w:rsidR="00E7656D">
        <w:t>s</w:t>
      </w:r>
      <w:r w:rsidR="00B53234">
        <w:t xml:space="preserve"> half naked girls on the beach, airbrushed posters and pristine environments.  These are the images of allure </w:t>
      </w:r>
      <w:r w:rsidR="00E7656D">
        <w:t>designed</w:t>
      </w:r>
      <w:r w:rsidR="00B53234">
        <w:t xml:space="preserve"> to excite the tourist into purchase. It is sexy, </w:t>
      </w:r>
      <w:r w:rsidR="00C4463A">
        <w:t>stylish and tempting</w:t>
      </w:r>
      <w:r w:rsidR="00B53234">
        <w:t>.  The iconic symbol of this allure is Las Vegas with its slogan ‘What happens in Vegas stay’s in Vegas’ (Yeoman</w:t>
      </w:r>
      <w:r w:rsidR="00466627">
        <w:t>,</w:t>
      </w:r>
      <w:r w:rsidR="00B53234">
        <w:t xml:space="preserve"> 2008) </w:t>
      </w:r>
      <w:r w:rsidR="008C0813">
        <w:t xml:space="preserve">and its associated destination images and advertising.  </w:t>
      </w:r>
    </w:p>
    <w:p w:rsidR="00EF68C7" w:rsidRDefault="00EF68C7" w:rsidP="00B932FF">
      <w:pPr>
        <w:pStyle w:val="Heading2"/>
      </w:pPr>
      <w:r>
        <w:lastRenderedPageBreak/>
        <w:t>Gaze 2: The Porn Bubble</w:t>
      </w:r>
    </w:p>
    <w:p w:rsidR="008C0813" w:rsidRDefault="00C4463A" w:rsidP="00C4463A">
      <w:pPr>
        <w:pStyle w:val="Newparagraph"/>
        <w:ind w:firstLine="0"/>
      </w:pPr>
      <w:r>
        <w:t>Destination based porn tourism is an immersive experience.</w:t>
      </w:r>
      <w:r w:rsidR="008C0813">
        <w:t xml:space="preserve"> The temptation is more tha</w:t>
      </w:r>
      <w:r>
        <w:t>n the</w:t>
      </w:r>
      <w:r w:rsidR="008C0813">
        <w:t xml:space="preserve"> advertising </w:t>
      </w:r>
      <w:r>
        <w:t xml:space="preserve">and includes </w:t>
      </w:r>
      <w:r w:rsidR="008C0813">
        <w:t xml:space="preserve">the whole sensory experience of produce and place. It’s the sense of here and now of sight, smell, touch and sound as the tourist wanders </w:t>
      </w:r>
      <w:r>
        <w:t>through</w:t>
      </w:r>
      <w:r w:rsidR="008C0813">
        <w:t xml:space="preserve"> the red light districts of Amsterdam (Yeoman</w:t>
      </w:r>
      <w:r w:rsidR="00466627">
        <w:t>,</w:t>
      </w:r>
      <w:r w:rsidR="008C0813">
        <w:t xml:space="preserve"> 2008). The bubble </w:t>
      </w:r>
      <w:r>
        <w:t xml:space="preserve">encompasses a </w:t>
      </w:r>
      <w:r w:rsidR="008C0813">
        <w:t>sense of space and place, whether it is watc</w:t>
      </w:r>
      <w:r w:rsidR="00B932FF">
        <w:t xml:space="preserve">hing the Sydney Mardi Gra with its </w:t>
      </w:r>
      <w:r>
        <w:t>proximal</w:t>
      </w:r>
      <w:r w:rsidR="00B932FF">
        <w:t xml:space="preserve"> sexuality, the </w:t>
      </w:r>
      <w:r>
        <w:t>rainbow colours and exposed flesh</w:t>
      </w:r>
      <w:r w:rsidR="00B932FF">
        <w:t>. The tourist is immersed in the experience, a sort of bubble</w:t>
      </w:r>
      <w:r>
        <w:t xml:space="preserve"> or</w:t>
      </w:r>
      <w:r w:rsidR="00B932FF">
        <w:t xml:space="preserve"> intra gaze </w:t>
      </w:r>
      <w:r>
        <w:t>in which tourists watch one another ex</w:t>
      </w:r>
      <w:r w:rsidR="00C40981">
        <w:t xml:space="preserve">periencing the parade. The porn bubble involves an element of voyeurism, of watching others ‘getting off’ on an experience. </w:t>
      </w:r>
    </w:p>
    <w:p w:rsidR="00EF68C7" w:rsidRDefault="00EF68C7" w:rsidP="00B932FF">
      <w:pPr>
        <w:pStyle w:val="Heading2"/>
      </w:pPr>
      <w:r>
        <w:t xml:space="preserve">Gaze 3: A Porn Liminal Experience </w:t>
      </w:r>
    </w:p>
    <w:p w:rsidR="004F746B" w:rsidRDefault="004F746B" w:rsidP="00DA2C85">
      <w:pPr>
        <w:pStyle w:val="Newparagraph"/>
      </w:pPr>
      <w:r>
        <w:t xml:space="preserve">Liminal experience is an integral aspect of porn tourism.  Liminality is accessed through difference. It exists on the margins of everyday, </w:t>
      </w:r>
      <w:r w:rsidRPr="00AD73A4">
        <w:rPr>
          <w:i/>
        </w:rPr>
        <w:t>business as usual</w:t>
      </w:r>
      <w:r>
        <w:t xml:space="preserve"> reality. Liminality demands spatial relocation, to experience it we need to move beyond our limits.  The consumption of porn is a liminal experience, its power to arouse demands liminality</w:t>
      </w:r>
      <w:r w:rsidR="00C40981">
        <w:t>. IN today’s world this is</w:t>
      </w:r>
      <w:r w:rsidR="004B0476">
        <w:t xml:space="preserve"> shaped by technology</w:t>
      </w:r>
      <w:r>
        <w:t>.  When a once liminal experience moves from margin to centre, if for example, it becomes real or mundane it is no longer liminal. Narratives of desire often involve voyeurism, narcissism and fetishism, however, ‘as the mysteries of the object of desire are unveiled, desire evaporates’ (</w:t>
      </w:r>
      <w:r w:rsidRPr="003E02A0">
        <w:t>Wickerson,</w:t>
      </w:r>
      <w:r>
        <w:t xml:space="preserve"> </w:t>
      </w:r>
      <w:r w:rsidRPr="003E02A0">
        <w:t>2014</w:t>
      </w:r>
      <w:r>
        <w:t>, p.</w:t>
      </w:r>
      <w:r w:rsidRPr="008E6637">
        <w:t xml:space="preserve"> </w:t>
      </w:r>
      <w:r>
        <w:t>269</w:t>
      </w:r>
      <w:r w:rsidRPr="003E02A0">
        <w:t xml:space="preserve">). </w:t>
      </w:r>
      <w:r>
        <w:t xml:space="preserve">  In this movement fr</w:t>
      </w:r>
      <w:r w:rsidR="00C40981">
        <w:t>om liminal to mundane</w:t>
      </w:r>
      <w:r>
        <w:t xml:space="preserve">, porn loses its power to arouse. Porn’s proliferation of offerings, from the depiction of mainstream to marginal practice is testimony to the fact that porn’s power to arouse wears out. </w:t>
      </w:r>
      <w:r w:rsidR="00C40981">
        <w:t xml:space="preserve">We want new and more. </w:t>
      </w:r>
      <w:r>
        <w:t>Over the course of history porn has moved from simple depictions of nudity to niche, hardcore representations of marginalised and rarefied sexual practice.</w:t>
      </w:r>
      <w:r w:rsidR="00091875">
        <w:t xml:space="preserve"> Rituals in porn and porn tourism both reinforce and challenge traditional sexualised gender roles (</w:t>
      </w:r>
      <w:r w:rsidR="00091875">
        <w:t>Ryan</w:t>
      </w:r>
      <w:r w:rsidR="00091875">
        <w:t xml:space="preserve"> </w:t>
      </w:r>
      <w:r w:rsidR="00091875">
        <w:t>&amp; Martin</w:t>
      </w:r>
      <w:r w:rsidR="00091875">
        <w:t xml:space="preserve">, </w:t>
      </w:r>
      <w:r w:rsidR="00091875" w:rsidRPr="00091875">
        <w:t>2001</w:t>
      </w:r>
      <w:r w:rsidR="00091875">
        <w:t xml:space="preserve">). </w:t>
      </w:r>
      <w:r>
        <w:t xml:space="preserve"> </w:t>
      </w:r>
      <w:r w:rsidR="00091875">
        <w:t xml:space="preserve">In the future of porn tourism we see normative sexual practice and gender roles coming undone.  </w:t>
      </w:r>
      <w:r>
        <w:t xml:space="preserve">As consumers </w:t>
      </w:r>
      <w:r>
        <w:lastRenderedPageBreak/>
        <w:t xml:space="preserve">increasingly take charge of their own experiences via technological interfaces porn will become ever more iterative as real sex and virtual sex combine in immersive environments.  </w:t>
      </w:r>
      <w:r w:rsidR="004B0476">
        <w:t>Here, reality and fiction</w:t>
      </w:r>
      <w:r w:rsidR="00091875">
        <w:t xml:space="preserve">, </w:t>
      </w:r>
      <w:r w:rsidR="00C40981">
        <w:t>blur</w:t>
      </w:r>
      <w:r w:rsidR="004B0476">
        <w:t>.</w:t>
      </w:r>
    </w:p>
    <w:p w:rsidR="00CB58C3" w:rsidRDefault="00CB58C3" w:rsidP="00B932FF">
      <w:pPr>
        <w:pStyle w:val="Heading2"/>
      </w:pPr>
      <w:r>
        <w:t>Gaze 4: Hardcore</w:t>
      </w:r>
    </w:p>
    <w:p w:rsidR="004F746B" w:rsidRDefault="004F746B" w:rsidP="00497959">
      <w:pPr>
        <w:pStyle w:val="Newparagraph"/>
      </w:pPr>
    </w:p>
    <w:p w:rsidR="004F746B" w:rsidRDefault="004F746B" w:rsidP="004F746B">
      <w:pPr>
        <w:pStyle w:val="Newparagraph"/>
      </w:pPr>
      <w:r>
        <w:t xml:space="preserve">The future of porn tourism is firmly located beyond HoloLens and current haptic and gestural technologies. As new technologies emerge emotion, desire and pleasure will become more difficult to fake. Authenticity in the sexual experience will become more important and we will see the conflation of porn star and consumer as spectacle and spectator intertwine in real time. Porn of the future will draw from a multiplicity of virtual, amateur, and professional real time and recorded experiences. As the boundaries of experience are pushed and sexual practices move from margin to the mainstream, hardcore will get harder and porn tourism will continue to grow. Destinations, events, clubs, parties and communities become potential sites for the simultaneous consumption and production of porn.  The porn star of the future is likely to be a composite of visual, visceral and emotional representation, rather than a singular person, cyborg, or non-human entity. </w:t>
      </w:r>
    </w:p>
    <w:p w:rsidR="004F746B" w:rsidRDefault="004F746B" w:rsidP="00497959">
      <w:pPr>
        <w:pStyle w:val="Newparagraph"/>
      </w:pPr>
    </w:p>
    <w:p w:rsidR="004C2679" w:rsidRDefault="004C2679" w:rsidP="00106486">
      <w:pPr>
        <w:jc w:val="both"/>
      </w:pPr>
    </w:p>
    <w:p w:rsidR="00F14D45" w:rsidRDefault="00AF7718" w:rsidP="00497959">
      <w:pPr>
        <w:pStyle w:val="Heading1"/>
      </w:pPr>
      <w:r w:rsidRPr="006F0D5F">
        <w:br w:type="page"/>
      </w:r>
      <w:r w:rsidRPr="006F0D5F">
        <w:lastRenderedPageBreak/>
        <w:t xml:space="preserve">References </w:t>
      </w:r>
    </w:p>
    <w:p w:rsidR="00170911" w:rsidRDefault="00170911" w:rsidP="00170911">
      <w:pPr>
        <w:pStyle w:val="References"/>
      </w:pPr>
      <w:r w:rsidRPr="00170911">
        <w:t xml:space="preserve">Albury, K. </w:t>
      </w:r>
      <w:r w:rsidR="001A303B">
        <w:t xml:space="preserve"> (2009)</w:t>
      </w:r>
      <w:r w:rsidR="001A303B" w:rsidRPr="00170911">
        <w:t xml:space="preserve"> </w:t>
      </w:r>
      <w:r w:rsidR="001A303B">
        <w:t>Reading Porn Reparatively.</w:t>
      </w:r>
      <w:r w:rsidRPr="00170911">
        <w:t> </w:t>
      </w:r>
      <w:r w:rsidRPr="001A303B">
        <w:rPr>
          <w:i/>
        </w:rPr>
        <w:t>Sexualities</w:t>
      </w:r>
      <w:r w:rsidRPr="00170911">
        <w:t> 12</w:t>
      </w:r>
      <w:r w:rsidR="001A303B">
        <w:t xml:space="preserve"> (</w:t>
      </w:r>
      <w:r w:rsidRPr="00170911">
        <w:t>5</w:t>
      </w:r>
      <w:r w:rsidR="001A303B">
        <w:t>),</w:t>
      </w:r>
      <w:r w:rsidRPr="00170911">
        <w:t xml:space="preserve"> 647-53. </w:t>
      </w:r>
    </w:p>
    <w:p w:rsidR="00634A7B" w:rsidRPr="00634A7B" w:rsidRDefault="00634A7B" w:rsidP="00170911">
      <w:pPr>
        <w:pStyle w:val="References"/>
      </w:pPr>
      <w:r w:rsidRPr="00634A7B">
        <w:t>A</w:t>
      </w:r>
      <w:r>
        <w:t>ndrews</w:t>
      </w:r>
      <w:r w:rsidRPr="00634A7B">
        <w:t>, L</w:t>
      </w:r>
      <w:r>
        <w:t>.</w:t>
      </w:r>
      <w:r w:rsidRPr="00634A7B">
        <w:t>G</w:t>
      </w:r>
      <w:r>
        <w:t xml:space="preserve">. (2015), </w:t>
      </w:r>
      <w:r w:rsidRPr="00634A7B">
        <w:t xml:space="preserve">A Practitioner's Guide </w:t>
      </w:r>
      <w:r>
        <w:t>to Longevity Medicine for Women</w:t>
      </w:r>
      <w:r w:rsidRPr="00634A7B">
        <w:t>,</w:t>
      </w:r>
      <w:r w:rsidRPr="00634A7B">
        <w:t> </w:t>
      </w:r>
      <w:r w:rsidRPr="00634A7B">
        <w:rPr>
          <w:i/>
        </w:rPr>
        <w:t>Oriental Medicine</w:t>
      </w:r>
      <w:r>
        <w:t>, 8</w:t>
      </w:r>
      <w:r w:rsidRPr="00634A7B">
        <w:t>.</w:t>
      </w:r>
    </w:p>
    <w:p w:rsidR="0004289C" w:rsidRDefault="00D301A5" w:rsidP="00EE6796">
      <w:pPr>
        <w:pStyle w:val="References"/>
      </w:pPr>
      <w:r>
        <w:t>Andrews, D. (2007)</w:t>
      </w:r>
      <w:r w:rsidR="0004289C">
        <w:t xml:space="preserve">. </w:t>
      </w:r>
      <w:r>
        <w:t xml:space="preserve"> </w:t>
      </w:r>
      <w:r w:rsidR="00F14D45" w:rsidRPr="00C93C4D">
        <w:t>What Sof</w:t>
      </w:r>
      <w:r w:rsidR="00C93C4D">
        <w:t xml:space="preserve">t-Core Can Do for Porn Studies. </w:t>
      </w:r>
      <w:r w:rsidR="00F14D45" w:rsidRPr="00C93C4D">
        <w:rPr>
          <w:i/>
        </w:rPr>
        <w:t>The Velvet Lig</w:t>
      </w:r>
      <w:r w:rsidR="00AF7718" w:rsidRPr="00C93C4D">
        <w:rPr>
          <w:i/>
        </w:rPr>
        <w:t>ht Trap</w:t>
      </w:r>
      <w:r w:rsidR="0004289C">
        <w:t>, 57, 51-61.</w:t>
      </w:r>
      <w:r w:rsidR="00C93C4D">
        <w:t xml:space="preserve">  </w:t>
      </w:r>
    </w:p>
    <w:p w:rsidR="000F71B5" w:rsidRPr="00441519" w:rsidRDefault="000F71B5" w:rsidP="000F71B5">
      <w:pPr>
        <w:spacing w:line="276" w:lineRule="auto"/>
        <w:rPr>
          <w:lang w:val="en-US"/>
        </w:rPr>
      </w:pPr>
      <w:r w:rsidRPr="00452303">
        <w:rPr>
          <w:lang w:val="en-US"/>
        </w:rPr>
        <w:t>Atkinson, M. (2005).</w:t>
      </w:r>
      <w:r w:rsidR="001A6382">
        <w:rPr>
          <w:lang w:val="en-US"/>
        </w:rPr>
        <w:t xml:space="preserve"> Edison: The Invention of the M</w:t>
      </w:r>
      <w:r>
        <w:rPr>
          <w:lang w:val="en-US"/>
        </w:rPr>
        <w:t>ovies</w:t>
      </w:r>
      <w:r w:rsidRPr="00452303">
        <w:rPr>
          <w:lang w:val="en-US"/>
        </w:rPr>
        <w:t>. </w:t>
      </w:r>
      <w:r w:rsidRPr="00441519">
        <w:rPr>
          <w:i/>
          <w:lang w:val="en-US"/>
        </w:rPr>
        <w:t>Village Voice</w:t>
      </w:r>
      <w:r w:rsidRPr="00452303">
        <w:rPr>
          <w:lang w:val="en-US"/>
        </w:rPr>
        <w:t>, 50(9), 74.</w:t>
      </w:r>
    </w:p>
    <w:p w:rsidR="000F71B5" w:rsidRPr="000F71B5" w:rsidRDefault="000F71B5" w:rsidP="000F71B5">
      <w:pPr>
        <w:pStyle w:val="References"/>
        <w:rPr>
          <w:color w:val="000000" w:themeColor="text1"/>
          <w:shd w:val="clear" w:color="auto" w:fill="FFFFFF"/>
        </w:rPr>
      </w:pPr>
      <w:r>
        <w:rPr>
          <w:color w:val="000000" w:themeColor="text1"/>
          <w:shd w:val="clear" w:color="auto" w:fill="FFFFFF"/>
        </w:rPr>
        <w:t xml:space="preserve">Attwood, F. (2005). What do People do with Porn? Qualitative Research into the Consumption, Use and Experience of Pornography and Other Sexually Explicit Media. </w:t>
      </w:r>
      <w:r w:rsidRPr="00A15757">
        <w:rPr>
          <w:i/>
          <w:color w:val="000000" w:themeColor="text1"/>
          <w:shd w:val="clear" w:color="auto" w:fill="FFFFFF"/>
        </w:rPr>
        <w:t>Sexuality and Culture</w:t>
      </w:r>
      <w:r>
        <w:rPr>
          <w:i/>
          <w:color w:val="000000" w:themeColor="text1"/>
          <w:shd w:val="clear" w:color="auto" w:fill="FFFFFF"/>
        </w:rPr>
        <w:t>,</w:t>
      </w:r>
      <w:r>
        <w:rPr>
          <w:color w:val="000000" w:themeColor="text1"/>
          <w:shd w:val="clear" w:color="auto" w:fill="FFFFFF"/>
        </w:rPr>
        <w:t xml:space="preserve"> 9 (2), 65-86.</w:t>
      </w:r>
    </w:p>
    <w:p w:rsidR="00EF03D6" w:rsidRDefault="00EF03D6" w:rsidP="00EE6796">
      <w:pPr>
        <w:pStyle w:val="References"/>
        <w:rPr>
          <w:shd w:val="clear" w:color="auto" w:fill="FFFFFF"/>
        </w:rPr>
      </w:pPr>
      <w:r w:rsidRPr="00C93C4D">
        <w:t>Auguste, Villiers, de I’Isle. A. (1886)</w:t>
      </w:r>
      <w:r w:rsidR="0004289C">
        <w:t>.</w:t>
      </w:r>
      <w:r w:rsidRPr="00C93C4D">
        <w:t xml:space="preserve">  </w:t>
      </w:r>
      <w:r w:rsidR="00365307" w:rsidRPr="00081EC8">
        <w:rPr>
          <w:i/>
        </w:rPr>
        <w:t>L’Eve Future.</w:t>
      </w:r>
      <w:r w:rsidRPr="00C93C4D">
        <w:t xml:space="preserve"> </w:t>
      </w:r>
      <w:r w:rsidR="0004289C">
        <w:t xml:space="preserve">Chicago: </w:t>
      </w:r>
      <w:r w:rsidRPr="00C93C4D">
        <w:t xml:space="preserve">Republished by </w:t>
      </w:r>
      <w:r w:rsidR="00365307" w:rsidRPr="00081EC8">
        <w:rPr>
          <w:shd w:val="clear" w:color="auto" w:fill="FFFFFF"/>
        </w:rPr>
        <w:t xml:space="preserve">University of Illinois Press. </w:t>
      </w:r>
    </w:p>
    <w:p w:rsidR="000F71B5" w:rsidRDefault="000F71B5" w:rsidP="00EE6796">
      <w:pPr>
        <w:pStyle w:val="References"/>
      </w:pPr>
      <w:r>
        <w:t xml:space="preserve">Australian Law Reform Commission (ALRC) (2012). </w:t>
      </w:r>
      <w:r w:rsidRPr="001A6382">
        <w:rPr>
          <w:i/>
        </w:rPr>
        <w:t>Classification—Content Regulation and Convergent Media</w:t>
      </w:r>
      <w:r>
        <w:t xml:space="preserve">, ALRC Report 118, Sydney: ALRC. Retrieved from </w:t>
      </w:r>
      <w:hyperlink r:id="rId16" w:history="1">
        <w:r w:rsidR="006E4D79" w:rsidRPr="00BF166F">
          <w:rPr>
            <w:rStyle w:val="Hyperlink"/>
          </w:rPr>
          <w:t>http://www.alrc.gov.au/sites/default/files/pdfs/publications/final_report_118_for_web.pdf</w:t>
        </w:r>
      </w:hyperlink>
      <w:r w:rsidR="006E4D79">
        <w:t>.</w:t>
      </w:r>
    </w:p>
    <w:p w:rsidR="00AF4876" w:rsidRPr="00893DBA" w:rsidRDefault="00AF4876" w:rsidP="00EE6796">
      <w:pPr>
        <w:pStyle w:val="References"/>
        <w:rPr>
          <w:rFonts w:ascii="Arial Unicode MS" w:eastAsia="Arial Unicode MS" w:hAnsi="Arial Unicode MS" w:cs="Arial Unicode MS"/>
          <w:i/>
          <w:iCs/>
          <w:color w:val="000000" w:themeColor="text1"/>
          <w:sz w:val="18"/>
          <w:szCs w:val="18"/>
          <w:lang w:val="en-NZ" w:eastAsia="en-NZ"/>
        </w:rPr>
      </w:pPr>
      <w:r w:rsidRPr="00893DBA">
        <w:rPr>
          <w:color w:val="000000" w:themeColor="text1"/>
          <w:shd w:val="clear" w:color="auto" w:fill="FFFFFF"/>
        </w:rPr>
        <w:t>Bandyopadhyay, R (2013)</w:t>
      </w:r>
      <w:r w:rsidR="0004289C">
        <w:rPr>
          <w:color w:val="000000" w:themeColor="text1"/>
          <w:shd w:val="clear" w:color="auto" w:fill="FFFFFF"/>
        </w:rPr>
        <w:t>.</w:t>
      </w:r>
      <w:r w:rsidRPr="00893DBA">
        <w:rPr>
          <w:color w:val="000000" w:themeColor="text1"/>
          <w:shd w:val="clear" w:color="auto" w:fill="FFFFFF"/>
        </w:rPr>
        <w:t xml:space="preserve"> A Paradigm Shift in Sex Tourism Research. </w:t>
      </w:r>
      <w:r w:rsidR="00365307" w:rsidRPr="00081EC8">
        <w:rPr>
          <w:i/>
          <w:color w:val="000000" w:themeColor="text1"/>
          <w:shd w:val="clear" w:color="auto" w:fill="FFFFFF"/>
        </w:rPr>
        <w:t>Tourism Management</w:t>
      </w:r>
      <w:r w:rsidR="0004289C">
        <w:rPr>
          <w:color w:val="000000" w:themeColor="text1"/>
          <w:shd w:val="clear" w:color="auto" w:fill="FFFFFF"/>
        </w:rPr>
        <w:t xml:space="preserve">, 6, </w:t>
      </w:r>
      <w:r w:rsidRPr="00893DBA">
        <w:rPr>
          <w:color w:val="000000" w:themeColor="text1"/>
          <w:shd w:val="clear" w:color="auto" w:fill="FFFFFF"/>
        </w:rPr>
        <w:t>122-141</w:t>
      </w:r>
      <w:r w:rsidR="0004289C">
        <w:rPr>
          <w:color w:val="000000" w:themeColor="text1"/>
          <w:shd w:val="clear" w:color="auto" w:fill="FFFFFF"/>
        </w:rPr>
        <w:t>.</w:t>
      </w:r>
      <w:r w:rsidRPr="00893DBA">
        <w:rPr>
          <w:rFonts w:ascii="Arial Unicode MS" w:eastAsia="Arial Unicode MS" w:hAnsi="Arial Unicode MS" w:cs="Arial Unicode MS" w:hint="eastAsia"/>
          <w:i/>
          <w:iCs/>
          <w:color w:val="000000" w:themeColor="text1"/>
          <w:sz w:val="18"/>
          <w:szCs w:val="18"/>
        </w:rPr>
        <w:t xml:space="preserve"> </w:t>
      </w:r>
    </w:p>
    <w:p w:rsidR="00AE275A" w:rsidRPr="00C93C4D" w:rsidRDefault="00AE275A" w:rsidP="00EE6796">
      <w:pPr>
        <w:pStyle w:val="References"/>
        <w:rPr>
          <w:color w:val="000000" w:themeColor="text1"/>
        </w:rPr>
      </w:pPr>
      <w:r w:rsidRPr="00C93C4D">
        <w:rPr>
          <w:color w:val="000000" w:themeColor="text1"/>
        </w:rPr>
        <w:t>Bancroft, J</w:t>
      </w:r>
      <w:r w:rsidR="00312ED5">
        <w:rPr>
          <w:color w:val="000000" w:themeColor="text1"/>
        </w:rPr>
        <w:t>.</w:t>
      </w:r>
      <w:r w:rsidRPr="00C93C4D">
        <w:rPr>
          <w:color w:val="000000" w:themeColor="text1"/>
        </w:rPr>
        <w:t xml:space="preserve"> (2000)</w:t>
      </w:r>
      <w:r w:rsidR="0004289C">
        <w:rPr>
          <w:color w:val="000000" w:themeColor="text1"/>
        </w:rPr>
        <w:t>.</w:t>
      </w:r>
      <w:r w:rsidR="00C93C4D">
        <w:rPr>
          <w:color w:val="000000" w:themeColor="text1"/>
        </w:rPr>
        <w:t xml:space="preserve"> </w:t>
      </w:r>
      <w:r w:rsidR="00365307" w:rsidRPr="001A6382">
        <w:rPr>
          <w:i/>
          <w:color w:val="000000" w:themeColor="text1"/>
        </w:rPr>
        <w:t>The Role of Theory in Sex Research</w:t>
      </w:r>
      <w:r w:rsidRPr="00C93C4D">
        <w:rPr>
          <w:color w:val="000000" w:themeColor="text1"/>
        </w:rPr>
        <w:t xml:space="preserve">.  </w:t>
      </w:r>
      <w:r w:rsidR="00312ED5">
        <w:rPr>
          <w:color w:val="000000" w:themeColor="text1"/>
        </w:rPr>
        <w:t xml:space="preserve">Bloomington: </w:t>
      </w:r>
      <w:r w:rsidRPr="00C93C4D">
        <w:rPr>
          <w:color w:val="000000" w:themeColor="text1"/>
        </w:rPr>
        <w:t>Kinsey Institute Series</w:t>
      </w:r>
      <w:r w:rsidR="00312ED5">
        <w:rPr>
          <w:color w:val="000000" w:themeColor="text1"/>
        </w:rPr>
        <w:t>.</w:t>
      </w:r>
    </w:p>
    <w:p w:rsidR="00893DBA" w:rsidRDefault="00893DBA" w:rsidP="00EE6796">
      <w:pPr>
        <w:pStyle w:val="References"/>
        <w:rPr>
          <w:color w:val="000000" w:themeColor="text1"/>
        </w:rPr>
      </w:pPr>
      <w:r>
        <w:rPr>
          <w:color w:val="000000" w:themeColor="text1"/>
        </w:rPr>
        <w:t>Barry, K</w:t>
      </w:r>
      <w:r w:rsidR="00312ED5">
        <w:rPr>
          <w:color w:val="000000" w:themeColor="text1"/>
        </w:rPr>
        <w:t>.</w:t>
      </w:r>
      <w:r>
        <w:rPr>
          <w:color w:val="000000" w:themeColor="text1"/>
        </w:rPr>
        <w:t xml:space="preserve"> (1996)</w:t>
      </w:r>
      <w:r w:rsidR="00312ED5">
        <w:rPr>
          <w:color w:val="000000" w:themeColor="text1"/>
        </w:rPr>
        <w:t>.</w:t>
      </w:r>
      <w:r>
        <w:rPr>
          <w:color w:val="000000" w:themeColor="text1"/>
        </w:rPr>
        <w:t xml:space="preserve"> </w:t>
      </w:r>
      <w:r w:rsidRPr="001A6382">
        <w:rPr>
          <w:i/>
          <w:color w:val="000000" w:themeColor="text1"/>
        </w:rPr>
        <w:t>The Prostitution of Sexuality</w:t>
      </w:r>
      <w:r>
        <w:rPr>
          <w:color w:val="000000" w:themeColor="text1"/>
        </w:rPr>
        <w:t xml:space="preserve">. </w:t>
      </w:r>
      <w:r w:rsidR="00312ED5">
        <w:rPr>
          <w:color w:val="000000" w:themeColor="text1"/>
        </w:rPr>
        <w:t xml:space="preserve">New York: </w:t>
      </w:r>
      <w:r>
        <w:rPr>
          <w:color w:val="000000" w:themeColor="text1"/>
        </w:rPr>
        <w:t>NYU Press</w:t>
      </w:r>
      <w:r w:rsidR="00312ED5">
        <w:rPr>
          <w:color w:val="000000" w:themeColor="text1"/>
        </w:rPr>
        <w:t>.</w:t>
      </w:r>
    </w:p>
    <w:p w:rsidR="00C93C4D" w:rsidRDefault="00C93C4D" w:rsidP="00EE6796">
      <w:pPr>
        <w:pStyle w:val="References"/>
      </w:pPr>
      <w:r>
        <w:t>Barss, P</w:t>
      </w:r>
      <w:r w:rsidR="00312ED5">
        <w:t>.</w:t>
      </w:r>
      <w:r>
        <w:t xml:space="preserve"> (2010)</w:t>
      </w:r>
      <w:r w:rsidR="00312ED5">
        <w:t>.</w:t>
      </w:r>
      <w:r>
        <w:t xml:space="preserve"> </w:t>
      </w:r>
      <w:r w:rsidR="00365307" w:rsidRPr="001A6382">
        <w:rPr>
          <w:i/>
        </w:rPr>
        <w:t>The Erotic Engine: How Pornography Has Powered Mass Communication from Gutenberg to Google</w:t>
      </w:r>
      <w:r w:rsidR="00365307" w:rsidRPr="00081EC8">
        <w:t>.</w:t>
      </w:r>
      <w:r>
        <w:t xml:space="preserve"> </w:t>
      </w:r>
      <w:r w:rsidR="00312ED5">
        <w:t xml:space="preserve">Toronto: </w:t>
      </w:r>
      <w:r>
        <w:t>Doubleday</w:t>
      </w:r>
      <w:r w:rsidR="00312ED5">
        <w:t>.</w:t>
      </w:r>
    </w:p>
    <w:p w:rsidR="000F423B" w:rsidRPr="00C93C4D" w:rsidRDefault="000F423B" w:rsidP="000F423B">
      <w:pPr>
        <w:pStyle w:val="References"/>
        <w:rPr>
          <w:color w:val="000000" w:themeColor="text1"/>
        </w:rPr>
      </w:pPr>
      <w:r w:rsidRPr="00090453">
        <w:rPr>
          <w:color w:val="000000" w:themeColor="text1"/>
        </w:rPr>
        <w:t>Bauer, T. G., &amp; Mc</w:t>
      </w:r>
      <w:r>
        <w:rPr>
          <w:color w:val="000000" w:themeColor="text1"/>
        </w:rPr>
        <w:t>Kercher, R. D. (2003). Sex and Tourism: Journeys of Romance, Love, and Lust. New York</w:t>
      </w:r>
      <w:r w:rsidRPr="00090453">
        <w:rPr>
          <w:color w:val="000000" w:themeColor="text1"/>
        </w:rPr>
        <w:t>: Haworth Hospitality Press</w:t>
      </w:r>
      <w:r>
        <w:rPr>
          <w:color w:val="000000" w:themeColor="text1"/>
        </w:rPr>
        <w:t>.</w:t>
      </w:r>
    </w:p>
    <w:p w:rsidR="0015468A" w:rsidRDefault="0015468A" w:rsidP="00EE6796">
      <w:pPr>
        <w:pStyle w:val="References"/>
        <w:rPr>
          <w:color w:val="000000" w:themeColor="text1"/>
        </w:rPr>
      </w:pPr>
      <w:r w:rsidRPr="00C93C4D">
        <w:rPr>
          <w:color w:val="000000" w:themeColor="text1"/>
        </w:rPr>
        <w:t>Beilin, R</w:t>
      </w:r>
      <w:r w:rsidR="00C93C4D">
        <w:rPr>
          <w:color w:val="000000" w:themeColor="text1"/>
        </w:rPr>
        <w:t>.</w:t>
      </w:r>
      <w:r w:rsidRPr="00C93C4D">
        <w:rPr>
          <w:color w:val="000000" w:themeColor="text1"/>
        </w:rPr>
        <w:t xml:space="preserve"> &amp; Bender, H</w:t>
      </w:r>
      <w:r w:rsidR="00312ED5">
        <w:rPr>
          <w:color w:val="000000" w:themeColor="text1"/>
        </w:rPr>
        <w:t>.</w:t>
      </w:r>
      <w:r w:rsidRPr="00C93C4D">
        <w:rPr>
          <w:color w:val="000000" w:themeColor="text1"/>
        </w:rPr>
        <w:t xml:space="preserve"> (2011)</w:t>
      </w:r>
      <w:r w:rsidR="00312ED5">
        <w:rPr>
          <w:color w:val="000000" w:themeColor="text1"/>
        </w:rPr>
        <w:t>.</w:t>
      </w:r>
      <w:r w:rsidRPr="00C93C4D">
        <w:rPr>
          <w:color w:val="000000" w:themeColor="text1"/>
        </w:rPr>
        <w:t xml:space="preserve"> Interruption, Interrogation, Integration and the Interaction as Process: How PNS Informs Interdisciplinary Curriculum Design. </w:t>
      </w:r>
      <w:r w:rsidR="00C93C4D" w:rsidRPr="00C93C4D">
        <w:rPr>
          <w:i/>
          <w:color w:val="000000" w:themeColor="text1"/>
        </w:rPr>
        <w:t>Futures</w:t>
      </w:r>
      <w:r w:rsidR="00312ED5">
        <w:rPr>
          <w:color w:val="000000" w:themeColor="text1"/>
        </w:rPr>
        <w:t xml:space="preserve">, 43 (2), </w:t>
      </w:r>
      <w:r w:rsidRPr="00C93C4D">
        <w:rPr>
          <w:color w:val="000000" w:themeColor="text1"/>
        </w:rPr>
        <w:t>158-165</w:t>
      </w:r>
      <w:r w:rsidR="00312ED5">
        <w:rPr>
          <w:color w:val="000000" w:themeColor="text1"/>
        </w:rPr>
        <w:t>.</w:t>
      </w:r>
    </w:p>
    <w:p w:rsidR="000F423B" w:rsidRDefault="00EE0D43" w:rsidP="00EE6796">
      <w:pPr>
        <w:pStyle w:val="References"/>
        <w:rPr>
          <w:color w:val="000000" w:themeColor="text1"/>
        </w:rPr>
      </w:pPr>
      <w:r>
        <w:rPr>
          <w:color w:val="000000" w:themeColor="text1"/>
        </w:rPr>
        <w:t xml:space="preserve">Bell, W (1997) </w:t>
      </w:r>
      <w:r w:rsidRPr="001A6382">
        <w:rPr>
          <w:i/>
          <w:color w:val="000000" w:themeColor="text1"/>
        </w:rPr>
        <w:t>Foundations of Future Studies: Human Science for a New Era</w:t>
      </w:r>
      <w:r>
        <w:rPr>
          <w:color w:val="000000" w:themeColor="text1"/>
        </w:rPr>
        <w:t>. Transaction Publishers. New Brunswick</w:t>
      </w:r>
      <w:r w:rsidR="000F423B">
        <w:rPr>
          <w:color w:val="000000" w:themeColor="text1"/>
        </w:rPr>
        <w:t>, NJ.</w:t>
      </w:r>
    </w:p>
    <w:p w:rsidR="00BD5289" w:rsidRDefault="00BD5289" w:rsidP="00EE6796">
      <w:pPr>
        <w:pStyle w:val="References"/>
      </w:pPr>
      <w:r w:rsidRPr="00C93C4D">
        <w:t>Berghaus, G</w:t>
      </w:r>
      <w:r w:rsidR="00312ED5">
        <w:t>.</w:t>
      </w:r>
      <w:r w:rsidRPr="00C93C4D">
        <w:t xml:space="preserve"> (2009)</w:t>
      </w:r>
      <w:r w:rsidR="00312ED5">
        <w:t>.</w:t>
      </w:r>
      <w:r w:rsidRPr="00C93C4D">
        <w:t xml:space="preserve"> </w:t>
      </w:r>
      <w:r w:rsidR="00365307" w:rsidRPr="001A6382">
        <w:rPr>
          <w:i/>
        </w:rPr>
        <w:t>Futurism and the Technological Imagination</w:t>
      </w:r>
      <w:r w:rsidRPr="00C93C4D">
        <w:t xml:space="preserve">. </w:t>
      </w:r>
      <w:r w:rsidR="00312ED5">
        <w:t xml:space="preserve">Amsterdam: </w:t>
      </w:r>
      <w:r w:rsidRPr="00C93C4D">
        <w:t>Rodopi</w:t>
      </w:r>
      <w:r w:rsidR="00312ED5">
        <w:t>.</w:t>
      </w:r>
    </w:p>
    <w:p w:rsidR="000F423B" w:rsidRDefault="000F423B" w:rsidP="000F423B">
      <w:pPr>
        <w:pStyle w:val="References"/>
      </w:pPr>
      <w:r w:rsidRPr="00C93C4D">
        <w:t>Bergman, A.</w:t>
      </w:r>
      <w:r>
        <w:t>,</w:t>
      </w:r>
      <w:r w:rsidRPr="00C93C4D">
        <w:t xml:space="preserve"> Karlsson, J</w:t>
      </w:r>
      <w:r>
        <w:t>.</w:t>
      </w:r>
      <w:r w:rsidRPr="00C93C4D">
        <w:t xml:space="preserve"> &amp; Axelsson, J</w:t>
      </w:r>
      <w:r>
        <w:t>.</w:t>
      </w:r>
      <w:r w:rsidRPr="00C93C4D">
        <w:t xml:space="preserve"> (2010)</w:t>
      </w:r>
      <w:r>
        <w:t>.</w:t>
      </w:r>
      <w:r w:rsidRPr="00C93C4D">
        <w:t xml:space="preserve"> Truth Claims and Explanatory Claims: An Ontological Typology of Future Studies. </w:t>
      </w:r>
      <w:r w:rsidRPr="00C93C4D">
        <w:rPr>
          <w:i/>
        </w:rPr>
        <w:t>Futures</w:t>
      </w:r>
      <w:r w:rsidRPr="00C93C4D">
        <w:t>, 42, 857-865</w:t>
      </w:r>
      <w:r>
        <w:t>.</w:t>
      </w:r>
    </w:p>
    <w:p w:rsidR="0015468A" w:rsidRPr="00C93C4D" w:rsidRDefault="0015468A" w:rsidP="00EE6796">
      <w:pPr>
        <w:pStyle w:val="References"/>
      </w:pPr>
      <w:r w:rsidRPr="00C93C4D">
        <w:lastRenderedPageBreak/>
        <w:t>Bussey, M</w:t>
      </w:r>
      <w:r w:rsidR="00312ED5">
        <w:t>.</w:t>
      </w:r>
      <w:r w:rsidRPr="00C93C4D">
        <w:t xml:space="preserve"> (2010)</w:t>
      </w:r>
      <w:r w:rsidR="00312ED5">
        <w:t>.</w:t>
      </w:r>
      <w:r w:rsidRPr="00C93C4D">
        <w:t xml:space="preserve"> Resistance in Not Futile: Escaping the Integral Trap. </w:t>
      </w:r>
      <w:r w:rsidRPr="00C93C4D">
        <w:rPr>
          <w:i/>
        </w:rPr>
        <w:t>Futures</w:t>
      </w:r>
      <w:r w:rsidR="00312ED5">
        <w:rPr>
          <w:i/>
        </w:rPr>
        <w:t>,</w:t>
      </w:r>
      <w:r w:rsidRPr="00C93C4D">
        <w:t xml:space="preserve"> 42</w:t>
      </w:r>
      <w:r w:rsidR="00312ED5">
        <w:t xml:space="preserve"> (2)</w:t>
      </w:r>
      <w:r w:rsidRPr="00C93C4D">
        <w:t>, 110-114.</w:t>
      </w:r>
    </w:p>
    <w:p w:rsidR="006943FF" w:rsidRDefault="006943FF" w:rsidP="00EE6796">
      <w:pPr>
        <w:pStyle w:val="References"/>
      </w:pPr>
      <w:r w:rsidRPr="00C93C4D">
        <w:t>Brosnan, J</w:t>
      </w:r>
      <w:r w:rsidR="00312ED5">
        <w:t>.</w:t>
      </w:r>
      <w:r w:rsidRPr="00C93C4D">
        <w:t xml:space="preserve"> (1978)</w:t>
      </w:r>
      <w:r w:rsidR="00312ED5">
        <w:t>.</w:t>
      </w:r>
      <w:r w:rsidRPr="00C93C4D">
        <w:t xml:space="preserve"> </w:t>
      </w:r>
      <w:r w:rsidR="00365307" w:rsidRPr="001A6382">
        <w:rPr>
          <w:i/>
        </w:rPr>
        <w:t>Future Tense: The Cinema of Science Fiction</w:t>
      </w:r>
      <w:r w:rsidRPr="00C93C4D">
        <w:t xml:space="preserve">. </w:t>
      </w:r>
      <w:r w:rsidR="00312ED5">
        <w:t xml:space="preserve">York: </w:t>
      </w:r>
      <w:r w:rsidRPr="00C93C4D">
        <w:t>St. Martins Press</w:t>
      </w:r>
      <w:r w:rsidR="00312ED5">
        <w:t>.</w:t>
      </w:r>
    </w:p>
    <w:p w:rsidR="001B499D" w:rsidRDefault="001B499D" w:rsidP="001B499D">
      <w:pPr>
        <w:pStyle w:val="References"/>
      </w:pPr>
      <w:r>
        <w:t xml:space="preserve">Carr, N, (2016) Sex in Tourism: Reflections and Potential Future Research Directions, </w:t>
      </w:r>
      <w:r w:rsidRPr="001B499D">
        <w:rPr>
          <w:i/>
        </w:rPr>
        <w:t>Tourism Recreation Research</w:t>
      </w:r>
      <w:r>
        <w:t>, 41 (2), 188-198.</w:t>
      </w:r>
    </w:p>
    <w:p w:rsidR="00AF4876" w:rsidRDefault="0010562B" w:rsidP="00EE6796">
      <w:pPr>
        <w:pStyle w:val="References"/>
      </w:pPr>
      <w:r>
        <w:t>Clift</w:t>
      </w:r>
      <w:r w:rsidR="00AF4876">
        <w:t>, S</w:t>
      </w:r>
      <w:r w:rsidR="00312ED5">
        <w:t>.</w:t>
      </w:r>
      <w:r w:rsidR="00AF4876">
        <w:t xml:space="preserve"> &amp; Carter, C</w:t>
      </w:r>
      <w:r w:rsidR="00312ED5">
        <w:t>.</w:t>
      </w:r>
      <w:r w:rsidR="00AF4876">
        <w:t xml:space="preserve"> (2000)</w:t>
      </w:r>
      <w:r w:rsidR="00312ED5">
        <w:t>.</w:t>
      </w:r>
      <w:r w:rsidR="00AF4876">
        <w:t xml:space="preserve"> </w:t>
      </w:r>
      <w:r w:rsidR="00365307" w:rsidRPr="001A6382">
        <w:rPr>
          <w:i/>
        </w:rPr>
        <w:t>Tourism and Sex</w:t>
      </w:r>
      <w:r w:rsidR="00365307" w:rsidRPr="00081EC8">
        <w:t>.</w:t>
      </w:r>
      <w:r w:rsidR="00AF4876">
        <w:t xml:space="preserve"> </w:t>
      </w:r>
      <w:r w:rsidR="00312ED5">
        <w:t xml:space="preserve">New York: </w:t>
      </w:r>
      <w:r w:rsidR="00AF4876">
        <w:t>Continuum Press</w:t>
      </w:r>
      <w:r w:rsidR="00312ED5">
        <w:t>.</w:t>
      </w:r>
    </w:p>
    <w:p w:rsidR="00AF4876" w:rsidRPr="00C93C4D" w:rsidRDefault="00C93C4D" w:rsidP="00EE6796">
      <w:pPr>
        <w:pStyle w:val="References"/>
      </w:pPr>
      <w:r w:rsidRPr="00C93C4D">
        <w:t>Checkland, P</w:t>
      </w:r>
      <w:r w:rsidR="00312ED5">
        <w:t>.</w:t>
      </w:r>
      <w:r w:rsidRPr="00C93C4D">
        <w:t xml:space="preserve"> (1981)</w:t>
      </w:r>
      <w:r w:rsidR="00312ED5">
        <w:t>.</w:t>
      </w:r>
      <w:r w:rsidRPr="00C93C4D">
        <w:t xml:space="preserve"> </w:t>
      </w:r>
      <w:r w:rsidR="00365307" w:rsidRPr="001A6382">
        <w:rPr>
          <w:i/>
        </w:rPr>
        <w:t>Systems Thinking: Systems Practice</w:t>
      </w:r>
      <w:r w:rsidRPr="001A6382">
        <w:rPr>
          <w:i/>
        </w:rPr>
        <w:t xml:space="preserve">. </w:t>
      </w:r>
      <w:r w:rsidR="00312ED5" w:rsidRPr="001A6382">
        <w:rPr>
          <w:i/>
        </w:rPr>
        <w:t>Chichester:</w:t>
      </w:r>
      <w:r w:rsidR="00312ED5">
        <w:t xml:space="preserve"> J</w:t>
      </w:r>
      <w:r w:rsidR="00312ED5" w:rsidRPr="00C93C4D">
        <w:t xml:space="preserve">ohn </w:t>
      </w:r>
      <w:r w:rsidRPr="00C93C4D">
        <w:t>Wiley &amp; Sons</w:t>
      </w:r>
      <w:r w:rsidR="00312ED5">
        <w:t>.</w:t>
      </w:r>
    </w:p>
    <w:p w:rsidR="00F14D45" w:rsidRPr="00C93C4D" w:rsidRDefault="00C93C4D" w:rsidP="00EE6796">
      <w:pPr>
        <w:pStyle w:val="References"/>
      </w:pPr>
      <w:r>
        <w:t>Comella, L</w:t>
      </w:r>
      <w:r w:rsidR="000560B4">
        <w:t>.</w:t>
      </w:r>
      <w:r>
        <w:t xml:space="preserve"> &amp;</w:t>
      </w:r>
      <w:r w:rsidR="002028BE">
        <w:t xml:space="preserve"> </w:t>
      </w:r>
      <w:r>
        <w:t>Sender</w:t>
      </w:r>
      <w:r w:rsidR="002028BE">
        <w:t>, K</w:t>
      </w:r>
      <w:r w:rsidR="000560B4">
        <w:t>.</w:t>
      </w:r>
      <w:r w:rsidR="002028BE">
        <w:t xml:space="preserve"> </w:t>
      </w:r>
      <w:r>
        <w:t xml:space="preserve"> (2013)</w:t>
      </w:r>
      <w:r w:rsidR="000560B4">
        <w:t>.</w:t>
      </w:r>
      <w:r>
        <w:t xml:space="preserve"> </w:t>
      </w:r>
      <w:r w:rsidR="00F14D45" w:rsidRPr="00C93C4D">
        <w:t>Doin</w:t>
      </w:r>
      <w:r w:rsidR="00AF7718" w:rsidRPr="00C93C4D">
        <w:t xml:space="preserve">g It: Methodological Challenges </w:t>
      </w:r>
      <w:r w:rsidR="00F14D45" w:rsidRPr="00C93C4D">
        <w:t>of Commun</w:t>
      </w:r>
      <w:r>
        <w:t xml:space="preserve">ication Research on Sexuality. </w:t>
      </w:r>
      <w:r w:rsidR="00F14D45" w:rsidRPr="00C93C4D">
        <w:rPr>
          <w:i/>
        </w:rPr>
        <w:t>International Journal of Communication</w:t>
      </w:r>
      <w:r w:rsidR="000560B4">
        <w:t xml:space="preserve">, 7, </w:t>
      </w:r>
      <w:r w:rsidR="00F14D45" w:rsidRPr="00C93C4D">
        <w:t>2560-</w:t>
      </w:r>
      <w:r>
        <w:t>25</w:t>
      </w:r>
      <w:r w:rsidR="00F14D45" w:rsidRPr="00C93C4D">
        <w:t>74.</w:t>
      </w:r>
    </w:p>
    <w:p w:rsidR="002D7CA2" w:rsidRDefault="00C93C4D" w:rsidP="00EE6796">
      <w:pPr>
        <w:pStyle w:val="References"/>
      </w:pPr>
      <w:r>
        <w:t>Comella, L</w:t>
      </w:r>
      <w:r w:rsidR="000560B4">
        <w:t>.</w:t>
      </w:r>
      <w:r>
        <w:t xml:space="preserve"> (2014)</w:t>
      </w:r>
      <w:r w:rsidR="000560B4">
        <w:t>.</w:t>
      </w:r>
      <w:r>
        <w:t xml:space="preserve"> Studying Porn Cultures. </w:t>
      </w:r>
      <w:r w:rsidR="00F14D45" w:rsidRPr="00C93C4D">
        <w:rPr>
          <w:i/>
        </w:rPr>
        <w:t>Porn Studies</w:t>
      </w:r>
      <w:r w:rsidR="000560B4">
        <w:rPr>
          <w:i/>
        </w:rPr>
        <w:t>,</w:t>
      </w:r>
      <w:r w:rsidR="000560B4">
        <w:t xml:space="preserve"> 1 (1), </w:t>
      </w:r>
      <w:r w:rsidR="00F14D45" w:rsidRPr="00C93C4D">
        <w:t>64-70.</w:t>
      </w:r>
      <w:r w:rsidR="00AF2042" w:rsidRPr="00C93C4D">
        <w:t xml:space="preserve"> </w:t>
      </w:r>
    </w:p>
    <w:p w:rsidR="0004289C" w:rsidRDefault="0004289C" w:rsidP="0004289C">
      <w:pPr>
        <w:spacing w:after="240" w:line="240" w:lineRule="auto"/>
      </w:pPr>
      <w:r>
        <w:t xml:space="preserve">Crichton, Michael (Director).(1973). </w:t>
      </w:r>
      <w:r w:rsidRPr="00F83492">
        <w:rPr>
          <w:i/>
          <w:sz w:val="22"/>
          <w:szCs w:val="22"/>
        </w:rPr>
        <w:t>Westworld</w:t>
      </w:r>
      <w:r>
        <w:t xml:space="preserve">  (film). </w:t>
      </w:r>
    </w:p>
    <w:p w:rsidR="000055D2" w:rsidRDefault="000055D2" w:rsidP="000055D2">
      <w:pPr>
        <w:pStyle w:val="References"/>
      </w:pPr>
      <w:r>
        <w:t xml:space="preserve">Daneback, K. &amp; Mansson, S. (2014). </w:t>
      </w:r>
      <w:r w:rsidRPr="00081EC8">
        <w:t>Sexuality and the Internet.</w:t>
      </w:r>
      <w:r>
        <w:t xml:space="preserve"> Malmo: Malmo University.</w:t>
      </w:r>
    </w:p>
    <w:p w:rsidR="0004289C" w:rsidRPr="00350CDC" w:rsidRDefault="0004289C" w:rsidP="0004289C">
      <w:pPr>
        <w:spacing w:after="240" w:line="240" w:lineRule="auto"/>
        <w:rPr>
          <w:shd w:val="clear" w:color="auto" w:fill="FFFFFF"/>
        </w:rPr>
      </w:pPr>
      <w:r>
        <w:rPr>
          <w:shd w:val="clear" w:color="auto" w:fill="FFFFFF"/>
        </w:rPr>
        <w:t>De Laurentiis, D. (Producer), &amp; Vadim, R. (Director)</w:t>
      </w:r>
      <w:r w:rsidR="000560B4">
        <w:rPr>
          <w:shd w:val="clear" w:color="auto" w:fill="FFFFFF"/>
        </w:rPr>
        <w:t>.</w:t>
      </w:r>
      <w:r>
        <w:rPr>
          <w:shd w:val="clear" w:color="auto" w:fill="FFFFFF"/>
        </w:rPr>
        <w:t xml:space="preserve"> (1968). </w:t>
      </w:r>
      <w:r w:rsidRPr="00F83492">
        <w:rPr>
          <w:i/>
          <w:sz w:val="22"/>
          <w:szCs w:val="22"/>
          <w:shd w:val="clear" w:color="auto" w:fill="FFFFFF"/>
        </w:rPr>
        <w:t>Barbarella</w:t>
      </w:r>
      <w:r w:rsidRPr="00350CDC">
        <w:rPr>
          <w:shd w:val="clear" w:color="auto" w:fill="FFFFFF"/>
        </w:rPr>
        <w:t xml:space="preserve"> </w:t>
      </w:r>
      <w:r>
        <w:rPr>
          <w:shd w:val="clear" w:color="auto" w:fill="FFFFFF"/>
        </w:rPr>
        <w:t xml:space="preserve">(film). </w:t>
      </w:r>
    </w:p>
    <w:p w:rsidR="0011133B" w:rsidRDefault="0011133B" w:rsidP="00EE6796">
      <w:pPr>
        <w:pStyle w:val="References"/>
      </w:pPr>
      <w:r w:rsidRPr="0011133B">
        <w:t>Dennis, K</w:t>
      </w:r>
      <w:r w:rsidR="000560B4">
        <w:t>.</w:t>
      </w:r>
      <w:r w:rsidRPr="0011133B">
        <w:t xml:space="preserve"> (2007)</w:t>
      </w:r>
      <w:r w:rsidR="000560B4">
        <w:t>.</w:t>
      </w:r>
      <w:r w:rsidRPr="0011133B">
        <w:t xml:space="preserve"> </w:t>
      </w:r>
      <w:r w:rsidR="00365307" w:rsidRPr="001A6382">
        <w:rPr>
          <w:i/>
        </w:rPr>
        <w:t>Art/Porn: A History of Seeing and Touching</w:t>
      </w:r>
      <w:r>
        <w:t>.</w:t>
      </w:r>
      <w:r w:rsidRPr="0011133B">
        <w:t xml:space="preserve"> </w:t>
      </w:r>
      <w:r w:rsidR="000560B4">
        <w:t xml:space="preserve">Oxford: </w:t>
      </w:r>
      <w:r w:rsidRPr="0011133B">
        <w:t xml:space="preserve">Berg. </w:t>
      </w:r>
    </w:p>
    <w:p w:rsidR="005E7F31" w:rsidRPr="005E7F31" w:rsidRDefault="005E7F31" w:rsidP="005E7F31">
      <w:pPr>
        <w:autoSpaceDE w:val="0"/>
        <w:autoSpaceDN w:val="0"/>
        <w:adjustRightInd w:val="0"/>
        <w:spacing w:line="240" w:lineRule="auto"/>
        <w:ind w:left="720" w:hanging="720"/>
        <w:rPr>
          <w:color w:val="000000" w:themeColor="text1"/>
        </w:rPr>
      </w:pPr>
      <w:r>
        <w:rPr>
          <w:color w:val="000000" w:themeColor="text1"/>
        </w:rPr>
        <w:t>Diaz</w:t>
      </w:r>
      <w:r w:rsidRPr="005E7F31">
        <w:rPr>
          <w:color w:val="000000" w:themeColor="text1"/>
        </w:rPr>
        <w:t xml:space="preserve">, J. </w:t>
      </w:r>
      <w:r>
        <w:rPr>
          <w:color w:val="000000" w:themeColor="text1"/>
        </w:rPr>
        <w:t>(</w:t>
      </w:r>
      <w:r w:rsidRPr="005E7F31">
        <w:rPr>
          <w:color w:val="000000" w:themeColor="text1"/>
        </w:rPr>
        <w:t>2013, 23 July</w:t>
      </w:r>
      <w:r>
        <w:rPr>
          <w:color w:val="000000" w:themeColor="text1"/>
        </w:rPr>
        <w:t>)</w:t>
      </w:r>
      <w:r w:rsidRPr="005E7F31">
        <w:rPr>
          <w:color w:val="000000" w:themeColor="text1"/>
        </w:rPr>
        <w:t xml:space="preserve">. </w:t>
      </w:r>
      <w:r>
        <w:rPr>
          <w:color w:val="000000" w:themeColor="text1"/>
        </w:rPr>
        <w:t>Gonzo Porno Video D</w:t>
      </w:r>
      <w:r w:rsidRPr="005E7F31">
        <w:rPr>
          <w:color w:val="000000" w:themeColor="text1"/>
        </w:rPr>
        <w:t>emonstr</w:t>
      </w:r>
      <w:r>
        <w:rPr>
          <w:color w:val="000000" w:themeColor="text1"/>
        </w:rPr>
        <w:t>ates Google Glass's Only Good U</w:t>
      </w:r>
      <w:r w:rsidRPr="005E7F31">
        <w:rPr>
          <w:color w:val="000000" w:themeColor="text1"/>
        </w:rPr>
        <w:t xml:space="preserve">se </w:t>
      </w:r>
      <w:r>
        <w:rPr>
          <w:color w:val="000000" w:themeColor="text1"/>
        </w:rPr>
        <w:t xml:space="preserve">Retrieved from </w:t>
      </w:r>
      <w:hyperlink r:id="rId17" w:history="1">
        <w:r w:rsidRPr="00BF166F">
          <w:rPr>
            <w:rStyle w:val="Hyperlink"/>
          </w:rPr>
          <w:t>http://gizmodo.com/heres-your-first-ever-google-glass-porno-trailer-nsfw-883084562/884279177</w:t>
        </w:r>
      </w:hyperlink>
      <w:r>
        <w:rPr>
          <w:color w:val="000000" w:themeColor="text1"/>
        </w:rPr>
        <w:t>.</w:t>
      </w:r>
    </w:p>
    <w:p w:rsidR="002028BE" w:rsidRDefault="002028BE" w:rsidP="00EE6796">
      <w:pPr>
        <w:pStyle w:val="References"/>
        <w:rPr>
          <w:color w:val="000000" w:themeColor="text1"/>
        </w:rPr>
      </w:pPr>
      <w:r w:rsidRPr="002028BE">
        <w:rPr>
          <w:color w:val="000000" w:themeColor="text1"/>
        </w:rPr>
        <w:t>Driscoll, C</w:t>
      </w:r>
      <w:r w:rsidR="000560B4">
        <w:rPr>
          <w:color w:val="000000" w:themeColor="text1"/>
        </w:rPr>
        <w:t>. &amp;</w:t>
      </w:r>
      <w:r w:rsidR="000560B4" w:rsidRPr="002028BE">
        <w:rPr>
          <w:color w:val="000000" w:themeColor="text1"/>
        </w:rPr>
        <w:t xml:space="preserve"> </w:t>
      </w:r>
      <w:r w:rsidRPr="002028BE">
        <w:rPr>
          <w:color w:val="000000" w:themeColor="text1"/>
        </w:rPr>
        <w:t>Gregg, M. (2011). Convergence Culture and the Legacy of Feminist Cultural Studies.</w:t>
      </w:r>
      <w:r w:rsidRPr="002028BE">
        <w:rPr>
          <w:rStyle w:val="apple-converted-space"/>
          <w:color w:val="000000" w:themeColor="text1"/>
        </w:rPr>
        <w:t> </w:t>
      </w:r>
      <w:r w:rsidRPr="002028BE">
        <w:rPr>
          <w:i/>
          <w:iCs/>
          <w:color w:val="000000" w:themeColor="text1"/>
        </w:rPr>
        <w:t>Cultural Studies</w:t>
      </w:r>
      <w:r w:rsidR="000560B4">
        <w:rPr>
          <w:color w:val="000000" w:themeColor="text1"/>
        </w:rPr>
        <w:t>, 25 (4-5),</w:t>
      </w:r>
      <w:r w:rsidRPr="002028BE">
        <w:rPr>
          <w:color w:val="000000" w:themeColor="text1"/>
        </w:rPr>
        <w:t>566-584.</w:t>
      </w:r>
      <w:r w:rsidRPr="002028BE">
        <w:rPr>
          <w:rStyle w:val="apple-converted-space"/>
          <w:color w:val="000000" w:themeColor="text1"/>
        </w:rPr>
        <w:t> </w:t>
      </w:r>
      <w:r w:rsidRPr="002028BE">
        <w:rPr>
          <w:color w:val="000000" w:themeColor="text1"/>
        </w:rPr>
        <w:t xml:space="preserve"> </w:t>
      </w:r>
    </w:p>
    <w:p w:rsidR="002D7CA2" w:rsidRPr="00494BD0" w:rsidRDefault="002D7CA2" w:rsidP="00EE6796">
      <w:pPr>
        <w:pStyle w:val="References"/>
      </w:pPr>
      <w:r>
        <w:t>Donnan, H</w:t>
      </w:r>
      <w:r w:rsidR="000560B4">
        <w:t>.</w:t>
      </w:r>
      <w:r>
        <w:t xml:space="preserve"> &amp; Magowant, F</w:t>
      </w:r>
      <w:r w:rsidR="000560B4">
        <w:t>.</w:t>
      </w:r>
      <w:r>
        <w:t xml:space="preserve"> (2009) </w:t>
      </w:r>
      <w:r w:rsidR="00365307" w:rsidRPr="001A6382">
        <w:rPr>
          <w:i/>
        </w:rPr>
        <w:t>Transgressive Sex: Subversion and Control in Erotic Encounters</w:t>
      </w:r>
      <w:r>
        <w:t xml:space="preserve">. </w:t>
      </w:r>
      <w:r w:rsidR="000560B4">
        <w:t xml:space="preserve">London: </w:t>
      </w:r>
      <w:r>
        <w:t>Berghahn Books</w:t>
      </w:r>
      <w:r w:rsidR="000560B4">
        <w:t>.</w:t>
      </w:r>
    </w:p>
    <w:p w:rsidR="002028BE" w:rsidRDefault="002028BE" w:rsidP="00EE6796">
      <w:pPr>
        <w:pStyle w:val="References"/>
      </w:pPr>
      <w:r>
        <w:t>Faulkner, B. (1998)</w:t>
      </w:r>
      <w:r w:rsidR="000560B4">
        <w:t>.</w:t>
      </w:r>
      <w:r>
        <w:t xml:space="preserve"> Some Parameters for Exploring Progress in Tourism and H</w:t>
      </w:r>
      <w:r w:rsidR="008A3D20" w:rsidRPr="00C93C4D">
        <w:t>ospitality research. In</w:t>
      </w:r>
      <w:r w:rsidR="000560B4">
        <w:t xml:space="preserve"> B.</w:t>
      </w:r>
      <w:r w:rsidR="008A3D20" w:rsidRPr="00C93C4D">
        <w:t xml:space="preserve"> Faulkner, </w:t>
      </w:r>
      <w:r w:rsidR="000560B4">
        <w:t>C.</w:t>
      </w:r>
      <w:r w:rsidR="008A3D20" w:rsidRPr="00C93C4D">
        <w:t xml:space="preserve"> Tidswell, </w:t>
      </w:r>
      <w:r w:rsidR="007613C9">
        <w:t>&amp;</w:t>
      </w:r>
      <w:r w:rsidR="008A3D20" w:rsidRPr="00C93C4D">
        <w:t xml:space="preserve"> </w:t>
      </w:r>
      <w:r w:rsidR="007613C9">
        <w:t xml:space="preserve">D. </w:t>
      </w:r>
      <w:r w:rsidR="008A3D20" w:rsidRPr="00C93C4D">
        <w:t>Weaver (</w:t>
      </w:r>
      <w:r w:rsidR="007613C9">
        <w:t>E</w:t>
      </w:r>
      <w:r w:rsidR="007613C9" w:rsidRPr="00C93C4D">
        <w:t>ds</w:t>
      </w:r>
      <w:r w:rsidR="007613C9">
        <w:t>.</w:t>
      </w:r>
      <w:r w:rsidR="008A3D20" w:rsidRPr="00C93C4D">
        <w:t xml:space="preserve">) </w:t>
      </w:r>
      <w:r w:rsidR="00365307" w:rsidRPr="001A6382">
        <w:rPr>
          <w:i/>
        </w:rPr>
        <w:t>Progress in Tourism and Hospitality Research</w:t>
      </w:r>
      <w:r w:rsidR="00365307" w:rsidRPr="00081EC8">
        <w:t>: Proceedings of the Eighth Australian Tourism and Hospitality Research Conference</w:t>
      </w:r>
      <w:r w:rsidR="007613C9">
        <w:t xml:space="preserve"> (pp. 4-8).</w:t>
      </w:r>
      <w:r w:rsidR="007613C9" w:rsidRPr="00C93C4D">
        <w:t xml:space="preserve"> </w:t>
      </w:r>
      <w:r w:rsidR="008A3D20" w:rsidRPr="00C93C4D">
        <w:t>Centre for Tourism and Hospitality Conference, Gold Coast. Bureau of Tourism Research, Canberra.</w:t>
      </w:r>
      <w:r w:rsidR="00AF2042" w:rsidRPr="00C93C4D">
        <w:t xml:space="preserve"> </w:t>
      </w:r>
    </w:p>
    <w:p w:rsidR="002028BE" w:rsidRDefault="002028BE" w:rsidP="00EE6796">
      <w:pPr>
        <w:pStyle w:val="References"/>
      </w:pPr>
      <w:r w:rsidRPr="00C93C4D">
        <w:t xml:space="preserve">Fennell, D.A. </w:t>
      </w:r>
      <w:r w:rsidR="007613C9">
        <w:t>&amp;</w:t>
      </w:r>
      <w:r w:rsidR="007613C9" w:rsidRPr="00C93C4D">
        <w:t xml:space="preserve"> </w:t>
      </w:r>
      <w:r w:rsidRPr="00C93C4D">
        <w:t>Eagles, P.F.J. (1996)</w:t>
      </w:r>
      <w:r w:rsidR="007613C9">
        <w:t xml:space="preserve">. </w:t>
      </w:r>
      <w:r w:rsidRPr="00C93C4D">
        <w:t xml:space="preserve"> Ecotourism in Costa Rica: a conceptual framework. </w:t>
      </w:r>
      <w:r w:rsidRPr="00C93C4D">
        <w:rPr>
          <w:i/>
        </w:rPr>
        <w:t>Journal of Park and Recreation Administration</w:t>
      </w:r>
      <w:r w:rsidR="007613C9">
        <w:rPr>
          <w:i/>
        </w:rPr>
        <w:t>,</w:t>
      </w:r>
      <w:r w:rsidR="007613C9">
        <w:t xml:space="preserve"> 8,</w:t>
      </w:r>
      <w:r w:rsidRPr="00C93C4D">
        <w:t>23–34.</w:t>
      </w:r>
    </w:p>
    <w:p w:rsidR="002028BE" w:rsidRPr="00C93C4D" w:rsidRDefault="002028BE" w:rsidP="00EE6796">
      <w:pPr>
        <w:pStyle w:val="References"/>
      </w:pPr>
      <w:r w:rsidRPr="00C93C4D">
        <w:t>Franczyk, K. Cielecka, E.</w:t>
      </w:r>
      <w:r w:rsidR="007613C9">
        <w:t>&amp;</w:t>
      </w:r>
      <w:r w:rsidRPr="00C93C4D">
        <w:t xml:space="preserve"> Tusznska-Bogucka, W</w:t>
      </w:r>
      <w:r w:rsidR="007613C9">
        <w:t>.</w:t>
      </w:r>
      <w:r w:rsidRPr="00C93C4D">
        <w:t xml:space="preserve"> (2014)</w:t>
      </w:r>
      <w:r w:rsidR="007613C9">
        <w:t>.</w:t>
      </w:r>
      <w:r w:rsidRPr="00C93C4D">
        <w:t xml:space="preserve"> Porn on Desktop. </w:t>
      </w:r>
      <w:r w:rsidRPr="00C93C4D">
        <w:rPr>
          <w:i/>
        </w:rPr>
        <w:t>Procedia – Social and Behavioural Sciences</w:t>
      </w:r>
      <w:r w:rsidR="007613C9">
        <w:rPr>
          <w:i/>
        </w:rPr>
        <w:t>,</w:t>
      </w:r>
      <w:r w:rsidRPr="00C93C4D">
        <w:t xml:space="preserve"> 140, </w:t>
      </w:r>
      <w:r w:rsidR="007613C9">
        <w:t xml:space="preserve"> </w:t>
      </w:r>
      <w:r w:rsidRPr="00C93C4D">
        <w:t>192-196</w:t>
      </w:r>
      <w:r w:rsidR="007613C9">
        <w:t>.</w:t>
      </w:r>
    </w:p>
    <w:p w:rsidR="006943FF" w:rsidRDefault="006943FF" w:rsidP="00EE6796">
      <w:pPr>
        <w:pStyle w:val="References"/>
        <w:rPr>
          <w:rStyle w:val="Hyperlink"/>
        </w:rPr>
      </w:pPr>
      <w:r w:rsidRPr="00C93C4D">
        <w:t>Gavin, L</w:t>
      </w:r>
      <w:r w:rsidR="007613C9">
        <w:t>.</w:t>
      </w:r>
      <w:r w:rsidRPr="00C93C4D">
        <w:t xml:space="preserve"> (2009</w:t>
      </w:r>
      <w:r w:rsidR="007613C9">
        <w:t>, July 23</w:t>
      </w:r>
      <w:r w:rsidRPr="00C93C4D">
        <w:t>)</w:t>
      </w:r>
      <w:r w:rsidR="007613C9">
        <w:t xml:space="preserve">. </w:t>
      </w:r>
      <w:r w:rsidRPr="00C93C4D">
        <w:t xml:space="preserve"> BT Futurologist: We’re Living in Sc-Fi.</w:t>
      </w:r>
      <w:r w:rsidR="007613C9">
        <w:t xml:space="preserve"> </w:t>
      </w:r>
      <w:r w:rsidR="00365307" w:rsidRPr="00081EC8">
        <w:rPr>
          <w:i/>
        </w:rPr>
        <w:t>The Guardian</w:t>
      </w:r>
      <w:r w:rsidR="007613C9">
        <w:t>.</w:t>
      </w:r>
      <w:r w:rsidRPr="00C93C4D">
        <w:t xml:space="preserve"> </w:t>
      </w:r>
      <w:r w:rsidR="007613C9">
        <w:t>Retrieved from</w:t>
      </w:r>
      <w:r w:rsidRPr="00C93C4D">
        <w:t xml:space="preserve"> </w:t>
      </w:r>
      <w:hyperlink r:id="rId18" w:history="1">
        <w:r w:rsidRPr="00C93C4D">
          <w:rPr>
            <w:rStyle w:val="Hyperlink"/>
          </w:rPr>
          <w:t>http://www.theguardian.com/media/pda/2009/jul/23/bt-futurologist-science-fiction</w:t>
        </w:r>
      </w:hyperlink>
      <w:r w:rsidR="000F423B">
        <w:rPr>
          <w:rStyle w:val="Hyperlink"/>
        </w:rPr>
        <w:t>.</w:t>
      </w:r>
    </w:p>
    <w:p w:rsidR="000F423B" w:rsidRPr="000F423B" w:rsidRDefault="000F423B" w:rsidP="000F423B">
      <w:pPr>
        <w:spacing w:line="276" w:lineRule="auto"/>
        <w:rPr>
          <w:rStyle w:val="Hyperlink"/>
          <w:color w:val="auto"/>
          <w:u w:val="none"/>
        </w:rPr>
      </w:pPr>
      <w:r w:rsidRPr="00854EE7">
        <w:lastRenderedPageBreak/>
        <w:t>Gensel, L. (</w:t>
      </w:r>
      <w:r w:rsidR="000F71B5">
        <w:t>2005</w:t>
      </w:r>
      <w:r w:rsidRPr="00854EE7">
        <w:t>). The medical world of Benjamin Franklin. </w:t>
      </w:r>
      <w:r w:rsidRPr="000F423B">
        <w:rPr>
          <w:i/>
        </w:rPr>
        <w:t>Journal of The Royal Society of Medicine</w:t>
      </w:r>
      <w:r w:rsidRPr="00854EE7">
        <w:t>, 98(12), 534-538.</w:t>
      </w:r>
      <w:r w:rsidRPr="000F423B">
        <w:t xml:space="preserve"> </w:t>
      </w:r>
      <w:r w:rsidR="000F71B5">
        <w:t xml:space="preserve">Retreived from </w:t>
      </w:r>
      <w:r w:rsidR="000F71B5" w:rsidRPr="000F71B5">
        <w:t>doi: </w:t>
      </w:r>
      <w:hyperlink r:id="rId19" w:tgtFrame="pmc_ext" w:history="1">
        <w:r w:rsidR="000F71B5" w:rsidRPr="000F71B5">
          <w:t>10.1258/jrsm.98.12.534</w:t>
        </w:r>
      </w:hyperlink>
    </w:p>
    <w:p w:rsidR="000F423B" w:rsidRDefault="000F423B" w:rsidP="00EE6796">
      <w:pPr>
        <w:pStyle w:val="References"/>
      </w:pPr>
      <w:r w:rsidRPr="00C845CA">
        <w:t>Gezinski, L. B., Karandikar, S., Levitt, A., &amp; Ghaffarian, R. (2016). ‘Total gir</w:t>
      </w:r>
      <w:r>
        <w:t>lfriend experience’: Examining Marketplace Mythologies on Sex Tourism W</w:t>
      </w:r>
      <w:r w:rsidRPr="00C845CA">
        <w:t>ebsites. </w:t>
      </w:r>
      <w:r w:rsidRPr="000F423B">
        <w:rPr>
          <w:i/>
        </w:rPr>
        <w:t>Culture,</w:t>
      </w:r>
      <w:r w:rsidRPr="00C845CA">
        <w:t xml:space="preserve"> </w:t>
      </w:r>
      <w:r w:rsidRPr="000F423B">
        <w:rPr>
          <w:i/>
        </w:rPr>
        <w:t>Health &amp; Sexuality</w:t>
      </w:r>
      <w:r w:rsidRPr="00C845CA">
        <w:t>, 18(7), 785-798. </w:t>
      </w:r>
    </w:p>
    <w:p w:rsidR="00022D2D" w:rsidRDefault="00022D2D" w:rsidP="00EE6796">
      <w:pPr>
        <w:pStyle w:val="References"/>
        <w:rPr>
          <w:color w:val="000000"/>
        </w:rPr>
      </w:pPr>
      <w:r w:rsidRPr="00022D2D">
        <w:rPr>
          <w:color w:val="000000"/>
        </w:rPr>
        <w:t xml:space="preserve">Hald, M. &amp; Malamuth, N.  (2008). Self-perceived Effects of  Pornography in a Representative sample of the Danish population. </w:t>
      </w:r>
      <w:r w:rsidRPr="00022D2D">
        <w:rPr>
          <w:i/>
          <w:iCs/>
          <w:color w:val="000000"/>
        </w:rPr>
        <w:t>Sexual Behavior</w:t>
      </w:r>
      <w:r w:rsidR="007613C9">
        <w:rPr>
          <w:i/>
          <w:iCs/>
          <w:color w:val="000000"/>
        </w:rPr>
        <w:t>,</w:t>
      </w:r>
      <w:r w:rsidR="007613C9" w:rsidRPr="00022D2D">
        <w:rPr>
          <w:rStyle w:val="apple-converted-space"/>
          <w:i/>
          <w:iCs/>
          <w:color w:val="000000"/>
        </w:rPr>
        <w:t> </w:t>
      </w:r>
      <w:r w:rsidRPr="00022D2D">
        <w:rPr>
          <w:rStyle w:val="apple-converted-space"/>
          <w:iCs/>
          <w:color w:val="000000"/>
        </w:rPr>
        <w:t xml:space="preserve"> </w:t>
      </w:r>
      <w:r w:rsidRPr="00022D2D">
        <w:rPr>
          <w:color w:val="000000"/>
        </w:rPr>
        <w:t>37, 614-625.</w:t>
      </w:r>
    </w:p>
    <w:p w:rsidR="00CF04CC" w:rsidRPr="008B5013" w:rsidRDefault="006A43C6" w:rsidP="008B5013">
      <w:pPr>
        <w:autoSpaceDE w:val="0"/>
        <w:autoSpaceDN w:val="0"/>
        <w:adjustRightInd w:val="0"/>
        <w:spacing w:line="240" w:lineRule="auto"/>
        <w:ind w:left="720" w:hanging="720"/>
        <w:rPr>
          <w:rFonts w:ascii="Segoe UI" w:eastAsiaTheme="minorHAnsi" w:hAnsi="Segoe UI" w:cs="Segoe UI"/>
          <w:sz w:val="18"/>
          <w:szCs w:val="18"/>
          <w:lang w:val="en-AU" w:eastAsia="en-US"/>
        </w:rPr>
      </w:pPr>
      <w:r>
        <w:t>Rednour S. &amp; Strano, J</w:t>
      </w:r>
      <w:r w:rsidR="008B5013">
        <w:rPr>
          <w:i/>
        </w:rPr>
        <w:t xml:space="preserve">. </w:t>
      </w:r>
      <w:r w:rsidR="008B5013" w:rsidRPr="008B5013">
        <w:t>(</w:t>
      </w:r>
      <w:r w:rsidR="008B5013">
        <w:t>Producers</w:t>
      </w:r>
      <w:r w:rsidR="008B5013" w:rsidRPr="008B5013">
        <w:t>)</w:t>
      </w:r>
      <w:r w:rsidR="008B5013">
        <w:t xml:space="preserve">. </w:t>
      </w:r>
      <w:r w:rsidR="008B5013">
        <w:t>(</w:t>
      </w:r>
      <w:r w:rsidR="008B5013" w:rsidRPr="00517B1B">
        <w:t>2000</w:t>
      </w:r>
      <w:r w:rsidR="008B5013">
        <w:t>)</w:t>
      </w:r>
      <w:r w:rsidR="008B5013" w:rsidRPr="00517B1B">
        <w:t xml:space="preserve">. </w:t>
      </w:r>
      <w:r w:rsidR="008B5013">
        <w:rPr>
          <w:i/>
        </w:rPr>
        <w:t xml:space="preserve"> </w:t>
      </w:r>
      <w:r w:rsidR="00CF04CC" w:rsidRPr="00CF04CC">
        <w:rPr>
          <w:i/>
        </w:rPr>
        <w:t>Hard Love and How to Fuck in High Heels</w:t>
      </w:r>
      <w:r w:rsidR="008B5013">
        <w:t xml:space="preserve"> (film). </w:t>
      </w:r>
    </w:p>
    <w:p w:rsidR="00646477" w:rsidRPr="00C93C4D" w:rsidRDefault="00646477" w:rsidP="00EE6796">
      <w:pPr>
        <w:pStyle w:val="References"/>
      </w:pPr>
      <w:r w:rsidRPr="00C93C4D">
        <w:t>Heijden, K. Bradfield, R. Burt, G. Cairns, G</w:t>
      </w:r>
      <w:r w:rsidR="007613C9">
        <w:t>.</w:t>
      </w:r>
      <w:r w:rsidRPr="00C93C4D">
        <w:t xml:space="preserve"> &amp; Wright, G</w:t>
      </w:r>
      <w:r w:rsidR="007613C9">
        <w:t>.</w:t>
      </w:r>
      <w:r w:rsidRPr="00C93C4D">
        <w:t xml:space="preserve"> (2005)</w:t>
      </w:r>
      <w:r w:rsidR="007613C9">
        <w:t>.</w:t>
      </w:r>
      <w:r w:rsidRPr="00C93C4D">
        <w:t xml:space="preserve"> </w:t>
      </w:r>
      <w:r w:rsidR="00365307" w:rsidRPr="001A6382">
        <w:rPr>
          <w:i/>
        </w:rPr>
        <w:t>The Sixth Sense: Accelerating Organizational Learning with Scenarios</w:t>
      </w:r>
      <w:r w:rsidR="00365307" w:rsidRPr="00081EC8">
        <w:t>.</w:t>
      </w:r>
      <w:r w:rsidRPr="007613C9">
        <w:t xml:space="preserve"> </w:t>
      </w:r>
      <w:r w:rsidR="007613C9">
        <w:t xml:space="preserve">Chichester: </w:t>
      </w:r>
      <w:r w:rsidRPr="00C93C4D">
        <w:t xml:space="preserve">Wiley. </w:t>
      </w:r>
    </w:p>
    <w:p w:rsidR="002028BE" w:rsidRDefault="002028BE" w:rsidP="00EE6796">
      <w:pPr>
        <w:pStyle w:val="References"/>
      </w:pPr>
      <w:r>
        <w:t xml:space="preserve">Hendry, N. </w:t>
      </w:r>
      <w:r w:rsidR="00F14D45" w:rsidRPr="00C93C4D">
        <w:t>Brown,</w:t>
      </w:r>
      <w:r w:rsidR="007613C9">
        <w:t xml:space="preserve"> </w:t>
      </w:r>
      <w:r>
        <w:t xml:space="preserve">G. </w:t>
      </w:r>
      <w:r w:rsidR="00C93C4D" w:rsidRPr="00C93C4D">
        <w:t xml:space="preserve">Johnson, </w:t>
      </w:r>
      <w:r>
        <w:t xml:space="preserve">K. &amp; </w:t>
      </w:r>
      <w:r w:rsidR="00C93C4D" w:rsidRPr="00C93C4D">
        <w:t xml:space="preserve">Dowsett. </w:t>
      </w:r>
      <w:r>
        <w:t>G</w:t>
      </w:r>
      <w:r w:rsidR="005F216B">
        <w:t>.</w:t>
      </w:r>
      <w:r>
        <w:t xml:space="preserve"> (2013)</w:t>
      </w:r>
      <w:r w:rsidR="007613C9">
        <w:t>.</w:t>
      </w:r>
      <w:r>
        <w:t xml:space="preserve"> </w:t>
      </w:r>
      <w:r w:rsidR="00F14D45" w:rsidRPr="001A6382">
        <w:rPr>
          <w:i/>
        </w:rPr>
        <w:t>Beyond High School: What Do We Know About Young Adults’ Social and Sexual Contexts?</w:t>
      </w:r>
      <w:r w:rsidR="00F14D45" w:rsidRPr="00C93C4D">
        <w:t xml:space="preserve"> Literature Review. Melbourn</w:t>
      </w:r>
      <w:r>
        <w:t xml:space="preserve">e La Trobe. </w:t>
      </w:r>
      <w:r w:rsidR="005F216B">
        <w:t>retrieved from</w:t>
      </w:r>
      <w:r>
        <w:t xml:space="preserve"> </w:t>
      </w:r>
      <w:hyperlink r:id="rId20" w:history="1">
        <w:r w:rsidRPr="00913BA3">
          <w:rPr>
            <w:rStyle w:val="Hyperlink"/>
          </w:rPr>
          <w:t>http://arrow.latrobe.edu.au:8080/vital/access/manager/Repository/latrobe:35654;jsessionid=19FE05EF673C4486394D7599DA29DDBD</w:t>
        </w:r>
      </w:hyperlink>
    </w:p>
    <w:p w:rsidR="00AF4876" w:rsidRPr="00170911" w:rsidRDefault="00AF4876" w:rsidP="00EE6796">
      <w:pPr>
        <w:pStyle w:val="References"/>
        <w:rPr>
          <w:lang w:val="en-US"/>
        </w:rPr>
      </w:pPr>
      <w:r w:rsidRPr="00170911">
        <w:rPr>
          <w:lang w:val="en-US"/>
        </w:rPr>
        <w:t>Hester, H. (2014)</w:t>
      </w:r>
      <w:r w:rsidR="005F216B" w:rsidRPr="00170911">
        <w:rPr>
          <w:lang w:val="en-US"/>
        </w:rPr>
        <w:t>.</w:t>
      </w:r>
      <w:r w:rsidRPr="00170911">
        <w:rPr>
          <w:lang w:val="en-US"/>
        </w:rPr>
        <w:t> </w:t>
      </w:r>
      <w:r w:rsidR="00365307" w:rsidRPr="001A6382">
        <w:rPr>
          <w:bCs/>
          <w:i/>
          <w:lang w:val="en-US"/>
        </w:rPr>
        <w:t>Beyond Explicit: Pornography and the Displacement of Sex</w:t>
      </w:r>
      <w:r w:rsidR="005F216B" w:rsidRPr="001A6382">
        <w:rPr>
          <w:bCs/>
          <w:i/>
          <w:lang w:val="en-US"/>
        </w:rPr>
        <w:t>. Buffalo</w:t>
      </w:r>
      <w:r w:rsidR="005F216B" w:rsidRPr="00170911">
        <w:rPr>
          <w:bCs/>
          <w:lang w:val="en-US"/>
        </w:rPr>
        <w:t xml:space="preserve">: </w:t>
      </w:r>
      <w:r w:rsidRPr="00170911">
        <w:rPr>
          <w:lang w:val="en-US"/>
        </w:rPr>
        <w:t> SUNY Press</w:t>
      </w:r>
      <w:r w:rsidR="005F216B" w:rsidRPr="00170911">
        <w:rPr>
          <w:lang w:val="en-US"/>
        </w:rPr>
        <w:t>.</w:t>
      </w:r>
      <w:r w:rsidRPr="00170911">
        <w:rPr>
          <w:lang w:val="en-US"/>
        </w:rPr>
        <w:t xml:space="preserve"> </w:t>
      </w:r>
    </w:p>
    <w:p w:rsidR="00853045" w:rsidRPr="00170911" w:rsidRDefault="00853045" w:rsidP="00EE6796">
      <w:pPr>
        <w:pStyle w:val="References"/>
        <w:rPr>
          <w:lang w:val="en-US"/>
        </w:rPr>
      </w:pPr>
      <w:r w:rsidRPr="00170911">
        <w:rPr>
          <w:lang w:val="en-US"/>
        </w:rPr>
        <w:t>Hurley, K (2015).  Envisioning AgriTourism 2115: Organic Food, Convivial Meals, Hands in the Soil and No Fl</w:t>
      </w:r>
      <w:r w:rsidR="00370633" w:rsidRPr="00170911">
        <w:rPr>
          <w:lang w:val="en-US"/>
        </w:rPr>
        <w:t xml:space="preserve">ying Cars. In Yeoman, I. McMahon-Beattie, U. Field, K.  Albrecht, J. Meethan, K (Eds) </w:t>
      </w:r>
      <w:r w:rsidR="00370633" w:rsidRPr="001A6382">
        <w:rPr>
          <w:i/>
          <w:lang w:val="en-US"/>
        </w:rPr>
        <w:t>The Future of Food Tourism</w:t>
      </w:r>
      <w:r w:rsidR="00171B9D" w:rsidRPr="00170911">
        <w:rPr>
          <w:lang w:val="en-US"/>
        </w:rPr>
        <w:t>, Channelview, Bristol, Ch 8, pp101-103</w:t>
      </w:r>
      <w:r w:rsidR="00170911" w:rsidRPr="00170911">
        <w:rPr>
          <w:lang w:val="en-US"/>
        </w:rPr>
        <w:t>.</w:t>
      </w:r>
    </w:p>
    <w:p w:rsidR="00170911" w:rsidRPr="00170911" w:rsidRDefault="00170911" w:rsidP="00170911">
      <w:pPr>
        <w:spacing w:line="276" w:lineRule="auto"/>
        <w:rPr>
          <w:lang w:val="en-US"/>
        </w:rPr>
      </w:pPr>
      <w:r w:rsidRPr="0095404D">
        <w:rPr>
          <w:rFonts w:hint="eastAsia"/>
          <w:lang w:val="en-US"/>
        </w:rPr>
        <w:t>Hyde, H. Montgomery.  (1964).  </w:t>
      </w:r>
      <w:r w:rsidRPr="001A6382">
        <w:rPr>
          <w:rFonts w:hint="eastAsia"/>
          <w:i/>
          <w:lang w:val="en-US"/>
        </w:rPr>
        <w:t xml:space="preserve">A </w:t>
      </w:r>
      <w:r w:rsidRPr="001A6382">
        <w:rPr>
          <w:i/>
          <w:lang w:val="en-US"/>
        </w:rPr>
        <w:t>H</w:t>
      </w:r>
      <w:r w:rsidRPr="001A6382">
        <w:rPr>
          <w:rFonts w:hint="eastAsia"/>
          <w:i/>
          <w:lang w:val="en-US"/>
        </w:rPr>
        <w:t>istory of Pornography</w:t>
      </w:r>
      <w:r>
        <w:rPr>
          <w:rFonts w:hint="eastAsia"/>
          <w:lang w:val="en-US"/>
        </w:rPr>
        <w:t>.  London</w:t>
      </w:r>
      <w:r w:rsidRPr="0095404D">
        <w:rPr>
          <w:rFonts w:hint="eastAsia"/>
          <w:lang w:val="en-US"/>
        </w:rPr>
        <w:t>:  Heinemann</w:t>
      </w:r>
      <w:r>
        <w:rPr>
          <w:lang w:val="en-US"/>
        </w:rPr>
        <w:t>.</w:t>
      </w:r>
    </w:p>
    <w:p w:rsidR="00BD5289" w:rsidRDefault="002028BE" w:rsidP="00EE6796">
      <w:pPr>
        <w:pStyle w:val="References"/>
      </w:pPr>
      <w:r>
        <w:t>Jenkins, H</w:t>
      </w:r>
      <w:r w:rsidR="005F216B">
        <w:t>.</w:t>
      </w:r>
      <w:r>
        <w:t xml:space="preserve"> (2006)</w:t>
      </w:r>
      <w:r w:rsidR="00BD5289" w:rsidRPr="00C93C4D">
        <w:t xml:space="preserve">. </w:t>
      </w:r>
      <w:r w:rsidR="00365307" w:rsidRPr="001A6382">
        <w:rPr>
          <w:i/>
        </w:rPr>
        <w:t>Convergence Culture: Where Old and New Media Collide</w:t>
      </w:r>
      <w:r w:rsidR="00BD5289" w:rsidRPr="00C93C4D">
        <w:t xml:space="preserve">. </w:t>
      </w:r>
      <w:r w:rsidR="005F216B">
        <w:t xml:space="preserve">New York: </w:t>
      </w:r>
      <w:r w:rsidR="00BD5289" w:rsidRPr="00C93C4D">
        <w:t xml:space="preserve">New York University Press. </w:t>
      </w:r>
    </w:p>
    <w:p w:rsidR="00F225D0" w:rsidRPr="00C93C4D" w:rsidRDefault="00F225D0" w:rsidP="00EE6796">
      <w:pPr>
        <w:pStyle w:val="References"/>
      </w:pPr>
      <w:r>
        <w:t>Kaku, M</w:t>
      </w:r>
      <w:r w:rsidR="005F216B">
        <w:t>.</w:t>
      </w:r>
      <w:r>
        <w:t xml:space="preserve"> (2011)</w:t>
      </w:r>
      <w:r w:rsidR="005F216B">
        <w:t>.</w:t>
      </w:r>
      <w:r>
        <w:t xml:space="preserve"> </w:t>
      </w:r>
      <w:r w:rsidR="00365307" w:rsidRPr="001A6382">
        <w:rPr>
          <w:i/>
        </w:rPr>
        <w:t>Physics of the Future</w:t>
      </w:r>
      <w:r w:rsidR="00365307" w:rsidRPr="00081EC8">
        <w:t>.</w:t>
      </w:r>
      <w:r w:rsidRPr="005F216B">
        <w:t xml:space="preserve"> </w:t>
      </w:r>
      <w:r w:rsidR="005F216B">
        <w:t xml:space="preserve">London: </w:t>
      </w:r>
      <w:r>
        <w:t>Anchor Press</w:t>
      </w:r>
      <w:r w:rsidR="005F216B">
        <w:t>.</w:t>
      </w:r>
    </w:p>
    <w:p w:rsidR="004725CD" w:rsidRDefault="00654EDA" w:rsidP="00EE6796">
      <w:pPr>
        <w:pStyle w:val="References"/>
        <w:rPr>
          <w:rStyle w:val="Hyperlink"/>
          <w:shd w:val="clear" w:color="auto" w:fill="FFFFFF"/>
        </w:rPr>
      </w:pPr>
      <w:r w:rsidRPr="00C93C4D">
        <w:rPr>
          <w:color w:val="000000"/>
          <w:shd w:val="clear" w:color="auto" w:fill="FFFFFF"/>
        </w:rPr>
        <w:t>Kelley, K</w:t>
      </w:r>
      <w:r w:rsidR="005F216B">
        <w:rPr>
          <w:color w:val="000000"/>
          <w:shd w:val="clear" w:color="auto" w:fill="FFFFFF"/>
        </w:rPr>
        <w:t>.</w:t>
      </w:r>
      <w:r w:rsidRPr="00C93C4D">
        <w:rPr>
          <w:color w:val="000000"/>
          <w:shd w:val="clear" w:color="auto" w:fill="FFFFFF"/>
        </w:rPr>
        <w:t xml:space="preserve"> (2015)</w:t>
      </w:r>
      <w:r w:rsidR="005F216B">
        <w:rPr>
          <w:color w:val="000000"/>
          <w:shd w:val="clear" w:color="auto" w:fill="FFFFFF"/>
        </w:rPr>
        <w:t>.</w:t>
      </w:r>
      <w:r w:rsidRPr="00C93C4D">
        <w:rPr>
          <w:color w:val="000000"/>
          <w:shd w:val="clear" w:color="auto" w:fill="FFFFFF"/>
        </w:rPr>
        <w:t xml:space="preserve"> Patriarchy, Empire, and Ping Pong Shows: The Political Economy of Sex Tourism in Thailand. </w:t>
      </w:r>
      <w:r w:rsidRPr="00C93C4D">
        <w:rPr>
          <w:rStyle w:val="apple-converted-space"/>
          <w:color w:val="000000"/>
          <w:shd w:val="clear" w:color="auto" w:fill="FFFFFF"/>
        </w:rPr>
        <w:t> </w:t>
      </w:r>
      <w:r w:rsidRPr="00C93C4D">
        <w:rPr>
          <w:rStyle w:val="Emphasis"/>
          <w:color w:val="000000"/>
          <w:bdr w:val="none" w:sz="0" w:space="0" w:color="auto" w:frame="1"/>
          <w:shd w:val="clear" w:color="auto" w:fill="FFFFFF"/>
        </w:rPr>
        <w:t>Cultural Studies Capstone Papers</w:t>
      </w:r>
      <w:r w:rsidR="005F216B">
        <w:rPr>
          <w:rStyle w:val="Emphasis"/>
          <w:color w:val="000000"/>
          <w:bdr w:val="none" w:sz="0" w:space="0" w:color="auto" w:frame="1"/>
          <w:shd w:val="clear" w:color="auto" w:fill="FFFFFF"/>
        </w:rPr>
        <w:t xml:space="preserve"> </w:t>
      </w:r>
      <w:r w:rsidR="005F216B">
        <w:rPr>
          <w:rStyle w:val="Emphasis"/>
          <w:i w:val="0"/>
          <w:color w:val="000000"/>
          <w:bdr w:val="none" w:sz="0" w:space="0" w:color="auto" w:frame="1"/>
          <w:shd w:val="clear" w:color="auto" w:fill="FFFFFF"/>
        </w:rPr>
        <w:t>(</w:t>
      </w:r>
      <w:r w:rsidRPr="00C93C4D">
        <w:rPr>
          <w:color w:val="000000"/>
          <w:shd w:val="clear" w:color="auto" w:fill="FFFFFF"/>
        </w:rPr>
        <w:t>Paper 11</w:t>
      </w:r>
      <w:r w:rsidR="005F216B">
        <w:rPr>
          <w:color w:val="000000"/>
          <w:shd w:val="clear" w:color="auto" w:fill="FFFFFF"/>
        </w:rPr>
        <w:t>)</w:t>
      </w:r>
      <w:r w:rsidRPr="00C93C4D">
        <w:rPr>
          <w:color w:val="000000"/>
          <w:shd w:val="clear" w:color="auto" w:fill="FFFFFF"/>
        </w:rPr>
        <w:t>.</w:t>
      </w:r>
      <w:r w:rsidRPr="00C93C4D">
        <w:rPr>
          <w:color w:val="000000"/>
        </w:rPr>
        <w:t xml:space="preserve"> Accessed </w:t>
      </w:r>
      <w:r w:rsidR="005F216B">
        <w:rPr>
          <w:color w:val="000000"/>
        </w:rPr>
        <w:t>Retrieved from</w:t>
      </w:r>
      <w:r w:rsidRPr="00C93C4D">
        <w:rPr>
          <w:color w:val="000000"/>
        </w:rPr>
        <w:t xml:space="preserve"> </w:t>
      </w:r>
      <w:hyperlink r:id="rId21" w:history="1">
        <w:r w:rsidRPr="00C93C4D">
          <w:rPr>
            <w:rStyle w:val="Hyperlink"/>
            <w:shd w:val="clear" w:color="auto" w:fill="FFFFFF"/>
          </w:rPr>
          <w:t>http://digitalcommons.colum.edu/cultural_studies/11</w:t>
        </w:r>
      </w:hyperlink>
    </w:p>
    <w:p w:rsidR="00A051DB" w:rsidRDefault="00A051DB" w:rsidP="00A051DB">
      <w:pPr>
        <w:autoSpaceDE w:val="0"/>
        <w:autoSpaceDN w:val="0"/>
        <w:adjustRightInd w:val="0"/>
        <w:spacing w:line="240" w:lineRule="auto"/>
        <w:ind w:left="720" w:hanging="720"/>
        <w:rPr>
          <w:color w:val="000000"/>
          <w:shd w:val="clear" w:color="auto" w:fill="FFFFFF"/>
        </w:rPr>
      </w:pPr>
      <w:r>
        <w:rPr>
          <w:color w:val="000000"/>
          <w:shd w:val="clear" w:color="auto" w:fill="FFFFFF"/>
        </w:rPr>
        <w:t>Kink &amp; Code (</w:t>
      </w:r>
      <w:r w:rsidRPr="00A051DB">
        <w:rPr>
          <w:color w:val="000000"/>
          <w:shd w:val="clear" w:color="auto" w:fill="FFFFFF"/>
        </w:rPr>
        <w:t>2014</w:t>
      </w:r>
      <w:r>
        <w:rPr>
          <w:color w:val="000000"/>
          <w:shd w:val="clear" w:color="auto" w:fill="FFFFFF"/>
        </w:rPr>
        <w:t>,</w:t>
      </w:r>
      <w:r w:rsidRPr="00A051DB">
        <w:rPr>
          <w:color w:val="000000"/>
          <w:shd w:val="clear" w:color="auto" w:fill="FFFFFF"/>
        </w:rPr>
        <w:t xml:space="preserve"> January 21</w:t>
      </w:r>
      <w:r>
        <w:rPr>
          <w:color w:val="000000"/>
          <w:shd w:val="clear" w:color="auto" w:fill="FFFFFF"/>
        </w:rPr>
        <w:t xml:space="preserve">) </w:t>
      </w:r>
      <w:r w:rsidRPr="00A051DB">
        <w:rPr>
          <w:color w:val="000000"/>
          <w:shd w:val="clear" w:color="auto" w:fill="FFFFFF"/>
        </w:rPr>
        <w:t xml:space="preserve"> Haptic Technol</w:t>
      </w:r>
      <w:r>
        <w:rPr>
          <w:color w:val="000000"/>
          <w:shd w:val="clear" w:color="auto" w:fill="FFFFFF"/>
        </w:rPr>
        <w:t>ogy Makes Virtual Sex a Reality</w:t>
      </w:r>
      <w:r w:rsidRPr="00A051DB">
        <w:rPr>
          <w:color w:val="000000"/>
          <w:shd w:val="clear" w:color="auto" w:fill="FFFFFF"/>
        </w:rPr>
        <w:t>. Kink</w:t>
      </w:r>
      <w:r>
        <w:rPr>
          <w:color w:val="000000"/>
          <w:shd w:val="clear" w:color="auto" w:fill="FFFFFF"/>
        </w:rPr>
        <w:t xml:space="preserve"> &amp; Code: Sex in the Digital Age. Retrieved from </w:t>
      </w:r>
      <w:hyperlink r:id="rId22" w:history="1">
        <w:r w:rsidRPr="00BF166F">
          <w:rPr>
            <w:rStyle w:val="Hyperlink"/>
            <w:shd w:val="clear" w:color="auto" w:fill="FFFFFF"/>
          </w:rPr>
          <w:t>http://kinkandcode.com/haptic-technology-and-romance/</w:t>
        </w:r>
      </w:hyperlink>
    </w:p>
    <w:p w:rsidR="00AE1F30" w:rsidRDefault="00AE1F30" w:rsidP="00A051DB">
      <w:pPr>
        <w:autoSpaceDE w:val="0"/>
        <w:autoSpaceDN w:val="0"/>
        <w:adjustRightInd w:val="0"/>
        <w:spacing w:line="240" w:lineRule="auto"/>
        <w:ind w:left="720" w:hanging="720"/>
      </w:pPr>
      <w:r w:rsidRPr="00AE1F30">
        <w:t>Lindau, S, &amp; Gavrilova, N 2010, 'Sex, health, and years of sexually active life gained due to good health: evidence from two US population based cross sectional surveys of ageing', </w:t>
      </w:r>
      <w:r w:rsidRPr="00AE1F30">
        <w:rPr>
          <w:i/>
        </w:rPr>
        <w:t>BMJ: British Medical Journal,</w:t>
      </w:r>
      <w:r>
        <w:t xml:space="preserve"> 7746, p. 580. </w:t>
      </w:r>
    </w:p>
    <w:p w:rsidR="0055392C" w:rsidRPr="0055392C" w:rsidRDefault="0055392C" w:rsidP="0055392C">
      <w:pPr>
        <w:autoSpaceDE w:val="0"/>
        <w:autoSpaceDN w:val="0"/>
        <w:adjustRightInd w:val="0"/>
        <w:spacing w:line="240" w:lineRule="auto"/>
        <w:ind w:left="720" w:hanging="720"/>
      </w:pPr>
      <w:r>
        <w:lastRenderedPageBreak/>
        <w:t>Lyons, K. J. 2014. Sex and the Sexual During People's Leisure and Tourism E</w:t>
      </w:r>
      <w:r w:rsidRPr="0055392C">
        <w:t xml:space="preserve">xperiences. </w:t>
      </w:r>
      <w:r w:rsidRPr="0055392C">
        <w:rPr>
          <w:i/>
        </w:rPr>
        <w:t>Annals of Leisure Research</w:t>
      </w:r>
      <w:r w:rsidRPr="0055392C">
        <w:t>, 17,</w:t>
      </w:r>
      <w:r>
        <w:t xml:space="preserve"> 497-498.</w:t>
      </w:r>
    </w:p>
    <w:p w:rsidR="00B932FF" w:rsidRDefault="00B932FF" w:rsidP="00EE6796">
      <w:pPr>
        <w:pStyle w:val="References"/>
      </w:pPr>
      <w:r>
        <w:t xml:space="preserve">McBride. A. (2010) Food Porn. </w:t>
      </w:r>
      <w:r w:rsidRPr="00B932FF">
        <w:rPr>
          <w:i/>
        </w:rPr>
        <w:t>Gastronomics</w:t>
      </w:r>
      <w:r>
        <w:t xml:space="preserve"> Vol 10, No 10, pp38-46</w:t>
      </w:r>
    </w:p>
    <w:p w:rsidR="00893DBA" w:rsidRDefault="00893DBA" w:rsidP="00EE6796">
      <w:pPr>
        <w:pStyle w:val="References"/>
      </w:pPr>
      <w:r>
        <w:t>McDowall, S</w:t>
      </w:r>
      <w:r w:rsidR="005F216B">
        <w:t>.</w:t>
      </w:r>
      <w:r>
        <w:t xml:space="preserve"> &amp; Choi, Y</w:t>
      </w:r>
      <w:r w:rsidR="005F216B">
        <w:t>.</w:t>
      </w:r>
      <w:r>
        <w:t xml:space="preserve"> (2010)</w:t>
      </w:r>
      <w:r w:rsidR="005F216B">
        <w:t>.</w:t>
      </w:r>
      <w:r>
        <w:t xml:space="preserve"> A Comparative Analysis of Thailand Residents Perception of Tourism Impacts. </w:t>
      </w:r>
      <w:r w:rsidRPr="00893DBA">
        <w:rPr>
          <w:i/>
        </w:rPr>
        <w:t>Journal of Quality Assurance in Hospitality and Tourism</w:t>
      </w:r>
      <w:r w:rsidR="005F216B">
        <w:t>,</w:t>
      </w:r>
      <w:r>
        <w:t xml:space="preserve"> 11</w:t>
      </w:r>
      <w:r w:rsidR="005F216B">
        <w:t xml:space="preserve"> (1), </w:t>
      </w:r>
      <w:r>
        <w:t>36-55</w:t>
      </w:r>
      <w:r w:rsidR="005F216B">
        <w:t>.</w:t>
      </w:r>
    </w:p>
    <w:p w:rsidR="008D4BF2" w:rsidRDefault="008D4BF2" w:rsidP="008D4BF2">
      <w:pPr>
        <w:pStyle w:val="References"/>
      </w:pPr>
      <w:r>
        <w:t>Mars, M. (2007)</w:t>
      </w:r>
      <w:r w:rsidRPr="00C93C4D">
        <w:t xml:space="preserve">. What Do You Like? Women's Pornopleasures. </w:t>
      </w:r>
      <w:r w:rsidRPr="002028BE">
        <w:rPr>
          <w:i/>
        </w:rPr>
        <w:t>Electronic Journal of Human Sexuality</w:t>
      </w:r>
      <w:r>
        <w:rPr>
          <w:i/>
        </w:rPr>
        <w:t>,</w:t>
      </w:r>
      <w:r>
        <w:t xml:space="preserve"> 10</w:t>
      </w:r>
      <w:r w:rsidRPr="00C93C4D">
        <w:t xml:space="preserve">. </w:t>
      </w:r>
      <w:r>
        <w:t xml:space="preserve">Retrieved from </w:t>
      </w:r>
      <w:hyperlink r:id="rId23" w:history="1">
        <w:r w:rsidR="0049710F" w:rsidRPr="009C31A7">
          <w:rPr>
            <w:rStyle w:val="Hyperlink"/>
          </w:rPr>
          <w:t>http://www.ejhs.org/</w:t>
        </w:r>
      </w:hyperlink>
      <w:r>
        <w:t>.</w:t>
      </w:r>
    </w:p>
    <w:p w:rsidR="0049710F" w:rsidRDefault="0049710F" w:rsidP="0049710F">
      <w:pPr>
        <w:pStyle w:val="References"/>
      </w:pPr>
      <w:r w:rsidRPr="0049710F">
        <w:t>Mars, M., &amp; Douche, J. (2007 April 15-19). A nice clean look: designer vaginas. 18th Congress of the World Association for Sexual Health</w:t>
      </w:r>
      <w:r>
        <w:t xml:space="preserve"> &amp; </w:t>
      </w:r>
      <w:r w:rsidRPr="0049710F">
        <w:t xml:space="preserve">World Association for Sexual Health: </w:t>
      </w:r>
      <w:r>
        <w:t xml:space="preserve">Program: </w:t>
      </w:r>
      <w:r w:rsidRPr="0049710F">
        <w:t xml:space="preserve">Achieving Health, Pleasure and Respect, Sydney. </w:t>
      </w:r>
      <w:r w:rsidR="00090453">
        <w:t>Retrieved</w:t>
      </w:r>
      <w:r>
        <w:t xml:space="preserve"> from </w:t>
      </w:r>
      <w:hyperlink r:id="rId24" w:history="1">
        <w:r w:rsidR="00090453" w:rsidRPr="009C31A7">
          <w:rPr>
            <w:rStyle w:val="Hyperlink"/>
          </w:rPr>
          <w:t>http://trove.nla.gov.au/work/38728678?q&amp;versionId=51416933</w:t>
        </w:r>
      </w:hyperlink>
    </w:p>
    <w:p w:rsidR="008D4BF2" w:rsidRDefault="00CC2748" w:rsidP="008D4BF2">
      <w:pPr>
        <w:pStyle w:val="References"/>
      </w:pPr>
      <w:r w:rsidRPr="008D4BF2">
        <w:t>Thomas A. Edison, Inc</w:t>
      </w:r>
      <w:r>
        <w:t xml:space="preserve"> (Producer). (</w:t>
      </w:r>
      <w:r w:rsidR="008D4BF2">
        <w:t xml:space="preserve">1896) </w:t>
      </w:r>
      <w:r w:rsidR="008D4BF2" w:rsidRPr="001A6382">
        <w:rPr>
          <w:i/>
        </w:rPr>
        <w:t>May Irwin Kiss</w:t>
      </w:r>
      <w:r w:rsidR="008D4BF2" w:rsidRPr="008D4BF2">
        <w:t xml:space="preserve"> / Thomas A. Edison, Inc. United States:</w:t>
      </w:r>
      <w:r>
        <w:t xml:space="preserve"> Edison Manufacturing Co.,</w:t>
      </w:r>
      <w:r w:rsidR="008D4BF2" w:rsidRPr="008D4BF2">
        <w:t xml:space="preserve"> United States.</w:t>
      </w:r>
      <w:r w:rsidR="008D4BF2">
        <w:t xml:space="preserve"> </w:t>
      </w:r>
      <w:r>
        <w:t xml:space="preserve">(Film). </w:t>
      </w:r>
      <w:r w:rsidR="008D4BF2">
        <w:t xml:space="preserve">Retrieved from </w:t>
      </w:r>
      <w:hyperlink r:id="rId25" w:history="1">
        <w:r w:rsidR="0049710F" w:rsidRPr="009C31A7">
          <w:rPr>
            <w:rStyle w:val="Hyperlink"/>
          </w:rPr>
          <w:t>https://www.loc.gov/item/00694131/</w:t>
        </w:r>
      </w:hyperlink>
      <w:r w:rsidR="008D4BF2">
        <w:t>.</w:t>
      </w:r>
    </w:p>
    <w:p w:rsidR="0049710F" w:rsidRDefault="0049710F" w:rsidP="0049710F">
      <w:pPr>
        <w:pStyle w:val="References"/>
      </w:pPr>
      <w:r w:rsidRPr="0049710F">
        <w:t xml:space="preserve">Millward, J. (February 14, 2013) </w:t>
      </w:r>
      <w:r w:rsidRPr="001A6382">
        <w:rPr>
          <w:i/>
        </w:rPr>
        <w:t>Deep Inside: A study of 10,000 Porn Stars and their    Careers</w:t>
      </w:r>
      <w:r>
        <w:t xml:space="preserve">. Retrieved from </w:t>
      </w:r>
      <w:r w:rsidRPr="0049710F">
        <w:t xml:space="preserve"> </w:t>
      </w:r>
    </w:p>
    <w:p w:rsidR="006A43C6" w:rsidRPr="0049710F" w:rsidRDefault="00FD6257" w:rsidP="006A43C6">
      <w:pPr>
        <w:pStyle w:val="References"/>
        <w:ind w:firstLine="0"/>
        <w:rPr>
          <w:color w:val="0000FF"/>
          <w:u w:val="single"/>
        </w:rPr>
      </w:pPr>
      <w:hyperlink r:id="rId26" w:history="1">
        <w:r w:rsidR="0049710F" w:rsidRPr="0049710F">
          <w:rPr>
            <w:rStyle w:val="Hyperlink"/>
          </w:rPr>
          <w:t>http://jonmillward.com/blog/studies/deep-inside-a-study-of-10000-porn-stars/</w:t>
        </w:r>
      </w:hyperlink>
      <w:r w:rsidR="0049710F">
        <w:rPr>
          <w:rStyle w:val="Hyperlink"/>
        </w:rPr>
        <w:t>.</w:t>
      </w:r>
    </w:p>
    <w:p w:rsidR="006A43C6" w:rsidRPr="006A43C6" w:rsidRDefault="006A43C6" w:rsidP="006A43C6">
      <w:pPr>
        <w:autoSpaceDE w:val="0"/>
        <w:autoSpaceDN w:val="0"/>
        <w:adjustRightInd w:val="0"/>
        <w:spacing w:line="240" w:lineRule="auto"/>
        <w:ind w:left="720" w:hanging="720"/>
      </w:pPr>
      <w:r w:rsidRPr="006A43C6">
        <w:t xml:space="preserve">Nolan J. (Director). (2016). </w:t>
      </w:r>
      <w:r w:rsidRPr="006A43C6">
        <w:rPr>
          <w:i/>
        </w:rPr>
        <w:t>Westworld</w:t>
      </w:r>
      <w:r w:rsidRPr="006A43C6">
        <w:t xml:space="preserve"> (Film). </w:t>
      </w:r>
    </w:p>
    <w:p w:rsidR="0015624D" w:rsidRPr="00C93C4D" w:rsidRDefault="0015624D" w:rsidP="00EE6796">
      <w:pPr>
        <w:pStyle w:val="References"/>
      </w:pPr>
      <w:r w:rsidRPr="00C93C4D">
        <w:t>Nye, F. &amp; Berado, F</w:t>
      </w:r>
      <w:r w:rsidR="005F216B">
        <w:t>.</w:t>
      </w:r>
      <w:r w:rsidRPr="00C93C4D">
        <w:t xml:space="preserve"> (1981)</w:t>
      </w:r>
      <w:r w:rsidR="005F216B">
        <w:t>.</w:t>
      </w:r>
      <w:r w:rsidRPr="00C93C4D">
        <w:t xml:space="preserve"> </w:t>
      </w:r>
      <w:r w:rsidR="00365307" w:rsidRPr="001A6382">
        <w:rPr>
          <w:i/>
        </w:rPr>
        <w:t>Emerging Conceptual Frameworks for Family Analysis</w:t>
      </w:r>
      <w:r w:rsidR="00365307" w:rsidRPr="00081EC8">
        <w:t>.</w:t>
      </w:r>
      <w:r w:rsidRPr="00C93C4D">
        <w:t xml:space="preserve"> </w:t>
      </w:r>
      <w:r w:rsidR="002028BE">
        <w:t xml:space="preserve"> </w:t>
      </w:r>
      <w:r w:rsidR="005F216B">
        <w:t xml:space="preserve">New York: </w:t>
      </w:r>
      <w:r w:rsidRPr="00C93C4D">
        <w:t>Praegar</w:t>
      </w:r>
      <w:r w:rsidR="005F216B">
        <w:t>.</w:t>
      </w:r>
    </w:p>
    <w:p w:rsidR="007715B2" w:rsidRPr="00C93C4D" w:rsidRDefault="007715B2" w:rsidP="00EE6796">
      <w:pPr>
        <w:pStyle w:val="References"/>
      </w:pPr>
      <w:r w:rsidRPr="00C93C4D">
        <w:t>Osashevsky, E</w:t>
      </w:r>
      <w:r w:rsidR="005F216B">
        <w:t>.</w:t>
      </w:r>
      <w:r w:rsidRPr="00C93C4D">
        <w:t xml:space="preserve"> (2015)</w:t>
      </w:r>
      <w:r w:rsidR="005F216B">
        <w:t>.</w:t>
      </w:r>
      <w:r w:rsidRPr="00C93C4D">
        <w:t xml:space="preserve"> </w:t>
      </w:r>
      <w:r w:rsidRPr="001A6382">
        <w:rPr>
          <w:i/>
        </w:rPr>
        <w:t>Italian Futurism and the Cult of the Machine</w:t>
      </w:r>
      <w:r w:rsidRPr="00C93C4D">
        <w:t xml:space="preserve">. </w:t>
      </w:r>
      <w:r w:rsidR="005F216B">
        <w:t xml:space="preserve">Retrieved from </w:t>
      </w:r>
      <w:hyperlink r:id="rId27" w:history="1">
        <w:r w:rsidRPr="00C93C4D">
          <w:rPr>
            <w:rStyle w:val="Hyperlink"/>
          </w:rPr>
          <w:t>http://www.nyu.edu/projects/mediamosaic/thetitanic/pdf/ostashevsky-eugene.pdf</w:t>
        </w:r>
      </w:hyperlink>
      <w:r w:rsidRPr="00C93C4D">
        <w:t xml:space="preserve"> </w:t>
      </w:r>
    </w:p>
    <w:p w:rsidR="00777523" w:rsidRPr="00C93C4D" w:rsidRDefault="00777523" w:rsidP="00EE6796">
      <w:pPr>
        <w:pStyle w:val="References"/>
      </w:pPr>
      <w:r>
        <w:t>Page, S</w:t>
      </w:r>
      <w:r w:rsidR="005F216B">
        <w:t>.</w:t>
      </w:r>
      <w:r>
        <w:t xml:space="preserve"> (2014)</w:t>
      </w:r>
      <w:r w:rsidR="005F216B">
        <w:t>.</w:t>
      </w:r>
      <w:r>
        <w:t xml:space="preserve"> </w:t>
      </w:r>
      <w:r w:rsidR="00365307" w:rsidRPr="001A6382">
        <w:rPr>
          <w:i/>
        </w:rPr>
        <w:t>Tourism Management: Managing Change</w:t>
      </w:r>
      <w:r>
        <w:t xml:space="preserve">. </w:t>
      </w:r>
      <w:r w:rsidR="005F216B">
        <w:t xml:space="preserve">Burlington: </w:t>
      </w:r>
      <w:r>
        <w:t>Routledge</w:t>
      </w:r>
      <w:r w:rsidR="005F216B">
        <w:t>.</w:t>
      </w:r>
    </w:p>
    <w:p w:rsidR="0015624D" w:rsidRPr="00C93C4D" w:rsidRDefault="0015624D" w:rsidP="00EE6796">
      <w:pPr>
        <w:pStyle w:val="References"/>
      </w:pPr>
      <w:r w:rsidRPr="00C93C4D">
        <w:t>Pearce, D</w:t>
      </w:r>
      <w:r w:rsidR="002B20AC">
        <w:t>.</w:t>
      </w:r>
      <w:r w:rsidRPr="00C93C4D">
        <w:t xml:space="preserve"> (2012)</w:t>
      </w:r>
      <w:r w:rsidR="002B20AC">
        <w:t>.</w:t>
      </w:r>
      <w:r w:rsidRPr="00C93C4D">
        <w:t xml:space="preserve"> </w:t>
      </w:r>
      <w:r w:rsidR="00365307" w:rsidRPr="001A6382">
        <w:rPr>
          <w:i/>
        </w:rPr>
        <w:t>Frameworks for Tourism Research</w:t>
      </w:r>
      <w:r w:rsidRPr="002B20AC">
        <w:t>.</w:t>
      </w:r>
      <w:r w:rsidRPr="00C93C4D">
        <w:t xml:space="preserve"> </w:t>
      </w:r>
      <w:r w:rsidR="002B20AC">
        <w:t xml:space="preserve">Wallingford: </w:t>
      </w:r>
      <w:r w:rsidRPr="00C93C4D">
        <w:t>Cabi.</w:t>
      </w:r>
    </w:p>
    <w:p w:rsidR="0004289C" w:rsidRPr="00350CDC" w:rsidRDefault="0004289C" w:rsidP="0004289C">
      <w:pPr>
        <w:spacing w:after="240" w:line="240" w:lineRule="auto"/>
      </w:pPr>
      <w:r>
        <w:t xml:space="preserve">Powell, Michael (Director). (1960). </w:t>
      </w:r>
      <w:r w:rsidRPr="00F83492">
        <w:rPr>
          <w:i/>
          <w:sz w:val="22"/>
          <w:szCs w:val="22"/>
        </w:rPr>
        <w:t>Peeping Tom</w:t>
      </w:r>
      <w:r>
        <w:t xml:space="preserve"> (film). </w:t>
      </w:r>
    </w:p>
    <w:p w:rsidR="00E97898" w:rsidRDefault="00E97898" w:rsidP="00EE6796">
      <w:pPr>
        <w:pStyle w:val="References"/>
      </w:pPr>
      <w:r w:rsidRPr="00C93C4D">
        <w:t xml:space="preserve">Postma, A. (2014). Investigating Scenario Planning – A European Tourism Perspective. </w:t>
      </w:r>
      <w:r w:rsidR="00365307" w:rsidRPr="00081EC8">
        <w:rPr>
          <w:i/>
        </w:rPr>
        <w:t>Journal of Tourism Futures</w:t>
      </w:r>
      <w:r w:rsidR="002B20AC">
        <w:t>,</w:t>
      </w:r>
      <w:r w:rsidRPr="00C93C4D">
        <w:t xml:space="preserve"> </w:t>
      </w:r>
      <w:r w:rsidR="002B20AC">
        <w:t xml:space="preserve">1 (1), </w:t>
      </w:r>
      <w:r w:rsidRPr="00C93C4D">
        <w:t xml:space="preserve">46–53. </w:t>
      </w:r>
    </w:p>
    <w:p w:rsidR="0049710F" w:rsidRDefault="0049710F" w:rsidP="0049710F">
      <w:pPr>
        <w:pStyle w:val="References"/>
      </w:pPr>
      <w:r>
        <w:t xml:space="preserve">Poulson, F.  </w:t>
      </w:r>
      <w:r w:rsidRPr="00C93C4D">
        <w:t xml:space="preserve">Busby, </w:t>
      </w:r>
      <w:r>
        <w:t xml:space="preserve">D. &amp; Galovan, A.  (2013). </w:t>
      </w:r>
      <w:r w:rsidRPr="00C93C4D">
        <w:t>Pornography Use: Who Uses It and How It Is A</w:t>
      </w:r>
      <w:r>
        <w:t xml:space="preserve">ssociated with Couple Outcomes. </w:t>
      </w:r>
      <w:r w:rsidRPr="00C93C4D">
        <w:t xml:space="preserve"> </w:t>
      </w:r>
      <w:r w:rsidRPr="002028BE">
        <w:rPr>
          <w:i/>
        </w:rPr>
        <w:t>Journal of Sexual Research</w:t>
      </w:r>
      <w:r>
        <w:rPr>
          <w:i/>
        </w:rPr>
        <w:t>,</w:t>
      </w:r>
      <w:r>
        <w:t xml:space="preserve"> 50 (1), </w:t>
      </w:r>
      <w:r w:rsidRPr="00C93C4D">
        <w:t>72-83.</w:t>
      </w:r>
    </w:p>
    <w:p w:rsidR="00F225D0" w:rsidRDefault="00F225D0" w:rsidP="00EE6796">
      <w:pPr>
        <w:pStyle w:val="References"/>
      </w:pPr>
      <w:r>
        <w:t>Razzouk, N</w:t>
      </w:r>
      <w:r w:rsidR="002B20AC">
        <w:t>.</w:t>
      </w:r>
      <w:r>
        <w:t xml:space="preserve"> &amp; Seltz, V</w:t>
      </w:r>
      <w:r w:rsidR="002B20AC">
        <w:t>.</w:t>
      </w:r>
      <w:r>
        <w:t xml:space="preserve"> (2003)</w:t>
      </w:r>
      <w:r w:rsidR="002B20AC">
        <w:t>.</w:t>
      </w:r>
      <w:r>
        <w:t xml:space="preserve"> </w:t>
      </w:r>
      <w:r w:rsidR="00365307" w:rsidRPr="00081EC8">
        <w:t>Nude Recreation in the U.S.: An Empirical Investigation</w:t>
      </w:r>
      <w:r w:rsidR="002D7CA2" w:rsidRPr="002B20AC">
        <w:t>.</w:t>
      </w:r>
      <w:r w:rsidR="002D7CA2">
        <w:t xml:space="preserve"> </w:t>
      </w:r>
      <w:r w:rsidRPr="002D7CA2">
        <w:rPr>
          <w:i/>
        </w:rPr>
        <w:t>Journal of Hospitality and Leisure Marketing,</w:t>
      </w:r>
      <w:r>
        <w:t xml:space="preserve"> 10</w:t>
      </w:r>
      <w:r w:rsidR="002B20AC">
        <w:t xml:space="preserve"> (3-4)</w:t>
      </w:r>
      <w:r>
        <w:t>, 145-157</w:t>
      </w:r>
      <w:r w:rsidR="002B20AC">
        <w:t>.</w:t>
      </w:r>
    </w:p>
    <w:p w:rsidR="0055392C" w:rsidRDefault="00AE1F30" w:rsidP="00EE6796">
      <w:pPr>
        <w:pStyle w:val="References"/>
      </w:pPr>
      <w:r w:rsidRPr="00AE1F30">
        <w:lastRenderedPageBreak/>
        <w:t xml:space="preserve">Rissel, C, Richters, J, Yeung, A, Caruana, T, de Visser, R, &amp; McKee, A </w:t>
      </w:r>
      <w:r w:rsidR="0055392C">
        <w:t>(2016)</w:t>
      </w:r>
      <w:r>
        <w:t>.</w:t>
      </w:r>
      <w:r w:rsidR="0055392C">
        <w:t xml:space="preserve"> </w:t>
      </w:r>
      <w:r w:rsidRPr="00AE1F30">
        <w:t>A Profile of Pornography Users in Australia: Findings From the Second Australian Study of Health and Relationships', </w:t>
      </w:r>
      <w:r w:rsidRPr="0055392C">
        <w:rPr>
          <w:i/>
        </w:rPr>
        <w:t>Journal Of Sex Research,</w:t>
      </w:r>
      <w:r w:rsidR="00F44711">
        <w:t xml:space="preserve"> </w:t>
      </w:r>
      <w:r w:rsidRPr="00AE1F30">
        <w:t xml:space="preserve">1-14, </w:t>
      </w:r>
    </w:p>
    <w:p w:rsidR="003D4664" w:rsidRDefault="003D4664" w:rsidP="00EE6796">
      <w:pPr>
        <w:pStyle w:val="References"/>
      </w:pPr>
      <w:r>
        <w:rPr>
          <w:rStyle w:val="selectable"/>
        </w:rPr>
        <w:t xml:space="preserve">Royal Society. (2016). </w:t>
      </w:r>
      <w:r w:rsidR="00F44711">
        <w:rPr>
          <w:rStyle w:val="selectable"/>
          <w:i/>
          <w:iCs/>
        </w:rPr>
        <w:t>Robert Boyle’s Astonishing S</w:t>
      </w:r>
      <w:r>
        <w:rPr>
          <w:rStyle w:val="selectable"/>
          <w:i/>
          <w:iCs/>
        </w:rPr>
        <w:t xml:space="preserve">cientific </w:t>
      </w:r>
      <w:r w:rsidR="00F44711">
        <w:rPr>
          <w:rStyle w:val="selectable"/>
          <w:i/>
          <w:iCs/>
        </w:rPr>
        <w:t>W</w:t>
      </w:r>
      <w:r>
        <w:rPr>
          <w:rStyle w:val="selectable"/>
          <w:i/>
          <w:iCs/>
        </w:rPr>
        <w:t>ishlist</w:t>
      </w:r>
      <w:r>
        <w:rPr>
          <w:rStyle w:val="selectable"/>
        </w:rPr>
        <w:t xml:space="preserve">. Retrieved from </w:t>
      </w:r>
      <w:hyperlink r:id="rId28" w:history="1">
        <w:r w:rsidRPr="009C31A7">
          <w:rPr>
            <w:rStyle w:val="Hyperlink"/>
          </w:rPr>
          <w:t>https://royalsociety.org/news/2010/robert-boyle-wishlist/</w:t>
        </w:r>
      </w:hyperlink>
      <w:r>
        <w:rPr>
          <w:rStyle w:val="selectable"/>
        </w:rPr>
        <w:t xml:space="preserve">. </w:t>
      </w:r>
    </w:p>
    <w:p w:rsidR="00AF4876" w:rsidRDefault="00AF4876" w:rsidP="00EE6796">
      <w:pPr>
        <w:pStyle w:val="References"/>
      </w:pPr>
      <w:r>
        <w:t>Ryan, C</w:t>
      </w:r>
      <w:r w:rsidR="002B20AC">
        <w:t>.</w:t>
      </w:r>
      <w:r>
        <w:t xml:space="preserve"> &amp; Hall, C. M</w:t>
      </w:r>
      <w:r w:rsidR="002B20AC">
        <w:t>.</w:t>
      </w:r>
      <w:r>
        <w:t xml:space="preserve"> (2001)</w:t>
      </w:r>
      <w:r w:rsidR="002B20AC">
        <w:t>.</w:t>
      </w:r>
      <w:r>
        <w:t xml:space="preserve"> </w:t>
      </w:r>
      <w:r w:rsidR="00365307" w:rsidRPr="00F44711">
        <w:rPr>
          <w:i/>
        </w:rPr>
        <w:t>Sex Tourism, Marginal People and Liminalities</w:t>
      </w:r>
      <w:r w:rsidR="00365307" w:rsidRPr="00081EC8">
        <w:t>.</w:t>
      </w:r>
      <w:r>
        <w:t xml:space="preserve"> </w:t>
      </w:r>
      <w:r w:rsidR="002B20AC">
        <w:t xml:space="preserve">London: </w:t>
      </w:r>
      <w:r>
        <w:t>Routledge</w:t>
      </w:r>
      <w:r w:rsidR="002B20AC">
        <w:t>.</w:t>
      </w:r>
    </w:p>
    <w:p w:rsidR="006E4D79" w:rsidRDefault="00091875" w:rsidP="00091875">
      <w:pPr>
        <w:autoSpaceDE w:val="0"/>
        <w:autoSpaceDN w:val="0"/>
        <w:adjustRightInd w:val="0"/>
        <w:spacing w:line="240" w:lineRule="auto"/>
        <w:ind w:left="720" w:hanging="720"/>
      </w:pPr>
      <w:r>
        <w:t>Ryan, C. &amp; Martin</w:t>
      </w:r>
      <w:r w:rsidR="006E4D79" w:rsidRPr="00091875">
        <w:t xml:space="preserve">, A. </w:t>
      </w:r>
      <w:r>
        <w:t>(</w:t>
      </w:r>
      <w:r w:rsidR="006E4D79" w:rsidRPr="00091875">
        <w:t>2001</w:t>
      </w:r>
      <w:r>
        <w:t>)</w:t>
      </w:r>
      <w:r w:rsidR="006E4D79" w:rsidRPr="00091875">
        <w:t>. T</w:t>
      </w:r>
      <w:r>
        <w:t>ourists and strippers. Liminal T</w:t>
      </w:r>
      <w:r w:rsidR="006E4D79" w:rsidRPr="00091875">
        <w:t xml:space="preserve">heater. </w:t>
      </w:r>
      <w:r w:rsidR="006E4D79" w:rsidRPr="00091875">
        <w:rPr>
          <w:i/>
        </w:rPr>
        <w:t>Annals of Tourism Research</w:t>
      </w:r>
      <w:r w:rsidR="006E4D79" w:rsidRPr="00091875">
        <w:t>, 28,</w:t>
      </w:r>
      <w:r>
        <w:t xml:space="preserve"> 140-163.</w:t>
      </w:r>
    </w:p>
    <w:p w:rsidR="002D7CA2" w:rsidRDefault="002D7CA2" w:rsidP="00EE6796">
      <w:pPr>
        <w:pStyle w:val="References"/>
      </w:pPr>
      <w:r>
        <w:t>Sandler, K</w:t>
      </w:r>
      <w:r w:rsidR="002B20AC">
        <w:t>.</w:t>
      </w:r>
      <w:r>
        <w:t xml:space="preserve"> (2010</w:t>
      </w:r>
      <w:r w:rsidR="002B20AC">
        <w:t>).</w:t>
      </w:r>
      <w:r>
        <w:t xml:space="preserve"> The Naked Truth: Showgirls and the Fate of X/NC-17 Rating. </w:t>
      </w:r>
      <w:r w:rsidR="00365307" w:rsidRPr="00081EC8">
        <w:rPr>
          <w:i/>
        </w:rPr>
        <w:t>Cinema Journal,</w:t>
      </w:r>
      <w:r>
        <w:t xml:space="preserve"> 40</w:t>
      </w:r>
      <w:r w:rsidR="002B20AC">
        <w:t xml:space="preserve"> (3)</w:t>
      </w:r>
      <w:r>
        <w:t>, 69-93</w:t>
      </w:r>
      <w:r w:rsidR="002B20AC">
        <w:t>.</w:t>
      </w:r>
    </w:p>
    <w:p w:rsidR="008B5013" w:rsidRDefault="008B5013" w:rsidP="008B5013">
      <w:pPr>
        <w:autoSpaceDE w:val="0"/>
        <w:autoSpaceDN w:val="0"/>
        <w:adjustRightInd w:val="0"/>
        <w:spacing w:line="240" w:lineRule="auto"/>
        <w:ind w:left="720" w:hanging="720"/>
      </w:pPr>
      <w:r>
        <w:rPr>
          <w:i/>
        </w:rPr>
        <w:t xml:space="preserve">Savvy, D </w:t>
      </w:r>
      <w:r w:rsidRPr="008B5013">
        <w:t>(Director</w:t>
      </w:r>
      <w:r>
        <w:rPr>
          <w:i/>
        </w:rPr>
        <w:t xml:space="preserve">). (2016). </w:t>
      </w:r>
      <w:r w:rsidRPr="00CF04CC">
        <w:rPr>
          <w:i/>
        </w:rPr>
        <w:t>Feeding Dick Savvy: One Man's Journey into the World of Porn</w:t>
      </w:r>
      <w:r w:rsidRPr="00CF04CC">
        <w:t xml:space="preserve">, </w:t>
      </w:r>
      <w:r>
        <w:t>(</w:t>
      </w:r>
      <w:r>
        <w:t>film</w:t>
      </w:r>
      <w:r>
        <w:t xml:space="preserve">). </w:t>
      </w:r>
    </w:p>
    <w:p w:rsidR="00203B24" w:rsidRPr="00081EC8" w:rsidRDefault="00365307" w:rsidP="00EE6796">
      <w:pPr>
        <w:pStyle w:val="References"/>
      </w:pPr>
      <w:r w:rsidRPr="00081EC8">
        <w:t>Schauer, T</w:t>
      </w:r>
      <w:r w:rsidR="002B20AC">
        <w:t>.</w:t>
      </w:r>
      <w:r w:rsidRPr="00081EC8">
        <w:t xml:space="preserve"> (2005)</w:t>
      </w:r>
      <w:r w:rsidR="002B20AC">
        <w:t>.</w:t>
      </w:r>
      <w:r w:rsidRPr="00081EC8">
        <w:t xml:space="preserve"> Women’s Porno: The Heterosexual Female Gaze in Porn Sites ‘For Women’. </w:t>
      </w:r>
      <w:r w:rsidRPr="00081EC8">
        <w:rPr>
          <w:i/>
        </w:rPr>
        <w:t>Sexuality and Culture</w:t>
      </w:r>
      <w:r w:rsidR="002B20AC">
        <w:rPr>
          <w:i/>
        </w:rPr>
        <w:t>,</w:t>
      </w:r>
      <w:r w:rsidRPr="00081EC8">
        <w:t xml:space="preserve"> 9</w:t>
      </w:r>
      <w:r w:rsidR="002B20AC">
        <w:t>(2)</w:t>
      </w:r>
      <w:r w:rsidRPr="00081EC8">
        <w:t>, 42-64</w:t>
      </w:r>
      <w:r w:rsidR="002B20AC">
        <w:t>.</w:t>
      </w:r>
    </w:p>
    <w:p w:rsidR="00E97898" w:rsidRPr="00081EC8" w:rsidRDefault="00365307" w:rsidP="00EE6796">
      <w:pPr>
        <w:pStyle w:val="References"/>
        <w:rPr>
          <w:rFonts w:eastAsiaTheme="minorHAnsi"/>
          <w:color w:val="222222"/>
          <w:shd w:val="clear" w:color="auto" w:fill="FFFFFF"/>
        </w:rPr>
      </w:pPr>
      <w:r w:rsidRPr="00081EC8">
        <w:rPr>
          <w:rFonts w:eastAsiaTheme="minorHAnsi"/>
          <w:color w:val="222222"/>
          <w:shd w:val="clear" w:color="auto" w:fill="FFFFFF"/>
        </w:rPr>
        <w:t>Schultz, R (1995)</w:t>
      </w:r>
      <w:r w:rsidR="002B20AC">
        <w:rPr>
          <w:rFonts w:eastAsiaTheme="minorHAnsi"/>
          <w:color w:val="222222"/>
          <w:shd w:val="clear" w:color="auto" w:fill="FFFFFF"/>
        </w:rPr>
        <w:t>.</w:t>
      </w:r>
      <w:r w:rsidRPr="00081EC8">
        <w:rPr>
          <w:rFonts w:eastAsiaTheme="minorHAnsi"/>
          <w:color w:val="222222"/>
          <w:shd w:val="clear" w:color="auto" w:fill="FFFFFF"/>
        </w:rPr>
        <w:t xml:space="preserve"> When Men Look at Women: Sex in an Age of Theory. </w:t>
      </w:r>
      <w:r w:rsidRPr="00081EC8">
        <w:rPr>
          <w:rFonts w:eastAsiaTheme="minorHAnsi"/>
          <w:i/>
          <w:color w:val="222222"/>
          <w:shd w:val="clear" w:color="auto" w:fill="FFFFFF"/>
        </w:rPr>
        <w:t>The Hudson Review</w:t>
      </w:r>
      <w:r w:rsidRPr="00081EC8">
        <w:rPr>
          <w:rFonts w:eastAsiaTheme="minorHAnsi"/>
          <w:color w:val="222222"/>
          <w:shd w:val="clear" w:color="auto" w:fill="FFFFFF"/>
        </w:rPr>
        <w:t>. 48</w:t>
      </w:r>
      <w:r w:rsidR="002B20AC">
        <w:rPr>
          <w:rFonts w:eastAsiaTheme="minorHAnsi"/>
          <w:color w:val="222222"/>
          <w:shd w:val="clear" w:color="auto" w:fill="FFFFFF"/>
        </w:rPr>
        <w:t>(3)</w:t>
      </w:r>
      <w:r w:rsidRPr="00081EC8">
        <w:rPr>
          <w:rFonts w:eastAsiaTheme="minorHAnsi"/>
          <w:color w:val="222222"/>
          <w:shd w:val="clear" w:color="auto" w:fill="FFFFFF"/>
        </w:rPr>
        <w:t>, 365-387</w:t>
      </w:r>
      <w:r w:rsidR="002B20AC">
        <w:rPr>
          <w:rFonts w:eastAsiaTheme="minorHAnsi"/>
          <w:color w:val="222222"/>
          <w:shd w:val="clear" w:color="auto" w:fill="FFFFFF"/>
        </w:rPr>
        <w:t>.</w:t>
      </w:r>
    </w:p>
    <w:p w:rsidR="00494BD0" w:rsidRPr="00081EC8" w:rsidRDefault="00365307" w:rsidP="00EE6796">
      <w:pPr>
        <w:pStyle w:val="References"/>
        <w:rPr>
          <w:rFonts w:eastAsiaTheme="minorHAnsi"/>
          <w:color w:val="222222"/>
          <w:shd w:val="clear" w:color="auto" w:fill="FFFFFF"/>
        </w:rPr>
      </w:pPr>
      <w:r w:rsidRPr="008B5013">
        <w:t>Stardust, Z</w:t>
      </w:r>
      <w:r w:rsidR="002D20CC" w:rsidRPr="008B5013">
        <w:t>.</w:t>
      </w:r>
      <w:r w:rsidRPr="008B5013">
        <w:t xml:space="preserve"> (2014)</w:t>
      </w:r>
      <w:r w:rsidR="002D20CC" w:rsidRPr="008B5013">
        <w:t>.</w:t>
      </w:r>
      <w:r w:rsidRPr="008B5013">
        <w:t xml:space="preserve"> Fisting in Not Permitted: Criminal Intimacies, Queer Sexualities and Feminist Porn in the Australia Legal Context.</w:t>
      </w:r>
      <w:r w:rsidRPr="00081EC8">
        <w:rPr>
          <w:rFonts w:eastAsiaTheme="minorHAnsi"/>
          <w:color w:val="222222"/>
          <w:shd w:val="clear" w:color="auto" w:fill="FFFFFF"/>
        </w:rPr>
        <w:t xml:space="preserve"> </w:t>
      </w:r>
      <w:r w:rsidRPr="00081EC8">
        <w:rPr>
          <w:rFonts w:eastAsiaTheme="minorHAnsi"/>
          <w:i/>
          <w:color w:val="222222"/>
          <w:shd w:val="clear" w:color="auto" w:fill="FFFFFF"/>
        </w:rPr>
        <w:t>Porn Studies</w:t>
      </w:r>
      <w:r w:rsidR="002D20CC">
        <w:rPr>
          <w:rFonts w:eastAsiaTheme="minorHAnsi"/>
          <w:i/>
          <w:color w:val="222222"/>
          <w:shd w:val="clear" w:color="auto" w:fill="FFFFFF"/>
        </w:rPr>
        <w:t xml:space="preserve">, </w:t>
      </w:r>
      <w:r w:rsidRPr="00081EC8">
        <w:rPr>
          <w:rFonts w:eastAsiaTheme="minorHAnsi"/>
          <w:color w:val="222222"/>
          <w:shd w:val="clear" w:color="auto" w:fill="FFFFFF"/>
        </w:rPr>
        <w:t>1</w:t>
      </w:r>
      <w:r w:rsidR="002D20CC">
        <w:rPr>
          <w:rFonts w:eastAsiaTheme="minorHAnsi"/>
          <w:color w:val="222222"/>
          <w:shd w:val="clear" w:color="auto" w:fill="FFFFFF"/>
        </w:rPr>
        <w:t xml:space="preserve"> (3)</w:t>
      </w:r>
      <w:r w:rsidRPr="00081EC8">
        <w:rPr>
          <w:rFonts w:eastAsiaTheme="minorHAnsi"/>
          <w:color w:val="222222"/>
          <w:shd w:val="clear" w:color="auto" w:fill="FFFFFF"/>
        </w:rPr>
        <w:t>, 242-259</w:t>
      </w:r>
      <w:r w:rsidR="002D20CC">
        <w:rPr>
          <w:rFonts w:eastAsiaTheme="minorHAnsi"/>
          <w:color w:val="222222"/>
          <w:shd w:val="clear" w:color="auto" w:fill="FFFFFF"/>
        </w:rPr>
        <w:t>.</w:t>
      </w:r>
    </w:p>
    <w:p w:rsidR="00D222F8" w:rsidRPr="002B20AC" w:rsidRDefault="00EA0A28" w:rsidP="00EE6796">
      <w:pPr>
        <w:pStyle w:val="References"/>
      </w:pPr>
      <w:r w:rsidRPr="002B20AC">
        <w:t>S</w:t>
      </w:r>
      <w:r w:rsidR="00EF03D6" w:rsidRPr="002B20AC">
        <w:t xml:space="preserve">mith, </w:t>
      </w:r>
      <w:r w:rsidRPr="002B20AC">
        <w:t>A</w:t>
      </w:r>
      <w:r w:rsidR="002D20CC">
        <w:t>.</w:t>
      </w:r>
      <w:r w:rsidRPr="002B20AC">
        <w:t xml:space="preserve"> (2003)</w:t>
      </w:r>
      <w:r w:rsidR="002D20CC">
        <w:t>.</w:t>
      </w:r>
      <w:r w:rsidRPr="002B20AC">
        <w:t xml:space="preserve"> </w:t>
      </w:r>
      <w:r w:rsidR="00365307" w:rsidRPr="00081EC8">
        <w:t>Tourism: An Introduction.</w:t>
      </w:r>
      <w:r w:rsidRPr="002B20AC">
        <w:t xml:space="preserve"> </w:t>
      </w:r>
      <w:r w:rsidR="002D20CC">
        <w:t xml:space="preserve">London: </w:t>
      </w:r>
      <w:r w:rsidRPr="002B20AC">
        <w:t>Sage</w:t>
      </w:r>
      <w:r w:rsidR="002D20CC">
        <w:t>.</w:t>
      </w:r>
    </w:p>
    <w:p w:rsidR="00BD5289" w:rsidRPr="002B20AC" w:rsidRDefault="00BD5289" w:rsidP="00EE6796">
      <w:pPr>
        <w:pStyle w:val="References"/>
      </w:pPr>
      <w:r w:rsidRPr="002B20AC">
        <w:t>Seigfried-Spellar, K. &amp; Rogers, M. (2013)</w:t>
      </w:r>
      <w:r w:rsidR="002D20CC">
        <w:t>.</w:t>
      </w:r>
      <w:r w:rsidRPr="002B20AC">
        <w:t xml:space="preserve"> Does Deviant Pornography Use Follow a Guttman-like Progression? </w:t>
      </w:r>
      <w:r w:rsidRPr="002B20AC">
        <w:rPr>
          <w:i/>
        </w:rPr>
        <w:t>Computers in Human Behaviour</w:t>
      </w:r>
      <w:r w:rsidR="002D20CC">
        <w:rPr>
          <w:i/>
        </w:rPr>
        <w:t xml:space="preserve">, </w:t>
      </w:r>
      <w:r w:rsidRPr="002B20AC">
        <w:t>29, 1997-2003</w:t>
      </w:r>
      <w:r w:rsidR="002D20CC">
        <w:t>.</w:t>
      </w:r>
    </w:p>
    <w:p w:rsidR="00EF03D6" w:rsidRPr="002B20AC" w:rsidRDefault="00EF03D6" w:rsidP="00EE6796">
      <w:pPr>
        <w:pStyle w:val="References"/>
      </w:pPr>
      <w:r w:rsidRPr="002B20AC">
        <w:t>Shelley, M</w:t>
      </w:r>
      <w:r w:rsidR="002D20CC">
        <w:t>.</w:t>
      </w:r>
      <w:r w:rsidRPr="002B20AC">
        <w:t xml:space="preserve"> (1818) </w:t>
      </w:r>
      <w:r w:rsidRPr="00F44711">
        <w:rPr>
          <w:i/>
        </w:rPr>
        <w:t xml:space="preserve">Frankenstein or </w:t>
      </w:r>
      <w:r w:rsidR="006B2F2C" w:rsidRPr="00F44711">
        <w:rPr>
          <w:i/>
        </w:rPr>
        <w:t>t</w:t>
      </w:r>
      <w:r w:rsidRPr="00F44711">
        <w:rPr>
          <w:i/>
        </w:rPr>
        <w:t xml:space="preserve">he Modern </w:t>
      </w:r>
      <w:r w:rsidR="002D20CC" w:rsidRPr="00F44711">
        <w:rPr>
          <w:i/>
        </w:rPr>
        <w:t>Prometheus</w:t>
      </w:r>
      <w:r w:rsidRPr="002B20AC">
        <w:t xml:space="preserve">. </w:t>
      </w:r>
      <w:r w:rsidR="002D20CC">
        <w:t xml:space="preserve">London: </w:t>
      </w:r>
      <w:r w:rsidRPr="002B20AC">
        <w:t>Lackington, Hughes, Harding, Mavor &amp; Jones</w:t>
      </w:r>
      <w:r w:rsidR="002D20CC">
        <w:t>.</w:t>
      </w:r>
    </w:p>
    <w:p w:rsidR="0004289C" w:rsidRPr="00C93C4D" w:rsidRDefault="0004289C" w:rsidP="0004289C">
      <w:pPr>
        <w:spacing w:after="240" w:line="240" w:lineRule="auto"/>
      </w:pPr>
      <w:r>
        <w:t>Shinya, Tskamoto (Director). (2002).</w:t>
      </w:r>
      <w:r w:rsidRPr="000E0F1A">
        <w:t xml:space="preserve"> </w:t>
      </w:r>
      <w:r w:rsidRPr="00F83492">
        <w:rPr>
          <w:i/>
          <w:sz w:val="22"/>
          <w:szCs w:val="22"/>
        </w:rPr>
        <w:t>A Snake of June</w:t>
      </w:r>
      <w:r>
        <w:t xml:space="preserve"> (film). Retrieved from</w:t>
      </w:r>
    </w:p>
    <w:p w:rsidR="00F14D45" w:rsidRPr="00C93C4D" w:rsidRDefault="00203B24" w:rsidP="00EE6796">
      <w:pPr>
        <w:pStyle w:val="References"/>
      </w:pPr>
      <w:r>
        <w:t>Stardust, Z. (2014). Fisting is Not Permitted: Criminal Intimacies, Queer Sexualities and Feminist Porn in the Australian Legal C</w:t>
      </w:r>
      <w:r w:rsidR="00F14D45" w:rsidRPr="00C93C4D">
        <w:t>ontex</w:t>
      </w:r>
      <w:r>
        <w:t xml:space="preserve">t. </w:t>
      </w:r>
      <w:r w:rsidR="00365307" w:rsidRPr="00081EC8">
        <w:rPr>
          <w:i/>
        </w:rPr>
        <w:t>Porn Studies</w:t>
      </w:r>
      <w:r w:rsidR="002D20CC">
        <w:rPr>
          <w:i/>
        </w:rPr>
        <w:t>,</w:t>
      </w:r>
      <w:r w:rsidR="00AF7718" w:rsidRPr="00C93C4D">
        <w:t xml:space="preserve"> </w:t>
      </w:r>
      <w:r w:rsidR="002D20CC">
        <w:t>1 (3)</w:t>
      </w:r>
      <w:r>
        <w:t xml:space="preserve">, </w:t>
      </w:r>
      <w:r w:rsidR="00AF7718" w:rsidRPr="00C93C4D">
        <w:t xml:space="preserve"> 258-275.</w:t>
      </w:r>
    </w:p>
    <w:p w:rsidR="00BD5289" w:rsidRDefault="00BD5289" w:rsidP="00EE6796">
      <w:pPr>
        <w:pStyle w:val="References"/>
        <w:rPr>
          <w:rStyle w:val="Hyperlink"/>
        </w:rPr>
      </w:pPr>
      <w:r w:rsidRPr="00C93C4D">
        <w:t>Sterling, B</w:t>
      </w:r>
      <w:r w:rsidR="002D20CC">
        <w:t>.</w:t>
      </w:r>
      <w:r w:rsidRPr="00C93C4D">
        <w:t xml:space="preserve"> (2012</w:t>
      </w:r>
      <w:r w:rsidR="002D20CC">
        <w:t>, April</w:t>
      </w:r>
      <w:r w:rsidRPr="00C93C4D">
        <w:t>)</w:t>
      </w:r>
      <w:r w:rsidR="002D20CC">
        <w:t>.</w:t>
      </w:r>
      <w:r w:rsidRPr="00C93C4D">
        <w:t xml:space="preserve"> The Origins of Futurism. </w:t>
      </w:r>
      <w:r w:rsidR="002D20CC">
        <w:t>Retrieved from</w:t>
      </w:r>
      <w:r w:rsidRPr="00C93C4D">
        <w:t xml:space="preserve"> </w:t>
      </w:r>
      <w:hyperlink r:id="rId29" w:history="1">
        <w:r w:rsidRPr="00C93C4D">
          <w:rPr>
            <w:rStyle w:val="Hyperlink"/>
          </w:rPr>
          <w:t>http://www.smithsonianmag.com/science-nature/the-origins-of-futurism-121356425/</w:t>
        </w:r>
      </w:hyperlink>
    </w:p>
    <w:p w:rsidR="006932B0" w:rsidRPr="00C93C4D" w:rsidRDefault="00517B1B" w:rsidP="00517B1B">
      <w:pPr>
        <w:pStyle w:val="References"/>
      </w:pPr>
      <w:r>
        <w:t>Takahashi, DT</w:t>
      </w:r>
      <w:r w:rsidR="006932B0" w:rsidRPr="00517B1B">
        <w:t xml:space="preserve">. </w:t>
      </w:r>
      <w:r>
        <w:t>(</w:t>
      </w:r>
      <w:r w:rsidR="006932B0" w:rsidRPr="00517B1B">
        <w:t xml:space="preserve">2013 </w:t>
      </w:r>
      <w:r w:rsidRPr="00517B1B">
        <w:t>February</w:t>
      </w:r>
      <w:r w:rsidR="006932B0" w:rsidRPr="00517B1B">
        <w:t xml:space="preserve"> 18</w:t>
      </w:r>
      <w:r>
        <w:t>)</w:t>
      </w:r>
      <w:r w:rsidR="006932B0" w:rsidRPr="00517B1B">
        <w:t>. The Big Data of Porn: What Number Crunchi</w:t>
      </w:r>
      <w:r>
        <w:t>ng Teaches us About Adult Films</w:t>
      </w:r>
      <w:r w:rsidR="006932B0" w:rsidRPr="00517B1B">
        <w:t xml:space="preserve">. </w:t>
      </w:r>
      <w:r w:rsidR="006932B0" w:rsidRPr="00F44711">
        <w:rPr>
          <w:i/>
        </w:rPr>
        <w:t>Venture Beat</w:t>
      </w:r>
      <w:r w:rsidR="006932B0" w:rsidRPr="00517B1B">
        <w:t xml:space="preserve">. </w:t>
      </w:r>
      <w:r>
        <w:t>Retrieved from</w:t>
      </w:r>
      <w:r w:rsidR="006932B0" w:rsidRPr="00517B1B">
        <w:t xml:space="preserve"> http://venturebeat.com/2013/02/18/the-big-data-of-porn-what-number-crunching-teaches-us-about-adult-fi</w:t>
      </w:r>
      <w:r>
        <w:t>lms/.</w:t>
      </w:r>
    </w:p>
    <w:p w:rsidR="00E83161" w:rsidRDefault="00E83161" w:rsidP="00EE6796">
      <w:pPr>
        <w:pStyle w:val="References"/>
      </w:pPr>
      <w:r w:rsidRPr="00C93C4D">
        <w:lastRenderedPageBreak/>
        <w:t>Tress, B</w:t>
      </w:r>
      <w:r w:rsidR="002D20CC">
        <w:t>.</w:t>
      </w:r>
      <w:r w:rsidRPr="00C93C4D">
        <w:t xml:space="preserve"> &amp; Tress, G</w:t>
      </w:r>
      <w:r w:rsidR="002D20CC">
        <w:t>.</w:t>
      </w:r>
      <w:r w:rsidRPr="00C93C4D">
        <w:t xml:space="preserve"> (2003)</w:t>
      </w:r>
      <w:r w:rsidR="002D20CC">
        <w:t>.</w:t>
      </w:r>
      <w:r w:rsidRPr="00C93C4D">
        <w:t xml:space="preserve"> Scenario Visualisation for Participatory Landscape Planning – A Study of Denmark. </w:t>
      </w:r>
      <w:r w:rsidRPr="00C93C4D">
        <w:rPr>
          <w:i/>
        </w:rPr>
        <w:t>Landscape and Urban Planning</w:t>
      </w:r>
      <w:r w:rsidR="002D20CC">
        <w:t>,</w:t>
      </w:r>
      <w:r w:rsidRPr="00C93C4D">
        <w:t xml:space="preserve"> 64</w:t>
      </w:r>
      <w:r w:rsidR="002D20CC">
        <w:t xml:space="preserve"> (3)</w:t>
      </w:r>
      <w:r w:rsidRPr="00C93C4D">
        <w:t>, 161-178</w:t>
      </w:r>
      <w:r w:rsidR="002D20CC">
        <w:t>.</w:t>
      </w:r>
    </w:p>
    <w:p w:rsidR="0004289C" w:rsidRDefault="0004289C" w:rsidP="0004289C">
      <w:pPr>
        <w:pStyle w:val="References"/>
      </w:pPr>
      <w:r w:rsidRPr="00C93C4D">
        <w:t>Urry, J. &amp; Larsen, J</w:t>
      </w:r>
      <w:r w:rsidR="002D20CC">
        <w:t>.</w:t>
      </w:r>
      <w:r w:rsidRPr="00C93C4D">
        <w:t xml:space="preserve"> (2011)</w:t>
      </w:r>
      <w:r w:rsidR="002D20CC">
        <w:t>.</w:t>
      </w:r>
      <w:r w:rsidRPr="00C93C4D">
        <w:t xml:space="preserve"> </w:t>
      </w:r>
      <w:r w:rsidRPr="00F44711">
        <w:rPr>
          <w:i/>
        </w:rPr>
        <w:t>The Tourist Gaze 3.0</w:t>
      </w:r>
      <w:r w:rsidRPr="00C93C4D">
        <w:rPr>
          <w:u w:val="single"/>
        </w:rPr>
        <w:t>.</w:t>
      </w:r>
      <w:r w:rsidRPr="00C93C4D">
        <w:t xml:space="preserve"> </w:t>
      </w:r>
      <w:r w:rsidR="002D20CC">
        <w:t xml:space="preserve">London: </w:t>
      </w:r>
      <w:r w:rsidRPr="00C93C4D">
        <w:t>Sage</w:t>
      </w:r>
      <w:r w:rsidR="002D20CC">
        <w:t>.</w:t>
      </w:r>
    </w:p>
    <w:p w:rsidR="0004289C" w:rsidRPr="00494BD0" w:rsidRDefault="0004289C" w:rsidP="0004289C">
      <w:pPr>
        <w:pStyle w:val="References"/>
        <w:rPr>
          <w:color w:val="0000FF"/>
          <w:u w:val="single"/>
          <w:shd w:val="clear" w:color="auto" w:fill="FFFFFF"/>
        </w:rPr>
      </w:pPr>
      <w:r w:rsidRPr="00C93C4D">
        <w:t xml:space="preserve">US Supreme Court (1964) </w:t>
      </w:r>
      <w:r w:rsidRPr="00C93C4D">
        <w:rPr>
          <w:color w:val="222222"/>
          <w:shd w:val="clear" w:color="auto" w:fill="FFFFFF"/>
        </w:rPr>
        <w:t xml:space="preserve">Jaco- bellis v. Ohio, 378 US 184, 1964. </w:t>
      </w:r>
      <w:r w:rsidR="00453F7C">
        <w:rPr>
          <w:color w:val="222222"/>
          <w:shd w:val="clear" w:color="auto" w:fill="FFFFFF"/>
        </w:rPr>
        <w:t>Retrieved from</w:t>
      </w:r>
      <w:r w:rsidRPr="00C93C4D">
        <w:rPr>
          <w:color w:val="222222"/>
          <w:shd w:val="clear" w:color="auto" w:fill="FFFFFF"/>
        </w:rPr>
        <w:t xml:space="preserve"> </w:t>
      </w:r>
      <w:hyperlink r:id="rId30" w:history="1">
        <w:r w:rsidRPr="00C93C4D">
          <w:rPr>
            <w:rStyle w:val="Hyperlink"/>
            <w:shd w:val="clear" w:color="auto" w:fill="FFFFFF"/>
          </w:rPr>
          <w:t>https://supreme.justia.com/cases/federal/us/378/184/</w:t>
        </w:r>
      </w:hyperlink>
    </w:p>
    <w:p w:rsidR="002028BE" w:rsidRDefault="002028BE" w:rsidP="00EE6796">
      <w:pPr>
        <w:pStyle w:val="References"/>
      </w:pPr>
      <w:r w:rsidRPr="00C93C4D">
        <w:t>Vint, S</w:t>
      </w:r>
      <w:r w:rsidR="00453F7C">
        <w:t>.</w:t>
      </w:r>
      <w:r w:rsidRPr="00C93C4D">
        <w:t xml:space="preserve"> (2009)</w:t>
      </w:r>
      <w:r w:rsidR="00453F7C">
        <w:t>.</w:t>
      </w:r>
      <w:r w:rsidRPr="00C93C4D">
        <w:t xml:space="preserve"> Fucking Machines: A Tirade. SFS Symposium: Sexuality in Science Fiction. </w:t>
      </w:r>
      <w:r w:rsidRPr="00C93C4D">
        <w:rPr>
          <w:i/>
        </w:rPr>
        <w:t>Science Fiction Studie</w:t>
      </w:r>
      <w:r w:rsidRPr="00C93C4D">
        <w:t>s</w:t>
      </w:r>
      <w:r w:rsidR="00453F7C">
        <w:t>,</w:t>
      </w:r>
      <w:r w:rsidR="00453F7C" w:rsidRPr="00C93C4D">
        <w:t xml:space="preserve"> </w:t>
      </w:r>
      <w:r w:rsidRPr="00C93C4D">
        <w:t>36</w:t>
      </w:r>
      <w:r w:rsidR="00453F7C">
        <w:t xml:space="preserve"> (3)</w:t>
      </w:r>
      <w:r w:rsidRPr="00C93C4D">
        <w:t>, 385-403</w:t>
      </w:r>
      <w:r w:rsidR="00453F7C">
        <w:t>.</w:t>
      </w:r>
    </w:p>
    <w:p w:rsidR="00893DBA" w:rsidRDefault="00893DBA" w:rsidP="00EE6796">
      <w:pPr>
        <w:pStyle w:val="References"/>
      </w:pPr>
      <w:r>
        <w:t>Walsh, D</w:t>
      </w:r>
      <w:r w:rsidR="00453F7C">
        <w:t>.</w:t>
      </w:r>
      <w:r>
        <w:t xml:space="preserve"> (2014)</w:t>
      </w:r>
      <w:r w:rsidR="00453F7C">
        <w:t>.</w:t>
      </w:r>
      <w:r>
        <w:t xml:space="preserve"> </w:t>
      </w:r>
      <w:r w:rsidR="00365307" w:rsidRPr="00F44711">
        <w:rPr>
          <w:i/>
        </w:rPr>
        <w:t>A Bone of Fact</w:t>
      </w:r>
      <w:r w:rsidRPr="00453F7C">
        <w:t>.</w:t>
      </w:r>
      <w:r>
        <w:t xml:space="preserve"> </w:t>
      </w:r>
      <w:r w:rsidR="00453F7C">
        <w:t xml:space="preserve">Melbourne: </w:t>
      </w:r>
      <w:r>
        <w:t>Palgrave Macmillan</w:t>
      </w:r>
      <w:r w:rsidR="00453F7C">
        <w:t>.</w:t>
      </w:r>
    </w:p>
    <w:p w:rsidR="00203B24" w:rsidRPr="00C93C4D" w:rsidRDefault="00203B24" w:rsidP="00EE6796">
      <w:pPr>
        <w:pStyle w:val="References"/>
      </w:pPr>
      <w:r>
        <w:t>Weinbach, J</w:t>
      </w:r>
      <w:r w:rsidR="00453F7C">
        <w:t>.</w:t>
      </w:r>
      <w:r>
        <w:t xml:space="preserve"> (2010</w:t>
      </w:r>
      <w:r w:rsidR="00453F7C">
        <w:t>, May 10</w:t>
      </w:r>
      <w:r>
        <w:t>)</w:t>
      </w:r>
      <w:r w:rsidR="00453F7C">
        <w:t>.</w:t>
      </w:r>
      <w:r>
        <w:t xml:space="preserve">  </w:t>
      </w:r>
      <w:r w:rsidRPr="00C93C4D">
        <w:t>Soft-Core Po</w:t>
      </w:r>
      <w:r>
        <w:t xml:space="preserve">rn Still Hot Stuff on Cable TV. </w:t>
      </w:r>
      <w:r w:rsidRPr="00F44711">
        <w:rPr>
          <w:i/>
        </w:rPr>
        <w:t>Los Angeles Times</w:t>
      </w:r>
      <w:r w:rsidR="00453F7C">
        <w:t>. Retrieved from</w:t>
      </w:r>
      <w:r>
        <w:t xml:space="preserve"> </w:t>
      </w:r>
      <w:hyperlink r:id="rId31" w:history="1">
        <w:r w:rsidRPr="00913BA3">
          <w:rPr>
            <w:rStyle w:val="Hyperlink"/>
          </w:rPr>
          <w:t>http://articles.latimes.com/2010/may/10/entertainment/la-et-cable-porn-20100510</w:t>
        </w:r>
      </w:hyperlink>
    </w:p>
    <w:p w:rsidR="00646477" w:rsidRDefault="00646477" w:rsidP="00EE6796">
      <w:pPr>
        <w:pStyle w:val="References"/>
      </w:pPr>
      <w:r w:rsidRPr="00C93C4D">
        <w:t>Wells, H. G</w:t>
      </w:r>
      <w:r w:rsidR="00453F7C">
        <w:t>.</w:t>
      </w:r>
      <w:r w:rsidRPr="00C93C4D">
        <w:t xml:space="preserve"> (1895)</w:t>
      </w:r>
      <w:r w:rsidR="00453F7C">
        <w:t>.</w:t>
      </w:r>
      <w:r w:rsidRPr="00C93C4D">
        <w:t xml:space="preserve"> </w:t>
      </w:r>
      <w:r w:rsidR="00365307" w:rsidRPr="00F44711">
        <w:rPr>
          <w:i/>
        </w:rPr>
        <w:t>The Time Machine</w:t>
      </w:r>
      <w:r w:rsidR="00365307" w:rsidRPr="00081EC8">
        <w:t>.</w:t>
      </w:r>
      <w:r w:rsidRPr="00C93C4D">
        <w:t xml:space="preserve"> </w:t>
      </w:r>
      <w:r w:rsidR="00453F7C">
        <w:t xml:space="preserve">London: </w:t>
      </w:r>
      <w:r w:rsidRPr="00C93C4D">
        <w:t xml:space="preserve">William </w:t>
      </w:r>
      <w:r w:rsidR="00453F7C" w:rsidRPr="00C93C4D">
        <w:t>Heinemann</w:t>
      </w:r>
      <w:r w:rsidR="00453F7C">
        <w:t>.</w:t>
      </w:r>
    </w:p>
    <w:p w:rsidR="004F746B" w:rsidRPr="00C93C4D" w:rsidRDefault="004F746B" w:rsidP="00CE7826">
      <w:pPr>
        <w:pStyle w:val="References"/>
      </w:pPr>
      <w:r w:rsidRPr="003E02A0">
        <w:t xml:space="preserve">Wickerson, E. (2014). Love at First Sight: The Voyeur on the Verge in E. T. A. Hoffmann's </w:t>
      </w:r>
      <w:r w:rsidR="00CE7826">
        <w:t xml:space="preserve">   </w:t>
      </w:r>
      <w:r w:rsidRPr="003E02A0">
        <w:t xml:space="preserve">Das öde Haus and Gérard de Nerval's Sylvie. </w:t>
      </w:r>
      <w:r w:rsidRPr="00CE7826">
        <w:rPr>
          <w:i/>
        </w:rPr>
        <w:t>Orbis Litterarum</w:t>
      </w:r>
      <w:r w:rsidRPr="003E02A0">
        <w:t>, 69</w:t>
      </w:r>
      <w:r w:rsidR="00CE7826">
        <w:t xml:space="preserve"> </w:t>
      </w:r>
      <w:r w:rsidRPr="003E02A0">
        <w:t xml:space="preserve">(4), 269-289. </w:t>
      </w:r>
    </w:p>
    <w:p w:rsidR="00F14D45" w:rsidRPr="00C93C4D" w:rsidRDefault="00203B24" w:rsidP="00EE6796">
      <w:pPr>
        <w:pStyle w:val="References"/>
      </w:pPr>
      <w:r>
        <w:t>Williams, L (1989)</w:t>
      </w:r>
      <w:r w:rsidR="00F14D45" w:rsidRPr="00C93C4D">
        <w:t xml:space="preserve">. </w:t>
      </w:r>
      <w:r w:rsidR="00365307" w:rsidRPr="00F44711">
        <w:rPr>
          <w:i/>
        </w:rPr>
        <w:t>Hard Core: Power, Pleasure and the Frenzy of the Visible</w:t>
      </w:r>
      <w:r w:rsidR="00F14D45" w:rsidRPr="00453F7C">
        <w:t>.</w:t>
      </w:r>
      <w:r>
        <w:t xml:space="preserve"> </w:t>
      </w:r>
      <w:r w:rsidR="00453F7C">
        <w:t xml:space="preserve">Berkeley: </w:t>
      </w:r>
      <w:r w:rsidR="00F14D45" w:rsidRPr="00C93C4D">
        <w:t>Univ</w:t>
      </w:r>
      <w:r>
        <w:t>ersity of California Press</w:t>
      </w:r>
      <w:r w:rsidR="00453F7C">
        <w:t>.</w:t>
      </w:r>
      <w:r>
        <w:t xml:space="preserve"> </w:t>
      </w:r>
    </w:p>
    <w:p w:rsidR="00E97898" w:rsidRDefault="00203B24" w:rsidP="00EE6796">
      <w:pPr>
        <w:pStyle w:val="References"/>
      </w:pPr>
      <w:r>
        <w:t>Williams, L. (2004)</w:t>
      </w:r>
      <w:r w:rsidR="00453F7C">
        <w:t>.</w:t>
      </w:r>
      <w:r>
        <w:t xml:space="preserve"> </w:t>
      </w:r>
      <w:r w:rsidR="00365307" w:rsidRPr="00F44711">
        <w:rPr>
          <w:i/>
        </w:rPr>
        <w:t>Porn Studies</w:t>
      </w:r>
      <w:r w:rsidRPr="00453F7C">
        <w:t>.</w:t>
      </w:r>
      <w:r>
        <w:t xml:space="preserve"> </w:t>
      </w:r>
      <w:r w:rsidR="00453F7C">
        <w:t xml:space="preserve">Durham: </w:t>
      </w:r>
      <w:r>
        <w:t>Duke University Press</w:t>
      </w:r>
      <w:r w:rsidR="00F14D45" w:rsidRPr="00C93C4D">
        <w:t>.</w:t>
      </w:r>
      <w:r w:rsidR="00E97898" w:rsidRPr="00C93C4D">
        <w:t xml:space="preserve"> </w:t>
      </w:r>
    </w:p>
    <w:p w:rsidR="00DC27F0" w:rsidRDefault="00DC27F0" w:rsidP="00EE6796">
      <w:pPr>
        <w:pStyle w:val="References"/>
      </w:pPr>
      <w:r w:rsidRPr="00DC27F0">
        <w:t>Wilms, S. (2010). Nurturing life in classical Chinese medicine: Sun Simiao on healing without drugs, transforming bodies and cultivating life.</w:t>
      </w:r>
      <w:r w:rsidRPr="00DC27F0">
        <w:t> </w:t>
      </w:r>
      <w:r w:rsidRPr="00F44711">
        <w:rPr>
          <w:i/>
        </w:rPr>
        <w:t>The Journal o</w:t>
      </w:r>
      <w:r w:rsidRPr="00F44711">
        <w:rPr>
          <w:i/>
        </w:rPr>
        <w:t>f Chinese Medicine</w:t>
      </w:r>
      <w:r>
        <w:t>, 93</w:t>
      </w:r>
      <w:r w:rsidRPr="00DC27F0">
        <w:t>, 5.</w:t>
      </w:r>
      <w:r w:rsidRPr="00DC27F0">
        <w:t xml:space="preserve"> </w:t>
      </w:r>
    </w:p>
    <w:p w:rsidR="00DC27F0" w:rsidRPr="00C93C4D" w:rsidRDefault="00CC2748" w:rsidP="00EE6796">
      <w:pPr>
        <w:pStyle w:val="References"/>
      </w:pPr>
      <w:r>
        <w:t xml:space="preserve">Winn, M 2005, </w:t>
      </w:r>
      <w:r w:rsidR="00DC27F0" w:rsidRPr="00DC27F0">
        <w:t>Taoist Art of</w:t>
      </w:r>
      <w:r>
        <w:t xml:space="preserve"> Cultivating Male Sexual Energy</w:t>
      </w:r>
      <w:r w:rsidR="00DC27F0" w:rsidRPr="00DC27F0">
        <w:t>,</w:t>
      </w:r>
      <w:r w:rsidR="00DC27F0" w:rsidRPr="00DC27F0">
        <w:t> </w:t>
      </w:r>
      <w:r w:rsidR="00DC27F0" w:rsidRPr="00CC2748">
        <w:rPr>
          <w:i/>
        </w:rPr>
        <w:t>New Life Journal: Carolina Edition</w:t>
      </w:r>
      <w:r w:rsidR="00DC27F0">
        <w:t xml:space="preserve">, 6 (9), </w:t>
      </w:r>
      <w:r w:rsidR="00DC27F0" w:rsidRPr="00DC27F0">
        <w:t>18.</w:t>
      </w:r>
    </w:p>
    <w:p w:rsidR="00526542" w:rsidRPr="00C93C4D" w:rsidRDefault="00203B24" w:rsidP="00EE6796">
      <w:pPr>
        <w:pStyle w:val="References"/>
      </w:pPr>
      <w:r>
        <w:t>W</w:t>
      </w:r>
      <w:r w:rsidR="00453F7C">
        <w:t>r</w:t>
      </w:r>
      <w:r>
        <w:t>ight, P.A. (1993)</w:t>
      </w:r>
      <w:r w:rsidR="00453F7C">
        <w:t>.</w:t>
      </w:r>
      <w:r>
        <w:t xml:space="preserve"> Sustainable Ecotourism: Balancing Economic, Environmental and Social Goals within an Ethical </w:t>
      </w:r>
      <w:r w:rsidR="00453F7C">
        <w:t>F</w:t>
      </w:r>
      <w:r w:rsidR="00453F7C" w:rsidRPr="00C93C4D">
        <w:t>ramework</w:t>
      </w:r>
      <w:r w:rsidR="008A3D20" w:rsidRPr="00C93C4D">
        <w:t xml:space="preserve">. </w:t>
      </w:r>
      <w:r w:rsidR="008A3D20" w:rsidRPr="00C93C4D">
        <w:rPr>
          <w:i/>
        </w:rPr>
        <w:t>Journal of Tourism Studies</w:t>
      </w:r>
      <w:r w:rsidR="00453F7C">
        <w:rPr>
          <w:i/>
        </w:rPr>
        <w:t>,</w:t>
      </w:r>
      <w:r w:rsidR="00CE7826">
        <w:t xml:space="preserve"> </w:t>
      </w:r>
      <w:r w:rsidR="008A3D20" w:rsidRPr="00C93C4D">
        <w:t>4, 54–66</w:t>
      </w:r>
      <w:r w:rsidR="00453F7C">
        <w:t>.</w:t>
      </w:r>
    </w:p>
    <w:p w:rsidR="00526542" w:rsidRPr="00C93C4D" w:rsidRDefault="00526542" w:rsidP="00EE6796">
      <w:pPr>
        <w:pStyle w:val="References"/>
      </w:pPr>
      <w:r w:rsidRPr="00C93C4D">
        <w:t>Yeoman, I</w:t>
      </w:r>
      <w:r w:rsidR="00453F7C">
        <w:t>.</w:t>
      </w:r>
      <w:r w:rsidRPr="00C93C4D">
        <w:t xml:space="preserve"> (2012)</w:t>
      </w:r>
      <w:r w:rsidR="00453F7C">
        <w:t>.</w:t>
      </w:r>
      <w:r w:rsidRPr="00C93C4D">
        <w:t xml:space="preserve"> Authentic Learning: My Reflective Journey with Postgraduates. </w:t>
      </w:r>
      <w:r w:rsidRPr="00C93C4D">
        <w:rPr>
          <w:i/>
        </w:rPr>
        <w:t>Journal of Teaching in Travel and Tourism</w:t>
      </w:r>
      <w:r w:rsidR="00453F7C">
        <w:rPr>
          <w:i/>
        </w:rPr>
        <w:t>,</w:t>
      </w:r>
      <w:r w:rsidRPr="00C93C4D">
        <w:rPr>
          <w:i/>
        </w:rPr>
        <w:t xml:space="preserve"> </w:t>
      </w:r>
      <w:r w:rsidRPr="00C93C4D">
        <w:t>12</w:t>
      </w:r>
      <w:r w:rsidR="00453F7C">
        <w:t>(3)</w:t>
      </w:r>
      <w:r w:rsidRPr="00C93C4D">
        <w:t>, 295-311</w:t>
      </w:r>
      <w:r w:rsidR="00453F7C">
        <w:t>.</w:t>
      </w:r>
    </w:p>
    <w:p w:rsidR="00B466D5" w:rsidRPr="00C93C4D" w:rsidRDefault="00B466D5" w:rsidP="00EE6796">
      <w:pPr>
        <w:pStyle w:val="References"/>
      </w:pPr>
      <w:r w:rsidRPr="00C93C4D">
        <w:t>Yeoman, I. Durie, A. McMahon-Beattie, U</w:t>
      </w:r>
      <w:r w:rsidR="00453F7C">
        <w:t>.</w:t>
      </w:r>
      <w:r w:rsidRPr="00C93C4D">
        <w:t xml:space="preserve"> &amp; Palmer, A</w:t>
      </w:r>
      <w:r w:rsidR="00453F7C">
        <w:t>.</w:t>
      </w:r>
      <w:r w:rsidRPr="00C93C4D">
        <w:t xml:space="preserve"> (2005)</w:t>
      </w:r>
      <w:r w:rsidR="00453F7C">
        <w:t>.</w:t>
      </w:r>
      <w:r w:rsidRPr="00C93C4D">
        <w:t xml:space="preserve"> Capturing the Essence of a Brand from Its History: The Case of Scottish Tourism Marketing. </w:t>
      </w:r>
      <w:r w:rsidRPr="00C93C4D">
        <w:rPr>
          <w:i/>
        </w:rPr>
        <w:t>Journal of Brand Management</w:t>
      </w:r>
      <w:r w:rsidR="00453F7C">
        <w:rPr>
          <w:i/>
        </w:rPr>
        <w:t>,</w:t>
      </w:r>
      <w:r w:rsidR="00453F7C" w:rsidRPr="00C93C4D">
        <w:t xml:space="preserve"> </w:t>
      </w:r>
      <w:r w:rsidRPr="00C93C4D">
        <w:t>39</w:t>
      </w:r>
      <w:r w:rsidR="00453F7C">
        <w:t xml:space="preserve"> (3)</w:t>
      </w:r>
      <w:r w:rsidRPr="00C93C4D">
        <w:t>, 299-304</w:t>
      </w:r>
      <w:r w:rsidR="00453F7C">
        <w:t>.</w:t>
      </w:r>
    </w:p>
    <w:p w:rsidR="009734EC" w:rsidRPr="00C93C4D" w:rsidRDefault="009734EC" w:rsidP="00EE6796">
      <w:pPr>
        <w:pStyle w:val="References"/>
      </w:pPr>
      <w:r w:rsidRPr="00C93C4D">
        <w:t>Yeoman, I</w:t>
      </w:r>
      <w:r w:rsidR="00453F7C">
        <w:t>.</w:t>
      </w:r>
      <w:r w:rsidRPr="00C93C4D">
        <w:t xml:space="preserve"> (2008)</w:t>
      </w:r>
      <w:r w:rsidR="00453F7C">
        <w:t>.</w:t>
      </w:r>
      <w:r w:rsidRPr="00C93C4D">
        <w:t xml:space="preserve"> </w:t>
      </w:r>
      <w:r w:rsidR="00365307" w:rsidRPr="00F44711">
        <w:rPr>
          <w:i/>
        </w:rPr>
        <w:t>Tomorrows Tourist</w:t>
      </w:r>
      <w:r w:rsidR="00365307" w:rsidRPr="00081EC8">
        <w:t>.</w:t>
      </w:r>
      <w:r w:rsidRPr="00C93C4D">
        <w:t xml:space="preserve"> </w:t>
      </w:r>
      <w:r w:rsidR="00453F7C">
        <w:t xml:space="preserve">Oxford: </w:t>
      </w:r>
      <w:r w:rsidRPr="00C93C4D">
        <w:t xml:space="preserve">Elsevier. </w:t>
      </w:r>
    </w:p>
    <w:p w:rsidR="00526542" w:rsidRDefault="00526542" w:rsidP="00EE6796">
      <w:pPr>
        <w:pStyle w:val="References"/>
      </w:pPr>
      <w:r w:rsidRPr="00C93C4D">
        <w:t>Yeoman, I</w:t>
      </w:r>
      <w:r w:rsidR="00453F7C">
        <w:t>.</w:t>
      </w:r>
      <w:r w:rsidRPr="00C93C4D">
        <w:t xml:space="preserve"> (2012)</w:t>
      </w:r>
      <w:r w:rsidR="00453F7C">
        <w:t>.</w:t>
      </w:r>
      <w:r w:rsidRPr="00C93C4D">
        <w:t xml:space="preserve"> </w:t>
      </w:r>
      <w:r w:rsidR="00365307" w:rsidRPr="00081EC8">
        <w:t xml:space="preserve">2050: </w:t>
      </w:r>
      <w:r w:rsidR="00365307" w:rsidRPr="00F44711">
        <w:rPr>
          <w:i/>
        </w:rPr>
        <w:t>Tomorrows Tourism</w:t>
      </w:r>
      <w:r w:rsidR="00365307" w:rsidRPr="00081EC8">
        <w:t>.</w:t>
      </w:r>
      <w:r w:rsidRPr="00C93C4D">
        <w:t xml:space="preserve"> </w:t>
      </w:r>
      <w:r w:rsidR="00453F7C">
        <w:t xml:space="preserve">Bristol: </w:t>
      </w:r>
      <w:r w:rsidRPr="00C93C4D">
        <w:t xml:space="preserve">Channelview. </w:t>
      </w:r>
    </w:p>
    <w:p w:rsidR="006943FF" w:rsidRDefault="006943FF" w:rsidP="00EE6796">
      <w:pPr>
        <w:pStyle w:val="References"/>
      </w:pPr>
      <w:r w:rsidRPr="00C93C4D">
        <w:t>Yeoman, I</w:t>
      </w:r>
      <w:r w:rsidR="00453F7C">
        <w:t>.</w:t>
      </w:r>
      <w:r w:rsidRPr="00C93C4D">
        <w:t xml:space="preserve"> &amp; Mars, M</w:t>
      </w:r>
      <w:r w:rsidR="00453F7C">
        <w:t>.</w:t>
      </w:r>
      <w:r w:rsidR="006B2F2C">
        <w:t xml:space="preserve"> </w:t>
      </w:r>
      <w:r w:rsidRPr="00C93C4D">
        <w:t>(2012)</w:t>
      </w:r>
      <w:r w:rsidR="00453F7C">
        <w:t>.</w:t>
      </w:r>
      <w:r w:rsidRPr="00C93C4D">
        <w:t xml:space="preserve"> </w:t>
      </w:r>
      <w:bookmarkStart w:id="0" w:name="_GoBack"/>
      <w:bookmarkEnd w:id="0"/>
      <w:r w:rsidRPr="00C93C4D">
        <w:t xml:space="preserve">Men, Robots and Sex Tourism. </w:t>
      </w:r>
      <w:r w:rsidRPr="00C93C4D">
        <w:rPr>
          <w:i/>
        </w:rPr>
        <w:t>Futures</w:t>
      </w:r>
      <w:r w:rsidR="00453F7C">
        <w:rPr>
          <w:i/>
        </w:rPr>
        <w:t>,</w:t>
      </w:r>
      <w:r w:rsidR="00453F7C" w:rsidRPr="00C93C4D">
        <w:t xml:space="preserve"> </w:t>
      </w:r>
      <w:r w:rsidRPr="00C93C4D">
        <w:t>44</w:t>
      </w:r>
      <w:r w:rsidR="00453F7C">
        <w:t xml:space="preserve"> (4), </w:t>
      </w:r>
      <w:r w:rsidRPr="00C93C4D">
        <w:t>365</w:t>
      </w:r>
      <w:r w:rsidR="00453F7C">
        <w:t>-</w:t>
      </w:r>
      <w:r w:rsidRPr="00C93C4D">
        <w:t>371</w:t>
      </w:r>
      <w:r w:rsidR="00453F7C">
        <w:t>.</w:t>
      </w:r>
    </w:p>
    <w:p w:rsidR="0010562B" w:rsidRPr="0010562B" w:rsidRDefault="0010562B" w:rsidP="0010562B">
      <w:pPr>
        <w:pStyle w:val="References"/>
        <w:rPr>
          <w:iCs/>
          <w:color w:val="000000"/>
        </w:rPr>
      </w:pPr>
      <w:r>
        <w:rPr>
          <w:rStyle w:val="Emphasis"/>
          <w:i w:val="0"/>
          <w:color w:val="000000"/>
        </w:rPr>
        <w:lastRenderedPageBreak/>
        <w:t xml:space="preserve">Yeoman, I. &amp; McMahon-Beattie, U. (2014)  New Zealand Tourism: Which Direction Would it Take. </w:t>
      </w:r>
      <w:r w:rsidRPr="00CE7826">
        <w:rPr>
          <w:rStyle w:val="Emphasis"/>
          <w:color w:val="000000"/>
        </w:rPr>
        <w:t>Tourism Recreation Research</w:t>
      </w:r>
      <w:r>
        <w:rPr>
          <w:rStyle w:val="Emphasis"/>
          <w:i w:val="0"/>
          <w:color w:val="000000"/>
        </w:rPr>
        <w:t>. 39 (3),  415-435.</w:t>
      </w:r>
    </w:p>
    <w:p w:rsidR="00E350E1" w:rsidRDefault="00E350E1" w:rsidP="00EE6796">
      <w:pPr>
        <w:pStyle w:val="References"/>
        <w:rPr>
          <w:rStyle w:val="Emphasis"/>
          <w:i w:val="0"/>
          <w:color w:val="000000"/>
        </w:rPr>
      </w:pPr>
      <w:r w:rsidRPr="00C93C4D">
        <w:rPr>
          <w:rStyle w:val="Emphasis"/>
          <w:i w:val="0"/>
          <w:color w:val="000000"/>
        </w:rPr>
        <w:t>Yeoman, I. Palomino-Scalscha, M &amp; McMahon-Beattie, U</w:t>
      </w:r>
      <w:r w:rsidR="00453F7C">
        <w:rPr>
          <w:rStyle w:val="Emphasis"/>
          <w:i w:val="0"/>
          <w:color w:val="000000"/>
        </w:rPr>
        <w:t>.</w:t>
      </w:r>
      <w:r w:rsidRPr="00C93C4D">
        <w:rPr>
          <w:rStyle w:val="Emphasis"/>
          <w:i w:val="0"/>
          <w:color w:val="000000"/>
        </w:rPr>
        <w:t xml:space="preserve"> (2015)</w:t>
      </w:r>
      <w:r w:rsidR="00453F7C">
        <w:rPr>
          <w:rStyle w:val="Emphasis"/>
          <w:i w:val="0"/>
          <w:color w:val="000000"/>
        </w:rPr>
        <w:t>.</w:t>
      </w:r>
      <w:r w:rsidRPr="00C93C4D">
        <w:rPr>
          <w:rStyle w:val="Emphasis"/>
          <w:i w:val="0"/>
          <w:color w:val="000000"/>
        </w:rPr>
        <w:t xml:space="preserve"> Keeping it Pure: Could New Zealand be an Eco Paradise. </w:t>
      </w:r>
      <w:r w:rsidRPr="00C93C4D">
        <w:rPr>
          <w:rStyle w:val="Emphasis"/>
          <w:color w:val="000000"/>
        </w:rPr>
        <w:t>Journal of Tourism Futures</w:t>
      </w:r>
      <w:r w:rsidR="00453F7C">
        <w:rPr>
          <w:rStyle w:val="Emphasis"/>
          <w:color w:val="000000"/>
        </w:rPr>
        <w:t>,</w:t>
      </w:r>
      <w:r w:rsidR="00453F7C" w:rsidRPr="00C93C4D">
        <w:rPr>
          <w:rStyle w:val="Emphasis"/>
          <w:i w:val="0"/>
          <w:color w:val="000000"/>
        </w:rPr>
        <w:t xml:space="preserve"> </w:t>
      </w:r>
      <w:r w:rsidR="00453F7C">
        <w:rPr>
          <w:rStyle w:val="Emphasis"/>
          <w:i w:val="0"/>
          <w:color w:val="000000"/>
        </w:rPr>
        <w:t>1 (1),</w:t>
      </w:r>
      <w:r w:rsidRPr="00C93C4D">
        <w:rPr>
          <w:rStyle w:val="Emphasis"/>
          <w:i w:val="0"/>
          <w:color w:val="000000"/>
        </w:rPr>
        <w:t xml:space="preserve"> 19-35</w:t>
      </w:r>
      <w:r w:rsidR="00453F7C">
        <w:rPr>
          <w:rStyle w:val="Emphasis"/>
          <w:i w:val="0"/>
          <w:color w:val="000000"/>
        </w:rPr>
        <w:t>.</w:t>
      </w:r>
    </w:p>
    <w:p w:rsidR="00EE0D43" w:rsidRDefault="00EE0D43">
      <w:pPr>
        <w:spacing w:after="200" w:line="276" w:lineRule="auto"/>
        <w:rPr>
          <w:rStyle w:val="Emphasis"/>
          <w:i w:val="0"/>
          <w:color w:val="000000"/>
        </w:rPr>
      </w:pPr>
      <w:r>
        <w:rPr>
          <w:rStyle w:val="Emphasis"/>
          <w:i w:val="0"/>
          <w:color w:val="000000"/>
        </w:rPr>
        <w:br w:type="page"/>
      </w:r>
    </w:p>
    <w:sectPr w:rsidR="00EE0D43" w:rsidSect="003E445B">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57" w:rsidRDefault="00FD6257" w:rsidP="00247A9D">
      <w:pPr>
        <w:spacing w:line="240" w:lineRule="auto"/>
      </w:pPr>
      <w:r>
        <w:separator/>
      </w:r>
    </w:p>
  </w:endnote>
  <w:endnote w:type="continuationSeparator" w:id="0">
    <w:p w:rsidR="00FD6257" w:rsidRDefault="00FD6257" w:rsidP="00247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734237"/>
      <w:docPartObj>
        <w:docPartGallery w:val="Page Numbers (Bottom of Page)"/>
        <w:docPartUnique/>
      </w:docPartObj>
    </w:sdtPr>
    <w:sdtEndPr>
      <w:rPr>
        <w:noProof/>
      </w:rPr>
    </w:sdtEndPr>
    <w:sdtContent>
      <w:p w:rsidR="002D120E" w:rsidRDefault="002D120E">
        <w:pPr>
          <w:pStyle w:val="Footer"/>
          <w:jc w:val="center"/>
        </w:pPr>
        <w:r>
          <w:fldChar w:fldCharType="begin"/>
        </w:r>
        <w:r>
          <w:instrText xml:space="preserve"> PAGE   \* MERGEFORMAT </w:instrText>
        </w:r>
        <w:r>
          <w:fldChar w:fldCharType="separate"/>
        </w:r>
        <w:r w:rsidR="00F44711">
          <w:rPr>
            <w:noProof/>
          </w:rPr>
          <w:t>34</w:t>
        </w:r>
        <w:r>
          <w:rPr>
            <w:noProof/>
          </w:rPr>
          <w:fldChar w:fldCharType="end"/>
        </w:r>
      </w:p>
    </w:sdtContent>
  </w:sdt>
  <w:p w:rsidR="002D120E" w:rsidRDefault="002D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57" w:rsidRDefault="00FD6257" w:rsidP="00247A9D">
      <w:pPr>
        <w:spacing w:line="240" w:lineRule="auto"/>
      </w:pPr>
      <w:r>
        <w:separator/>
      </w:r>
    </w:p>
  </w:footnote>
  <w:footnote w:type="continuationSeparator" w:id="0">
    <w:p w:rsidR="00FD6257" w:rsidRDefault="00FD6257" w:rsidP="00247A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F6AA5"/>
    <w:multiLevelType w:val="hybridMultilevel"/>
    <w:tmpl w:val="1F020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C35AAC"/>
    <w:multiLevelType w:val="hybridMultilevel"/>
    <w:tmpl w:val="1F020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1B54B8"/>
    <w:multiLevelType w:val="multilevel"/>
    <w:tmpl w:val="BB80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E028A3"/>
    <w:multiLevelType w:val="multilevel"/>
    <w:tmpl w:val="62E4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6F5FFB"/>
    <w:multiLevelType w:val="multilevel"/>
    <w:tmpl w:val="B2DA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D962023"/>
    <w:multiLevelType w:val="hybridMultilevel"/>
    <w:tmpl w:val="1F020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C80FE5"/>
    <w:multiLevelType w:val="hybridMultilevel"/>
    <w:tmpl w:val="1F020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DD0571"/>
    <w:multiLevelType w:val="hybridMultilevel"/>
    <w:tmpl w:val="1F020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266838"/>
    <w:multiLevelType w:val="hybridMultilevel"/>
    <w:tmpl w:val="43A8F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E7E15BC"/>
    <w:multiLevelType w:val="multilevel"/>
    <w:tmpl w:val="291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802810"/>
    <w:multiLevelType w:val="hybridMultilevel"/>
    <w:tmpl w:val="71D6B1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837F5A"/>
    <w:multiLevelType w:val="multilevel"/>
    <w:tmpl w:val="C3F2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92396"/>
    <w:multiLevelType w:val="hybridMultilevel"/>
    <w:tmpl w:val="0888B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0972D8"/>
    <w:multiLevelType w:val="multilevel"/>
    <w:tmpl w:val="247C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5F53B7"/>
    <w:multiLevelType w:val="multilevel"/>
    <w:tmpl w:val="D1CC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087047"/>
    <w:multiLevelType w:val="multilevel"/>
    <w:tmpl w:val="5DA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3B1BD9"/>
    <w:multiLevelType w:val="hybridMultilevel"/>
    <w:tmpl w:val="1F020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551C94"/>
    <w:multiLevelType w:val="multilevel"/>
    <w:tmpl w:val="31C2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F263CD"/>
    <w:multiLevelType w:val="hybridMultilevel"/>
    <w:tmpl w:val="1F020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1"/>
  </w:num>
  <w:num w:numId="3">
    <w:abstractNumId w:val="38"/>
  </w:num>
  <w:num w:numId="4">
    <w:abstractNumId w:val="13"/>
  </w:num>
  <w:num w:numId="5">
    <w:abstractNumId w:val="23"/>
  </w:num>
  <w:num w:numId="6">
    <w:abstractNumId w:val="42"/>
  </w:num>
  <w:num w:numId="7">
    <w:abstractNumId w:val="22"/>
  </w:num>
  <w:num w:numId="8">
    <w:abstractNumId w:val="31"/>
  </w:num>
  <w:num w:numId="9">
    <w:abstractNumId w:val="29"/>
  </w:num>
  <w:num w:numId="10">
    <w:abstractNumId w:val="28"/>
  </w:num>
  <w:num w:numId="11">
    <w:abstractNumId w:val="32"/>
  </w:num>
  <w:num w:numId="12">
    <w:abstractNumId w:val="14"/>
  </w:num>
  <w:num w:numId="13">
    <w:abstractNumId w:val="41"/>
  </w:num>
  <w:num w:numId="14">
    <w:abstractNumId w:val="19"/>
  </w:num>
  <w:num w:numId="15">
    <w:abstractNumId w:val="33"/>
  </w:num>
  <w:num w:numId="16">
    <w:abstractNumId w:val="24"/>
  </w:num>
  <w:num w:numId="17">
    <w:abstractNumId w:val="30"/>
  </w:num>
  <w:num w:numId="18">
    <w:abstractNumId w:val="36"/>
  </w:num>
  <w:num w:numId="19">
    <w:abstractNumId w:val="16"/>
  </w:num>
  <w:num w:numId="20">
    <w:abstractNumId w:val="20"/>
  </w:num>
  <w:num w:numId="21">
    <w:abstractNumId w:val="34"/>
  </w:num>
  <w:num w:numId="22">
    <w:abstractNumId w:val="1"/>
  </w:num>
  <w:num w:numId="23">
    <w:abstractNumId w:val="2"/>
  </w:num>
  <w:num w:numId="24">
    <w:abstractNumId w:val="3"/>
  </w:num>
  <w:num w:numId="25">
    <w:abstractNumId w:val="4"/>
  </w:num>
  <w:num w:numId="26">
    <w:abstractNumId w:val="9"/>
  </w:num>
  <w:num w:numId="27">
    <w:abstractNumId w:val="5"/>
  </w:num>
  <w:num w:numId="28">
    <w:abstractNumId w:val="7"/>
  </w:num>
  <w:num w:numId="29">
    <w:abstractNumId w:val="6"/>
  </w:num>
  <w:num w:numId="30">
    <w:abstractNumId w:val="10"/>
  </w:num>
  <w:num w:numId="31">
    <w:abstractNumId w:val="8"/>
  </w:num>
  <w:num w:numId="32">
    <w:abstractNumId w:val="26"/>
  </w:num>
  <w:num w:numId="33">
    <w:abstractNumId w:val="35"/>
  </w:num>
  <w:num w:numId="34">
    <w:abstractNumId w:val="18"/>
  </w:num>
  <w:num w:numId="35">
    <w:abstractNumId w:val="25"/>
  </w:num>
  <w:num w:numId="36">
    <w:abstractNumId w:val="12"/>
  </w:num>
  <w:num w:numId="37">
    <w:abstractNumId w:val="0"/>
  </w:num>
  <w:num w:numId="38">
    <w:abstractNumId w:val="15"/>
  </w:num>
  <w:num w:numId="39">
    <w:abstractNumId w:val="27"/>
  </w:num>
  <w:num w:numId="40">
    <w:abstractNumId w:val="37"/>
  </w:num>
  <w:num w:numId="41">
    <w:abstractNumId w:val="39"/>
  </w:num>
  <w:num w:numId="42">
    <w:abstractNumId w:val="1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45"/>
    <w:rsid w:val="00001E15"/>
    <w:rsid w:val="000055D2"/>
    <w:rsid w:val="0001287D"/>
    <w:rsid w:val="000159E3"/>
    <w:rsid w:val="00021D46"/>
    <w:rsid w:val="00022D2D"/>
    <w:rsid w:val="00027E82"/>
    <w:rsid w:val="00031EE2"/>
    <w:rsid w:val="00034055"/>
    <w:rsid w:val="00036633"/>
    <w:rsid w:val="0004289C"/>
    <w:rsid w:val="00044819"/>
    <w:rsid w:val="000560B4"/>
    <w:rsid w:val="000601CA"/>
    <w:rsid w:val="00063CAD"/>
    <w:rsid w:val="00065471"/>
    <w:rsid w:val="00067F20"/>
    <w:rsid w:val="00075211"/>
    <w:rsid w:val="00081EC8"/>
    <w:rsid w:val="000825DF"/>
    <w:rsid w:val="00090453"/>
    <w:rsid w:val="00091875"/>
    <w:rsid w:val="000D6E9B"/>
    <w:rsid w:val="000D7609"/>
    <w:rsid w:val="000E3360"/>
    <w:rsid w:val="000E7824"/>
    <w:rsid w:val="000F216C"/>
    <w:rsid w:val="000F423B"/>
    <w:rsid w:val="000F71B5"/>
    <w:rsid w:val="001047AD"/>
    <w:rsid w:val="0010562B"/>
    <w:rsid w:val="00105D7C"/>
    <w:rsid w:val="00106486"/>
    <w:rsid w:val="0011133B"/>
    <w:rsid w:val="00125916"/>
    <w:rsid w:val="00132167"/>
    <w:rsid w:val="00132718"/>
    <w:rsid w:val="00137F14"/>
    <w:rsid w:val="00140392"/>
    <w:rsid w:val="001410B2"/>
    <w:rsid w:val="00142A03"/>
    <w:rsid w:val="00151BFA"/>
    <w:rsid w:val="0015468A"/>
    <w:rsid w:val="0015624D"/>
    <w:rsid w:val="00160F18"/>
    <w:rsid w:val="001610D7"/>
    <w:rsid w:val="00170911"/>
    <w:rsid w:val="00171B9D"/>
    <w:rsid w:val="00172020"/>
    <w:rsid w:val="0017378A"/>
    <w:rsid w:val="0017384F"/>
    <w:rsid w:val="001948F1"/>
    <w:rsid w:val="001A1B7D"/>
    <w:rsid w:val="001A303B"/>
    <w:rsid w:val="001A6382"/>
    <w:rsid w:val="001B499D"/>
    <w:rsid w:val="001C5428"/>
    <w:rsid w:val="001D7599"/>
    <w:rsid w:val="001E705F"/>
    <w:rsid w:val="002028BE"/>
    <w:rsid w:val="0020377B"/>
    <w:rsid w:val="00203882"/>
    <w:rsid w:val="00203B24"/>
    <w:rsid w:val="00215936"/>
    <w:rsid w:val="00237B60"/>
    <w:rsid w:val="002404F7"/>
    <w:rsid w:val="00247A9D"/>
    <w:rsid w:val="00255074"/>
    <w:rsid w:val="002762B0"/>
    <w:rsid w:val="00276E31"/>
    <w:rsid w:val="0029169D"/>
    <w:rsid w:val="002A1338"/>
    <w:rsid w:val="002A6E08"/>
    <w:rsid w:val="002A7D2C"/>
    <w:rsid w:val="002B20AC"/>
    <w:rsid w:val="002B2E28"/>
    <w:rsid w:val="002C04A4"/>
    <w:rsid w:val="002C7305"/>
    <w:rsid w:val="002C7BF4"/>
    <w:rsid w:val="002D120E"/>
    <w:rsid w:val="002D16F3"/>
    <w:rsid w:val="002D20CC"/>
    <w:rsid w:val="002D3103"/>
    <w:rsid w:val="002D4CC2"/>
    <w:rsid w:val="002D6E28"/>
    <w:rsid w:val="002D7CA2"/>
    <w:rsid w:val="002E172A"/>
    <w:rsid w:val="002F6471"/>
    <w:rsid w:val="003079B4"/>
    <w:rsid w:val="00310AA8"/>
    <w:rsid w:val="00312ED5"/>
    <w:rsid w:val="00316F6E"/>
    <w:rsid w:val="00323670"/>
    <w:rsid w:val="00323DCB"/>
    <w:rsid w:val="003306E7"/>
    <w:rsid w:val="00345872"/>
    <w:rsid w:val="00347D35"/>
    <w:rsid w:val="003504E6"/>
    <w:rsid w:val="003602FE"/>
    <w:rsid w:val="0036255C"/>
    <w:rsid w:val="00364A51"/>
    <w:rsid w:val="00365307"/>
    <w:rsid w:val="00370633"/>
    <w:rsid w:val="00371E49"/>
    <w:rsid w:val="00375DF4"/>
    <w:rsid w:val="0037639D"/>
    <w:rsid w:val="00382A8B"/>
    <w:rsid w:val="003960B3"/>
    <w:rsid w:val="00396FFE"/>
    <w:rsid w:val="003A4E3C"/>
    <w:rsid w:val="003A714D"/>
    <w:rsid w:val="003B0513"/>
    <w:rsid w:val="003B361F"/>
    <w:rsid w:val="003C1278"/>
    <w:rsid w:val="003D4664"/>
    <w:rsid w:val="003D5C8A"/>
    <w:rsid w:val="003E07A5"/>
    <w:rsid w:val="003E445B"/>
    <w:rsid w:val="003F13F8"/>
    <w:rsid w:val="004041C4"/>
    <w:rsid w:val="00404EBA"/>
    <w:rsid w:val="00420FC4"/>
    <w:rsid w:val="00422025"/>
    <w:rsid w:val="00426D84"/>
    <w:rsid w:val="00431EF2"/>
    <w:rsid w:val="00435DFA"/>
    <w:rsid w:val="00437DEF"/>
    <w:rsid w:val="00441519"/>
    <w:rsid w:val="00453F7C"/>
    <w:rsid w:val="004620BA"/>
    <w:rsid w:val="00466627"/>
    <w:rsid w:val="00471DC4"/>
    <w:rsid w:val="004725CD"/>
    <w:rsid w:val="00472D0D"/>
    <w:rsid w:val="0048322F"/>
    <w:rsid w:val="0048564D"/>
    <w:rsid w:val="00494BD0"/>
    <w:rsid w:val="0049710F"/>
    <w:rsid w:val="00497959"/>
    <w:rsid w:val="004A3E56"/>
    <w:rsid w:val="004B0476"/>
    <w:rsid w:val="004B1110"/>
    <w:rsid w:val="004C2679"/>
    <w:rsid w:val="004F746B"/>
    <w:rsid w:val="004F7683"/>
    <w:rsid w:val="00510266"/>
    <w:rsid w:val="005129B2"/>
    <w:rsid w:val="00517B1B"/>
    <w:rsid w:val="00517E3B"/>
    <w:rsid w:val="00520215"/>
    <w:rsid w:val="0052137D"/>
    <w:rsid w:val="00522F68"/>
    <w:rsid w:val="00526542"/>
    <w:rsid w:val="005307C3"/>
    <w:rsid w:val="00536247"/>
    <w:rsid w:val="00537AEA"/>
    <w:rsid w:val="0055392C"/>
    <w:rsid w:val="00555BDD"/>
    <w:rsid w:val="00555C07"/>
    <w:rsid w:val="00561D83"/>
    <w:rsid w:val="00562B3D"/>
    <w:rsid w:val="0058477A"/>
    <w:rsid w:val="0059692F"/>
    <w:rsid w:val="00597F44"/>
    <w:rsid w:val="005A1DEF"/>
    <w:rsid w:val="005A4AA6"/>
    <w:rsid w:val="005A5C3C"/>
    <w:rsid w:val="005A77ED"/>
    <w:rsid w:val="005C00C4"/>
    <w:rsid w:val="005C171E"/>
    <w:rsid w:val="005D0113"/>
    <w:rsid w:val="005D2EA9"/>
    <w:rsid w:val="005D4D40"/>
    <w:rsid w:val="005E3989"/>
    <w:rsid w:val="005E6526"/>
    <w:rsid w:val="005E69CF"/>
    <w:rsid w:val="005E7F31"/>
    <w:rsid w:val="005F216B"/>
    <w:rsid w:val="005F4EA4"/>
    <w:rsid w:val="005F68A1"/>
    <w:rsid w:val="0062067B"/>
    <w:rsid w:val="00620C69"/>
    <w:rsid w:val="00631A9D"/>
    <w:rsid w:val="00631D8C"/>
    <w:rsid w:val="00634A7B"/>
    <w:rsid w:val="00635F5A"/>
    <w:rsid w:val="0063734B"/>
    <w:rsid w:val="00642DE4"/>
    <w:rsid w:val="00646225"/>
    <w:rsid w:val="00646477"/>
    <w:rsid w:val="00654EDA"/>
    <w:rsid w:val="00673436"/>
    <w:rsid w:val="00675569"/>
    <w:rsid w:val="00681D7F"/>
    <w:rsid w:val="006839BD"/>
    <w:rsid w:val="00685809"/>
    <w:rsid w:val="0069274B"/>
    <w:rsid w:val="006932B0"/>
    <w:rsid w:val="006943FF"/>
    <w:rsid w:val="006A0D98"/>
    <w:rsid w:val="006A43C6"/>
    <w:rsid w:val="006B0156"/>
    <w:rsid w:val="006B0B14"/>
    <w:rsid w:val="006B2F2C"/>
    <w:rsid w:val="006B3B58"/>
    <w:rsid w:val="006C1DBC"/>
    <w:rsid w:val="006C722A"/>
    <w:rsid w:val="006D3202"/>
    <w:rsid w:val="006D7FC3"/>
    <w:rsid w:val="006E3606"/>
    <w:rsid w:val="006E4D79"/>
    <w:rsid w:val="006F0D5F"/>
    <w:rsid w:val="00701A11"/>
    <w:rsid w:val="00703A01"/>
    <w:rsid w:val="00712AB7"/>
    <w:rsid w:val="00713E30"/>
    <w:rsid w:val="007176A6"/>
    <w:rsid w:val="00720FDE"/>
    <w:rsid w:val="00723821"/>
    <w:rsid w:val="00727F85"/>
    <w:rsid w:val="00744C7B"/>
    <w:rsid w:val="0074666D"/>
    <w:rsid w:val="00752A50"/>
    <w:rsid w:val="007613C9"/>
    <w:rsid w:val="00770065"/>
    <w:rsid w:val="007715B2"/>
    <w:rsid w:val="00773681"/>
    <w:rsid w:val="00777523"/>
    <w:rsid w:val="007A303C"/>
    <w:rsid w:val="007B1233"/>
    <w:rsid w:val="007E0FA8"/>
    <w:rsid w:val="007F19EE"/>
    <w:rsid w:val="007F45F7"/>
    <w:rsid w:val="007F7F9F"/>
    <w:rsid w:val="00804572"/>
    <w:rsid w:val="00804934"/>
    <w:rsid w:val="00806E00"/>
    <w:rsid w:val="00810562"/>
    <w:rsid w:val="00813702"/>
    <w:rsid w:val="00821786"/>
    <w:rsid w:val="00826180"/>
    <w:rsid w:val="00833203"/>
    <w:rsid w:val="00834184"/>
    <w:rsid w:val="0084573F"/>
    <w:rsid w:val="00851C02"/>
    <w:rsid w:val="00853045"/>
    <w:rsid w:val="00855A8D"/>
    <w:rsid w:val="00855EB0"/>
    <w:rsid w:val="00862EC5"/>
    <w:rsid w:val="00877D44"/>
    <w:rsid w:val="00884C59"/>
    <w:rsid w:val="00885FBF"/>
    <w:rsid w:val="00893DBA"/>
    <w:rsid w:val="008959A4"/>
    <w:rsid w:val="008A13E5"/>
    <w:rsid w:val="008A3D20"/>
    <w:rsid w:val="008B5013"/>
    <w:rsid w:val="008C0813"/>
    <w:rsid w:val="008C6DD4"/>
    <w:rsid w:val="008D4BF2"/>
    <w:rsid w:val="008D72A8"/>
    <w:rsid w:val="008F06FD"/>
    <w:rsid w:val="00903936"/>
    <w:rsid w:val="00917BD0"/>
    <w:rsid w:val="0092366B"/>
    <w:rsid w:val="00924335"/>
    <w:rsid w:val="00936803"/>
    <w:rsid w:val="00937C50"/>
    <w:rsid w:val="009409AE"/>
    <w:rsid w:val="00945B75"/>
    <w:rsid w:val="00947132"/>
    <w:rsid w:val="00961481"/>
    <w:rsid w:val="009734EC"/>
    <w:rsid w:val="00983AA8"/>
    <w:rsid w:val="009852A0"/>
    <w:rsid w:val="00990BFF"/>
    <w:rsid w:val="009A0875"/>
    <w:rsid w:val="009A106F"/>
    <w:rsid w:val="009A1D78"/>
    <w:rsid w:val="009A1EA3"/>
    <w:rsid w:val="009B59CF"/>
    <w:rsid w:val="009C3ABA"/>
    <w:rsid w:val="009C514E"/>
    <w:rsid w:val="009D1408"/>
    <w:rsid w:val="009D1B23"/>
    <w:rsid w:val="009F1B10"/>
    <w:rsid w:val="009F28D7"/>
    <w:rsid w:val="00A02836"/>
    <w:rsid w:val="00A051DB"/>
    <w:rsid w:val="00A06C55"/>
    <w:rsid w:val="00A15757"/>
    <w:rsid w:val="00A17A5E"/>
    <w:rsid w:val="00A37031"/>
    <w:rsid w:val="00A43131"/>
    <w:rsid w:val="00A62968"/>
    <w:rsid w:val="00A637FB"/>
    <w:rsid w:val="00A666EC"/>
    <w:rsid w:val="00A67280"/>
    <w:rsid w:val="00A70EBF"/>
    <w:rsid w:val="00A7654D"/>
    <w:rsid w:val="00A77988"/>
    <w:rsid w:val="00A927B6"/>
    <w:rsid w:val="00AB401B"/>
    <w:rsid w:val="00AD32EA"/>
    <w:rsid w:val="00AD4426"/>
    <w:rsid w:val="00AE0D79"/>
    <w:rsid w:val="00AE19F6"/>
    <w:rsid w:val="00AE1F30"/>
    <w:rsid w:val="00AE275A"/>
    <w:rsid w:val="00AF2042"/>
    <w:rsid w:val="00AF4876"/>
    <w:rsid w:val="00AF7718"/>
    <w:rsid w:val="00B015B0"/>
    <w:rsid w:val="00B0200B"/>
    <w:rsid w:val="00B04823"/>
    <w:rsid w:val="00B07DE6"/>
    <w:rsid w:val="00B10F3E"/>
    <w:rsid w:val="00B14828"/>
    <w:rsid w:val="00B14BDB"/>
    <w:rsid w:val="00B17CD3"/>
    <w:rsid w:val="00B20203"/>
    <w:rsid w:val="00B26482"/>
    <w:rsid w:val="00B30083"/>
    <w:rsid w:val="00B365FC"/>
    <w:rsid w:val="00B44460"/>
    <w:rsid w:val="00B466D5"/>
    <w:rsid w:val="00B53234"/>
    <w:rsid w:val="00B65414"/>
    <w:rsid w:val="00B66743"/>
    <w:rsid w:val="00B77266"/>
    <w:rsid w:val="00B81D6F"/>
    <w:rsid w:val="00B84398"/>
    <w:rsid w:val="00B86E2B"/>
    <w:rsid w:val="00B932FF"/>
    <w:rsid w:val="00B949C6"/>
    <w:rsid w:val="00B97A90"/>
    <w:rsid w:val="00BA369A"/>
    <w:rsid w:val="00BB7267"/>
    <w:rsid w:val="00BB779B"/>
    <w:rsid w:val="00BD5289"/>
    <w:rsid w:val="00BE103F"/>
    <w:rsid w:val="00BE4E8F"/>
    <w:rsid w:val="00BE675E"/>
    <w:rsid w:val="00BF4759"/>
    <w:rsid w:val="00C02D8C"/>
    <w:rsid w:val="00C0660E"/>
    <w:rsid w:val="00C10755"/>
    <w:rsid w:val="00C14F59"/>
    <w:rsid w:val="00C1655F"/>
    <w:rsid w:val="00C23F01"/>
    <w:rsid w:val="00C2442A"/>
    <w:rsid w:val="00C37C78"/>
    <w:rsid w:val="00C40981"/>
    <w:rsid w:val="00C4463A"/>
    <w:rsid w:val="00C57573"/>
    <w:rsid w:val="00C80EE3"/>
    <w:rsid w:val="00C82665"/>
    <w:rsid w:val="00C831BD"/>
    <w:rsid w:val="00C85FE0"/>
    <w:rsid w:val="00C8763F"/>
    <w:rsid w:val="00C93C4D"/>
    <w:rsid w:val="00CA038A"/>
    <w:rsid w:val="00CB0DC2"/>
    <w:rsid w:val="00CB58C3"/>
    <w:rsid w:val="00CB7356"/>
    <w:rsid w:val="00CC12C9"/>
    <w:rsid w:val="00CC2748"/>
    <w:rsid w:val="00CC2DB3"/>
    <w:rsid w:val="00CC7ED7"/>
    <w:rsid w:val="00CD7A3E"/>
    <w:rsid w:val="00CE3C3C"/>
    <w:rsid w:val="00CE3DBC"/>
    <w:rsid w:val="00CE5394"/>
    <w:rsid w:val="00CE5E79"/>
    <w:rsid w:val="00CE7826"/>
    <w:rsid w:val="00CF04CC"/>
    <w:rsid w:val="00D0508E"/>
    <w:rsid w:val="00D07082"/>
    <w:rsid w:val="00D079CE"/>
    <w:rsid w:val="00D07B01"/>
    <w:rsid w:val="00D10147"/>
    <w:rsid w:val="00D222F8"/>
    <w:rsid w:val="00D24404"/>
    <w:rsid w:val="00D301A5"/>
    <w:rsid w:val="00D55759"/>
    <w:rsid w:val="00D62613"/>
    <w:rsid w:val="00D77581"/>
    <w:rsid w:val="00D95505"/>
    <w:rsid w:val="00D9744E"/>
    <w:rsid w:val="00DA2C85"/>
    <w:rsid w:val="00DA6CAD"/>
    <w:rsid w:val="00DB164A"/>
    <w:rsid w:val="00DB1C0F"/>
    <w:rsid w:val="00DB4493"/>
    <w:rsid w:val="00DB6501"/>
    <w:rsid w:val="00DC27F0"/>
    <w:rsid w:val="00DD10BF"/>
    <w:rsid w:val="00DE4113"/>
    <w:rsid w:val="00DE5545"/>
    <w:rsid w:val="00DE56FC"/>
    <w:rsid w:val="00DF3564"/>
    <w:rsid w:val="00DF79D9"/>
    <w:rsid w:val="00E0665A"/>
    <w:rsid w:val="00E15F4C"/>
    <w:rsid w:val="00E1764C"/>
    <w:rsid w:val="00E3240E"/>
    <w:rsid w:val="00E327D2"/>
    <w:rsid w:val="00E350E1"/>
    <w:rsid w:val="00E36AD6"/>
    <w:rsid w:val="00E37407"/>
    <w:rsid w:val="00E400B4"/>
    <w:rsid w:val="00E40A1F"/>
    <w:rsid w:val="00E4213D"/>
    <w:rsid w:val="00E7187E"/>
    <w:rsid w:val="00E7656D"/>
    <w:rsid w:val="00E821AD"/>
    <w:rsid w:val="00E82F26"/>
    <w:rsid w:val="00E83161"/>
    <w:rsid w:val="00E837B2"/>
    <w:rsid w:val="00E9039E"/>
    <w:rsid w:val="00E92DBF"/>
    <w:rsid w:val="00E97898"/>
    <w:rsid w:val="00EA0A28"/>
    <w:rsid w:val="00EA3F11"/>
    <w:rsid w:val="00EA491F"/>
    <w:rsid w:val="00EA727A"/>
    <w:rsid w:val="00EB11BB"/>
    <w:rsid w:val="00EC4488"/>
    <w:rsid w:val="00EC68E3"/>
    <w:rsid w:val="00ED1FB2"/>
    <w:rsid w:val="00ED67E1"/>
    <w:rsid w:val="00EE0D43"/>
    <w:rsid w:val="00EE6796"/>
    <w:rsid w:val="00EF03D6"/>
    <w:rsid w:val="00EF68C7"/>
    <w:rsid w:val="00F009C9"/>
    <w:rsid w:val="00F0438F"/>
    <w:rsid w:val="00F067D2"/>
    <w:rsid w:val="00F14D45"/>
    <w:rsid w:val="00F15CD6"/>
    <w:rsid w:val="00F225D0"/>
    <w:rsid w:val="00F26047"/>
    <w:rsid w:val="00F356E7"/>
    <w:rsid w:val="00F35ED8"/>
    <w:rsid w:val="00F36D74"/>
    <w:rsid w:val="00F4404E"/>
    <w:rsid w:val="00F44711"/>
    <w:rsid w:val="00F55E1F"/>
    <w:rsid w:val="00F60982"/>
    <w:rsid w:val="00F71084"/>
    <w:rsid w:val="00F717E8"/>
    <w:rsid w:val="00F74446"/>
    <w:rsid w:val="00F76BD2"/>
    <w:rsid w:val="00F80C74"/>
    <w:rsid w:val="00F82021"/>
    <w:rsid w:val="00F870A6"/>
    <w:rsid w:val="00F914FE"/>
    <w:rsid w:val="00F97D30"/>
    <w:rsid w:val="00FA391A"/>
    <w:rsid w:val="00FA68C8"/>
    <w:rsid w:val="00FB27C1"/>
    <w:rsid w:val="00FB420A"/>
    <w:rsid w:val="00FC03F7"/>
    <w:rsid w:val="00FC1BB2"/>
    <w:rsid w:val="00FD6257"/>
    <w:rsid w:val="00FD79DA"/>
    <w:rsid w:val="00FE186E"/>
    <w:rsid w:val="00FE5618"/>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366B"/>
  <w15:docId w15:val="{C78031A5-41B8-405E-91B9-FD87CBAC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6482"/>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B2648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B26482"/>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B2648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B26482"/>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45"/>
    <w:rPr>
      <w:rFonts w:ascii="Tahoma" w:hAnsi="Tahoma" w:cs="Tahoma"/>
      <w:sz w:val="16"/>
      <w:szCs w:val="16"/>
    </w:rPr>
  </w:style>
  <w:style w:type="paragraph" w:styleId="FootnoteText">
    <w:name w:val="footnote text"/>
    <w:basedOn w:val="Normal"/>
    <w:link w:val="FootnoteTextChar"/>
    <w:autoRedefine/>
    <w:rsid w:val="00B26482"/>
    <w:pPr>
      <w:ind w:left="284" w:hanging="284"/>
    </w:pPr>
    <w:rPr>
      <w:sz w:val="22"/>
      <w:szCs w:val="20"/>
    </w:rPr>
  </w:style>
  <w:style w:type="character" w:customStyle="1" w:styleId="FootnoteTextChar">
    <w:name w:val="Footnote Text Char"/>
    <w:basedOn w:val="DefaultParagraphFont"/>
    <w:link w:val="FootnoteText"/>
    <w:rsid w:val="00B26482"/>
    <w:rPr>
      <w:rFonts w:ascii="Times New Roman" w:eastAsia="Times New Roman" w:hAnsi="Times New Roman" w:cs="Times New Roman"/>
      <w:szCs w:val="20"/>
      <w:lang w:val="en-GB" w:eastAsia="en-GB"/>
    </w:rPr>
  </w:style>
  <w:style w:type="character" w:styleId="FootnoteReference">
    <w:name w:val="footnote reference"/>
    <w:basedOn w:val="DefaultParagraphFont"/>
    <w:rsid w:val="00B26482"/>
    <w:rPr>
      <w:vertAlign w:val="superscript"/>
    </w:rPr>
  </w:style>
  <w:style w:type="character" w:styleId="Hyperlink">
    <w:name w:val="Hyperlink"/>
    <w:basedOn w:val="DefaultParagraphFont"/>
    <w:uiPriority w:val="99"/>
    <w:unhideWhenUsed/>
    <w:rsid w:val="00132718"/>
    <w:rPr>
      <w:color w:val="0000FF"/>
      <w:u w:val="single"/>
    </w:rPr>
  </w:style>
  <w:style w:type="character" w:customStyle="1" w:styleId="Heading1Char">
    <w:name w:val="Heading 1 Char"/>
    <w:basedOn w:val="DefaultParagraphFont"/>
    <w:link w:val="Heading1"/>
    <w:rsid w:val="00B26482"/>
    <w:rPr>
      <w:rFonts w:ascii="Times New Roman" w:eastAsia="Times New Roman" w:hAnsi="Times New Roman" w:cs="Arial"/>
      <w:b/>
      <w:bCs/>
      <w:kern w:val="32"/>
      <w:sz w:val="24"/>
      <w:szCs w:val="32"/>
      <w:lang w:val="en-GB" w:eastAsia="en-GB"/>
    </w:rPr>
  </w:style>
  <w:style w:type="paragraph" w:styleId="TOCHeading">
    <w:name w:val="TOC Heading"/>
    <w:basedOn w:val="Heading1"/>
    <w:next w:val="Normal"/>
    <w:uiPriority w:val="39"/>
    <w:semiHidden/>
    <w:unhideWhenUsed/>
    <w:qFormat/>
    <w:rsid w:val="00B65414"/>
    <w:pPr>
      <w:outlineLvl w:val="9"/>
    </w:pPr>
    <w:rPr>
      <w:lang w:val="en-US" w:eastAsia="ja-JP"/>
    </w:rPr>
  </w:style>
  <w:style w:type="paragraph" w:styleId="ListParagraph">
    <w:name w:val="List Paragraph"/>
    <w:basedOn w:val="Normal"/>
    <w:uiPriority w:val="34"/>
    <w:qFormat/>
    <w:rsid w:val="00510266"/>
    <w:pPr>
      <w:ind w:left="720"/>
      <w:contextualSpacing/>
    </w:pPr>
  </w:style>
  <w:style w:type="character" w:styleId="Emphasis">
    <w:name w:val="Emphasis"/>
    <w:basedOn w:val="DefaultParagraphFont"/>
    <w:uiPriority w:val="20"/>
    <w:qFormat/>
    <w:rsid w:val="00713E30"/>
    <w:rPr>
      <w:i/>
      <w:iCs/>
    </w:rPr>
  </w:style>
  <w:style w:type="paragraph" w:styleId="Header">
    <w:name w:val="header"/>
    <w:basedOn w:val="Normal"/>
    <w:link w:val="HeaderChar"/>
    <w:rsid w:val="00B26482"/>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B26482"/>
    <w:rPr>
      <w:rFonts w:ascii="Times New Roman" w:eastAsia="Times New Roman" w:hAnsi="Times New Roman" w:cs="Times New Roman"/>
      <w:sz w:val="24"/>
      <w:szCs w:val="24"/>
      <w:lang w:val="en-GB" w:eastAsia="en-GB"/>
    </w:rPr>
  </w:style>
  <w:style w:type="paragraph" w:styleId="Footer">
    <w:name w:val="footer"/>
    <w:basedOn w:val="Normal"/>
    <w:link w:val="FooterChar"/>
    <w:rsid w:val="00B26482"/>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B26482"/>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A714D"/>
    <w:rPr>
      <w:sz w:val="16"/>
      <w:szCs w:val="16"/>
    </w:rPr>
  </w:style>
  <w:style w:type="paragraph" w:styleId="CommentText">
    <w:name w:val="annotation text"/>
    <w:basedOn w:val="Normal"/>
    <w:link w:val="CommentTextChar"/>
    <w:uiPriority w:val="99"/>
    <w:semiHidden/>
    <w:unhideWhenUsed/>
    <w:rsid w:val="003A714D"/>
    <w:pPr>
      <w:spacing w:line="240" w:lineRule="auto"/>
    </w:pPr>
    <w:rPr>
      <w:sz w:val="20"/>
      <w:szCs w:val="20"/>
    </w:rPr>
  </w:style>
  <w:style w:type="character" w:customStyle="1" w:styleId="CommentTextChar">
    <w:name w:val="Comment Text Char"/>
    <w:basedOn w:val="DefaultParagraphFont"/>
    <w:link w:val="CommentText"/>
    <w:uiPriority w:val="99"/>
    <w:semiHidden/>
    <w:rsid w:val="003A714D"/>
    <w:rPr>
      <w:sz w:val="20"/>
      <w:szCs w:val="20"/>
    </w:rPr>
  </w:style>
  <w:style w:type="paragraph" w:styleId="CommentSubject">
    <w:name w:val="annotation subject"/>
    <w:basedOn w:val="CommentText"/>
    <w:next w:val="CommentText"/>
    <w:link w:val="CommentSubjectChar"/>
    <w:uiPriority w:val="99"/>
    <w:semiHidden/>
    <w:unhideWhenUsed/>
    <w:rsid w:val="003A714D"/>
    <w:rPr>
      <w:b/>
      <w:bCs/>
    </w:rPr>
  </w:style>
  <w:style w:type="character" w:customStyle="1" w:styleId="CommentSubjectChar">
    <w:name w:val="Comment Subject Char"/>
    <w:basedOn w:val="CommentTextChar"/>
    <w:link w:val="CommentSubject"/>
    <w:uiPriority w:val="99"/>
    <w:semiHidden/>
    <w:rsid w:val="003A714D"/>
    <w:rPr>
      <w:b/>
      <w:bCs/>
      <w:sz w:val="20"/>
      <w:szCs w:val="20"/>
    </w:rPr>
  </w:style>
  <w:style w:type="character" w:customStyle="1" w:styleId="apple-converted-space">
    <w:name w:val="apple-converted-space"/>
    <w:basedOn w:val="DefaultParagraphFont"/>
    <w:rsid w:val="00752A50"/>
  </w:style>
  <w:style w:type="character" w:styleId="FollowedHyperlink">
    <w:name w:val="FollowedHyperlink"/>
    <w:basedOn w:val="DefaultParagraphFont"/>
    <w:uiPriority w:val="99"/>
    <w:semiHidden/>
    <w:unhideWhenUsed/>
    <w:rsid w:val="003602FE"/>
    <w:rPr>
      <w:color w:val="800080" w:themeColor="followedHyperlink"/>
      <w:u w:val="single"/>
    </w:rPr>
  </w:style>
  <w:style w:type="paragraph" w:styleId="Title">
    <w:name w:val="Title"/>
    <w:basedOn w:val="Normal"/>
    <w:next w:val="Normal"/>
    <w:link w:val="TitleChar"/>
    <w:uiPriority w:val="10"/>
    <w:qFormat/>
    <w:rsid w:val="00BE103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0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31A9D"/>
    <w:pPr>
      <w:spacing w:line="240" w:lineRule="auto"/>
    </w:pPr>
    <w:rPr>
      <w:i/>
      <w:iCs/>
      <w:color w:val="1F497D" w:themeColor="text2"/>
      <w:sz w:val="18"/>
      <w:szCs w:val="18"/>
    </w:rPr>
  </w:style>
  <w:style w:type="character" w:customStyle="1" w:styleId="Heading2Char">
    <w:name w:val="Heading 2 Char"/>
    <w:basedOn w:val="DefaultParagraphFont"/>
    <w:link w:val="Heading2"/>
    <w:rsid w:val="00B26482"/>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B26482"/>
    <w:rPr>
      <w:rFonts w:ascii="Times New Roman" w:eastAsia="Times New Roman" w:hAnsi="Times New Roman" w:cs="Arial"/>
      <w:bCs/>
      <w:i/>
      <w:sz w:val="24"/>
      <w:szCs w:val="26"/>
      <w:lang w:val="en-GB" w:eastAsia="en-GB"/>
    </w:rPr>
  </w:style>
  <w:style w:type="character" w:customStyle="1" w:styleId="a-size-small">
    <w:name w:val="a-size-small"/>
    <w:basedOn w:val="DefaultParagraphFont"/>
    <w:rsid w:val="00AE275A"/>
  </w:style>
  <w:style w:type="character" w:customStyle="1" w:styleId="a-size-base">
    <w:name w:val="a-size-base"/>
    <w:basedOn w:val="DefaultParagraphFont"/>
    <w:rsid w:val="00AE275A"/>
  </w:style>
  <w:style w:type="character" w:customStyle="1" w:styleId="a-color-secondary">
    <w:name w:val="a-color-secondary"/>
    <w:basedOn w:val="DefaultParagraphFont"/>
    <w:rsid w:val="00AE275A"/>
  </w:style>
  <w:style w:type="character" w:customStyle="1" w:styleId="authorname">
    <w:name w:val="authorname"/>
    <w:basedOn w:val="DefaultParagraphFont"/>
    <w:rsid w:val="00EC68E3"/>
  </w:style>
  <w:style w:type="character" w:styleId="Strong">
    <w:name w:val="Strong"/>
    <w:basedOn w:val="DefaultParagraphFont"/>
    <w:uiPriority w:val="22"/>
    <w:qFormat/>
    <w:rsid w:val="00EC68E3"/>
    <w:rPr>
      <w:b/>
      <w:bCs/>
    </w:rPr>
  </w:style>
  <w:style w:type="paragraph" w:styleId="NormalWeb">
    <w:name w:val="Normal (Web)"/>
    <w:basedOn w:val="Normal"/>
    <w:uiPriority w:val="99"/>
    <w:unhideWhenUsed/>
    <w:rsid w:val="00EC68E3"/>
    <w:pPr>
      <w:spacing w:before="100" w:beforeAutospacing="1" w:after="100" w:afterAutospacing="1" w:line="240" w:lineRule="auto"/>
    </w:pPr>
    <w:rPr>
      <w:lang w:val="en-NZ" w:eastAsia="en-NZ"/>
    </w:rPr>
  </w:style>
  <w:style w:type="character" w:customStyle="1" w:styleId="journaltitle">
    <w:name w:val="journaltitle"/>
    <w:basedOn w:val="DefaultParagraphFont"/>
    <w:rsid w:val="00EC68E3"/>
  </w:style>
  <w:style w:type="character" w:customStyle="1" w:styleId="articlecitationyear">
    <w:name w:val="articlecitation_year"/>
    <w:basedOn w:val="DefaultParagraphFont"/>
    <w:rsid w:val="00EC68E3"/>
  </w:style>
  <w:style w:type="character" w:customStyle="1" w:styleId="articlecitationvolume">
    <w:name w:val="articlecitation_volume"/>
    <w:basedOn w:val="DefaultParagraphFont"/>
    <w:rsid w:val="00EC68E3"/>
  </w:style>
  <w:style w:type="character" w:customStyle="1" w:styleId="articlecitationissue">
    <w:name w:val="articlecitation_issue"/>
    <w:basedOn w:val="DefaultParagraphFont"/>
    <w:rsid w:val="00EC68E3"/>
  </w:style>
  <w:style w:type="character" w:customStyle="1" w:styleId="articlecitationpages">
    <w:name w:val="articlecitation_pages"/>
    <w:basedOn w:val="DefaultParagraphFont"/>
    <w:rsid w:val="00EC68E3"/>
  </w:style>
  <w:style w:type="paragraph" w:customStyle="1" w:styleId="enumerationlineskip">
    <w:name w:val="enumeration_lineskip"/>
    <w:basedOn w:val="Normal"/>
    <w:rsid w:val="00EC68E3"/>
    <w:pPr>
      <w:spacing w:before="100" w:beforeAutospacing="1" w:after="100" w:afterAutospacing="1" w:line="240" w:lineRule="auto"/>
    </w:pPr>
    <w:rPr>
      <w:lang w:val="en-NZ" w:eastAsia="en-NZ"/>
    </w:rPr>
  </w:style>
  <w:style w:type="character" w:styleId="HTMLCite">
    <w:name w:val="HTML Cite"/>
    <w:basedOn w:val="DefaultParagraphFont"/>
    <w:uiPriority w:val="99"/>
    <w:semiHidden/>
    <w:unhideWhenUsed/>
    <w:rsid w:val="004725CD"/>
    <w:rPr>
      <w:i/>
      <w:iCs/>
    </w:rPr>
  </w:style>
  <w:style w:type="character" w:customStyle="1" w:styleId="nlmstring-name">
    <w:name w:val="nlm_string-name"/>
    <w:basedOn w:val="DefaultParagraphFont"/>
    <w:rsid w:val="00E350E1"/>
  </w:style>
  <w:style w:type="paragraph" w:customStyle="1" w:styleId="volissue">
    <w:name w:val="volissue"/>
    <w:basedOn w:val="Normal"/>
    <w:rsid w:val="0015468A"/>
    <w:pPr>
      <w:spacing w:before="100" w:beforeAutospacing="1" w:after="100" w:afterAutospacing="1" w:line="240" w:lineRule="auto"/>
    </w:pPr>
    <w:rPr>
      <w:lang w:val="en-NZ" w:eastAsia="en-NZ"/>
    </w:rPr>
  </w:style>
  <w:style w:type="paragraph" w:customStyle="1" w:styleId="specissuetitle">
    <w:name w:val="specissuetitle"/>
    <w:basedOn w:val="Normal"/>
    <w:rsid w:val="0015468A"/>
    <w:pPr>
      <w:spacing w:before="100" w:beforeAutospacing="1" w:after="100" w:afterAutospacing="1" w:line="240" w:lineRule="auto"/>
    </w:pPr>
    <w:rPr>
      <w:lang w:val="en-NZ" w:eastAsia="en-NZ"/>
    </w:rPr>
  </w:style>
  <w:style w:type="character" w:customStyle="1" w:styleId="collapsetext">
    <w:name w:val="collapsetext"/>
    <w:basedOn w:val="DefaultParagraphFont"/>
    <w:rsid w:val="0015468A"/>
  </w:style>
  <w:style w:type="character" w:customStyle="1" w:styleId="showinfo">
    <w:name w:val="showinfo"/>
    <w:basedOn w:val="DefaultParagraphFont"/>
    <w:rsid w:val="0015468A"/>
  </w:style>
  <w:style w:type="character" w:customStyle="1" w:styleId="specialissuelabel">
    <w:name w:val="specialissuelabel"/>
    <w:basedOn w:val="DefaultParagraphFont"/>
    <w:rsid w:val="00526542"/>
  </w:style>
  <w:style w:type="character" w:customStyle="1" w:styleId="subj-group">
    <w:name w:val="subj-group"/>
    <w:basedOn w:val="DefaultParagraphFont"/>
    <w:rsid w:val="00526542"/>
  </w:style>
  <w:style w:type="character" w:customStyle="1" w:styleId="hlfld-contribauthor">
    <w:name w:val="hlfld-contribauthor"/>
    <w:basedOn w:val="DefaultParagraphFont"/>
    <w:rsid w:val="00526542"/>
  </w:style>
  <w:style w:type="character" w:customStyle="1" w:styleId="a-size-large">
    <w:name w:val="a-size-large"/>
    <w:basedOn w:val="DefaultParagraphFont"/>
    <w:rsid w:val="00F009C9"/>
  </w:style>
  <w:style w:type="character" w:customStyle="1" w:styleId="a-size-medium">
    <w:name w:val="a-size-medium"/>
    <w:basedOn w:val="DefaultParagraphFont"/>
    <w:rsid w:val="00F009C9"/>
  </w:style>
  <w:style w:type="character" w:customStyle="1" w:styleId="a-declarative">
    <w:name w:val="a-declarative"/>
    <w:basedOn w:val="DefaultParagraphFont"/>
    <w:rsid w:val="00F009C9"/>
  </w:style>
  <w:style w:type="character" w:customStyle="1" w:styleId="productdetail-authorsmain">
    <w:name w:val="productdetail-authorsmain"/>
    <w:basedOn w:val="DefaultParagraphFont"/>
    <w:rsid w:val="00646477"/>
  </w:style>
  <w:style w:type="character" w:customStyle="1" w:styleId="a-size-extra-large">
    <w:name w:val="a-size-extra-large"/>
    <w:basedOn w:val="DefaultParagraphFont"/>
    <w:rsid w:val="00203B24"/>
  </w:style>
  <w:style w:type="character" w:customStyle="1" w:styleId="author">
    <w:name w:val="author"/>
    <w:basedOn w:val="DefaultParagraphFont"/>
    <w:rsid w:val="00203B24"/>
  </w:style>
  <w:style w:type="character" w:customStyle="1" w:styleId="Heading4Char">
    <w:name w:val="Heading 4 Char"/>
    <w:basedOn w:val="DefaultParagraphFont"/>
    <w:link w:val="Heading4"/>
    <w:rsid w:val="00B26482"/>
    <w:rPr>
      <w:rFonts w:ascii="Times New Roman" w:eastAsia="Times New Roman" w:hAnsi="Times New Roman" w:cs="Times New Roman"/>
      <w:bCs/>
      <w:sz w:val="24"/>
      <w:szCs w:val="28"/>
      <w:lang w:val="en-GB" w:eastAsia="en-GB"/>
    </w:rPr>
  </w:style>
  <w:style w:type="character" w:customStyle="1" w:styleId="articletypelabel">
    <w:name w:val="articletypelabel"/>
    <w:basedOn w:val="DefaultParagraphFont"/>
    <w:rsid w:val="00AF4876"/>
  </w:style>
  <w:style w:type="character" w:customStyle="1" w:styleId="fn">
    <w:name w:val="fn"/>
    <w:basedOn w:val="DefaultParagraphFont"/>
    <w:rsid w:val="00893DBA"/>
  </w:style>
  <w:style w:type="character" w:customStyle="1" w:styleId="nlmdegrees">
    <w:name w:val="nlm_degrees"/>
    <w:basedOn w:val="DefaultParagraphFont"/>
    <w:rsid w:val="00F225D0"/>
  </w:style>
  <w:style w:type="character" w:customStyle="1" w:styleId="Subtitle1">
    <w:name w:val="Subtitle1"/>
    <w:basedOn w:val="DefaultParagraphFont"/>
    <w:rsid w:val="002D7CA2"/>
  </w:style>
  <w:style w:type="paragraph" w:customStyle="1" w:styleId="Articletitle">
    <w:name w:val="Article title"/>
    <w:basedOn w:val="Normal"/>
    <w:next w:val="Normal"/>
    <w:qFormat/>
    <w:rsid w:val="00B26482"/>
    <w:pPr>
      <w:spacing w:after="120" w:line="360" w:lineRule="auto"/>
    </w:pPr>
    <w:rPr>
      <w:b/>
      <w:sz w:val="28"/>
    </w:rPr>
  </w:style>
  <w:style w:type="paragraph" w:customStyle="1" w:styleId="Authornames">
    <w:name w:val="Author names"/>
    <w:basedOn w:val="Normal"/>
    <w:next w:val="Normal"/>
    <w:qFormat/>
    <w:rsid w:val="00B26482"/>
    <w:pPr>
      <w:spacing w:before="240" w:line="360" w:lineRule="auto"/>
    </w:pPr>
    <w:rPr>
      <w:sz w:val="28"/>
    </w:rPr>
  </w:style>
  <w:style w:type="paragraph" w:customStyle="1" w:styleId="Affiliation">
    <w:name w:val="Affiliation"/>
    <w:basedOn w:val="Normal"/>
    <w:qFormat/>
    <w:rsid w:val="00B26482"/>
    <w:pPr>
      <w:spacing w:before="240" w:line="360" w:lineRule="auto"/>
    </w:pPr>
    <w:rPr>
      <w:i/>
    </w:rPr>
  </w:style>
  <w:style w:type="paragraph" w:customStyle="1" w:styleId="Receiveddates">
    <w:name w:val="Received dates"/>
    <w:basedOn w:val="Affiliation"/>
    <w:next w:val="Normal"/>
    <w:qFormat/>
    <w:rsid w:val="00B26482"/>
  </w:style>
  <w:style w:type="paragraph" w:customStyle="1" w:styleId="Abstract">
    <w:name w:val="Abstract"/>
    <w:basedOn w:val="Normal"/>
    <w:next w:val="Keywords"/>
    <w:qFormat/>
    <w:rsid w:val="00B26482"/>
    <w:pPr>
      <w:spacing w:before="360" w:after="300" w:line="360" w:lineRule="auto"/>
      <w:ind w:left="720" w:right="567"/>
      <w:contextualSpacing/>
    </w:pPr>
    <w:rPr>
      <w:sz w:val="22"/>
    </w:rPr>
  </w:style>
  <w:style w:type="paragraph" w:customStyle="1" w:styleId="Keywords">
    <w:name w:val="Keywords"/>
    <w:basedOn w:val="Normal"/>
    <w:next w:val="Paragraph"/>
    <w:qFormat/>
    <w:rsid w:val="00B26482"/>
    <w:pPr>
      <w:spacing w:before="240" w:after="240" w:line="360" w:lineRule="auto"/>
      <w:ind w:left="720" w:right="567"/>
    </w:pPr>
    <w:rPr>
      <w:sz w:val="22"/>
    </w:rPr>
  </w:style>
  <w:style w:type="paragraph" w:customStyle="1" w:styleId="Correspondencedetails">
    <w:name w:val="Correspondence details"/>
    <w:basedOn w:val="Normal"/>
    <w:qFormat/>
    <w:rsid w:val="00B26482"/>
    <w:pPr>
      <w:spacing w:before="240" w:line="360" w:lineRule="auto"/>
    </w:pPr>
  </w:style>
  <w:style w:type="paragraph" w:customStyle="1" w:styleId="Displayedquotation">
    <w:name w:val="Displayed quotation"/>
    <w:basedOn w:val="Normal"/>
    <w:qFormat/>
    <w:rsid w:val="00B26482"/>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B26482"/>
    <w:pPr>
      <w:widowControl/>
      <w:numPr>
        <w:numId w:val="32"/>
      </w:numPr>
      <w:spacing w:after="240"/>
      <w:contextualSpacing/>
    </w:pPr>
  </w:style>
  <w:style w:type="paragraph" w:customStyle="1" w:styleId="Displayedequation">
    <w:name w:val="Displayed equation"/>
    <w:basedOn w:val="Normal"/>
    <w:next w:val="Paragraph"/>
    <w:qFormat/>
    <w:rsid w:val="00B26482"/>
    <w:pPr>
      <w:tabs>
        <w:tab w:val="center" w:pos="4253"/>
        <w:tab w:val="right" w:pos="8222"/>
      </w:tabs>
      <w:spacing w:before="240" w:after="240"/>
      <w:jc w:val="center"/>
    </w:pPr>
  </w:style>
  <w:style w:type="paragraph" w:customStyle="1" w:styleId="Acknowledgements">
    <w:name w:val="Acknowledgements"/>
    <w:basedOn w:val="Normal"/>
    <w:next w:val="Normal"/>
    <w:qFormat/>
    <w:rsid w:val="00B26482"/>
    <w:pPr>
      <w:spacing w:before="120" w:line="360" w:lineRule="auto"/>
    </w:pPr>
    <w:rPr>
      <w:sz w:val="22"/>
    </w:rPr>
  </w:style>
  <w:style w:type="paragraph" w:customStyle="1" w:styleId="Tabletitle">
    <w:name w:val="Table title"/>
    <w:basedOn w:val="Normal"/>
    <w:next w:val="Normal"/>
    <w:qFormat/>
    <w:rsid w:val="00B26482"/>
    <w:pPr>
      <w:spacing w:before="240" w:line="360" w:lineRule="auto"/>
    </w:pPr>
  </w:style>
  <w:style w:type="paragraph" w:customStyle="1" w:styleId="Figurecaption">
    <w:name w:val="Figure caption"/>
    <w:basedOn w:val="Normal"/>
    <w:next w:val="Normal"/>
    <w:qFormat/>
    <w:rsid w:val="00B26482"/>
    <w:pPr>
      <w:spacing w:before="240" w:line="360" w:lineRule="auto"/>
    </w:pPr>
  </w:style>
  <w:style w:type="paragraph" w:customStyle="1" w:styleId="Footnotes">
    <w:name w:val="Footnotes"/>
    <w:basedOn w:val="Normal"/>
    <w:qFormat/>
    <w:rsid w:val="00B26482"/>
    <w:pPr>
      <w:spacing w:before="120" w:line="360" w:lineRule="auto"/>
      <w:ind w:left="482" w:hanging="482"/>
      <w:contextualSpacing/>
    </w:pPr>
    <w:rPr>
      <w:sz w:val="22"/>
    </w:rPr>
  </w:style>
  <w:style w:type="paragraph" w:customStyle="1" w:styleId="Notesoncontributors">
    <w:name w:val="Notes on contributors"/>
    <w:basedOn w:val="Normal"/>
    <w:qFormat/>
    <w:rsid w:val="00B26482"/>
    <w:pPr>
      <w:spacing w:before="240" w:line="360" w:lineRule="auto"/>
    </w:pPr>
    <w:rPr>
      <w:sz w:val="22"/>
    </w:rPr>
  </w:style>
  <w:style w:type="paragraph" w:customStyle="1" w:styleId="Normalparagraphstyle">
    <w:name w:val="Normal paragraph style"/>
    <w:basedOn w:val="Normal"/>
    <w:next w:val="Normal"/>
    <w:rsid w:val="00B26482"/>
  </w:style>
  <w:style w:type="paragraph" w:customStyle="1" w:styleId="Paragraph">
    <w:name w:val="Paragraph"/>
    <w:basedOn w:val="Normal"/>
    <w:next w:val="Newparagraph"/>
    <w:qFormat/>
    <w:rsid w:val="00B26482"/>
    <w:pPr>
      <w:widowControl w:val="0"/>
      <w:spacing w:before="240"/>
    </w:pPr>
  </w:style>
  <w:style w:type="paragraph" w:customStyle="1" w:styleId="Newparagraph">
    <w:name w:val="New paragraph"/>
    <w:basedOn w:val="Normal"/>
    <w:qFormat/>
    <w:rsid w:val="00B26482"/>
    <w:pPr>
      <w:ind w:firstLine="720"/>
    </w:pPr>
  </w:style>
  <w:style w:type="paragraph" w:styleId="NormalIndent">
    <w:name w:val="Normal Indent"/>
    <w:basedOn w:val="Normal"/>
    <w:rsid w:val="00B26482"/>
    <w:pPr>
      <w:ind w:left="720"/>
    </w:pPr>
  </w:style>
  <w:style w:type="paragraph" w:customStyle="1" w:styleId="References">
    <w:name w:val="References"/>
    <w:basedOn w:val="Normal"/>
    <w:qFormat/>
    <w:rsid w:val="00B26482"/>
    <w:pPr>
      <w:spacing w:before="120" w:line="360" w:lineRule="auto"/>
      <w:ind w:left="720" w:hanging="720"/>
      <w:contextualSpacing/>
    </w:pPr>
  </w:style>
  <w:style w:type="paragraph" w:customStyle="1" w:styleId="Subjectcodes">
    <w:name w:val="Subject codes"/>
    <w:basedOn w:val="Keywords"/>
    <w:next w:val="Paragraph"/>
    <w:qFormat/>
    <w:rsid w:val="00B26482"/>
  </w:style>
  <w:style w:type="paragraph" w:customStyle="1" w:styleId="Bulletedlist">
    <w:name w:val="Bulleted list"/>
    <w:basedOn w:val="Paragraph"/>
    <w:next w:val="Paragraph"/>
    <w:qFormat/>
    <w:rsid w:val="00B26482"/>
    <w:pPr>
      <w:widowControl/>
      <w:numPr>
        <w:numId w:val="33"/>
      </w:numPr>
      <w:spacing w:after="240"/>
      <w:contextualSpacing/>
    </w:pPr>
  </w:style>
  <w:style w:type="paragraph" w:styleId="EndnoteText">
    <w:name w:val="endnote text"/>
    <w:basedOn w:val="Normal"/>
    <w:link w:val="EndnoteTextChar"/>
    <w:autoRedefine/>
    <w:rsid w:val="00B26482"/>
    <w:pPr>
      <w:ind w:left="284" w:hanging="284"/>
    </w:pPr>
    <w:rPr>
      <w:sz w:val="22"/>
      <w:szCs w:val="20"/>
    </w:rPr>
  </w:style>
  <w:style w:type="character" w:customStyle="1" w:styleId="EndnoteTextChar">
    <w:name w:val="Endnote Text Char"/>
    <w:basedOn w:val="DefaultParagraphFont"/>
    <w:link w:val="EndnoteText"/>
    <w:rsid w:val="00B26482"/>
    <w:rPr>
      <w:rFonts w:ascii="Times New Roman" w:eastAsia="Times New Roman" w:hAnsi="Times New Roman" w:cs="Times New Roman"/>
      <w:szCs w:val="20"/>
      <w:lang w:val="en-GB" w:eastAsia="en-GB"/>
    </w:rPr>
  </w:style>
  <w:style w:type="character" w:styleId="EndnoteReference">
    <w:name w:val="endnote reference"/>
    <w:basedOn w:val="DefaultParagraphFont"/>
    <w:rsid w:val="00B26482"/>
    <w:rPr>
      <w:vertAlign w:val="superscript"/>
    </w:rPr>
  </w:style>
  <w:style w:type="paragraph" w:customStyle="1" w:styleId="Heading4Paragraph">
    <w:name w:val="Heading 4 + Paragraph"/>
    <w:basedOn w:val="Paragraph"/>
    <w:next w:val="Newparagraph"/>
    <w:qFormat/>
    <w:rsid w:val="00B26482"/>
    <w:pPr>
      <w:widowControl/>
      <w:spacing w:before="360"/>
    </w:pPr>
  </w:style>
  <w:style w:type="character" w:customStyle="1" w:styleId="entry-date">
    <w:name w:val="entry-date"/>
    <w:basedOn w:val="DefaultParagraphFont"/>
    <w:rsid w:val="00D77581"/>
  </w:style>
  <w:style w:type="character" w:customStyle="1" w:styleId="selectable">
    <w:name w:val="selectable"/>
    <w:basedOn w:val="DefaultParagraphFont"/>
    <w:rsid w:val="003D4664"/>
  </w:style>
  <w:style w:type="character" w:customStyle="1" w:styleId="citationtext">
    <w:name w:val="citation_text"/>
    <w:basedOn w:val="DefaultParagraphFont"/>
    <w:rsid w:val="00170911"/>
  </w:style>
  <w:style w:type="character" w:customStyle="1" w:styleId="sourcelabel">
    <w:name w:val="source_label"/>
    <w:basedOn w:val="DefaultParagraphFont"/>
    <w:rsid w:val="0017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329">
      <w:bodyDiv w:val="1"/>
      <w:marLeft w:val="0"/>
      <w:marRight w:val="0"/>
      <w:marTop w:val="0"/>
      <w:marBottom w:val="0"/>
      <w:divBdr>
        <w:top w:val="none" w:sz="0" w:space="0" w:color="auto"/>
        <w:left w:val="none" w:sz="0" w:space="0" w:color="auto"/>
        <w:bottom w:val="none" w:sz="0" w:space="0" w:color="auto"/>
        <w:right w:val="none" w:sz="0" w:space="0" w:color="auto"/>
      </w:divBdr>
    </w:div>
    <w:div w:id="86117801">
      <w:bodyDiv w:val="1"/>
      <w:marLeft w:val="0"/>
      <w:marRight w:val="0"/>
      <w:marTop w:val="0"/>
      <w:marBottom w:val="0"/>
      <w:divBdr>
        <w:top w:val="none" w:sz="0" w:space="0" w:color="auto"/>
        <w:left w:val="none" w:sz="0" w:space="0" w:color="auto"/>
        <w:bottom w:val="none" w:sz="0" w:space="0" w:color="auto"/>
        <w:right w:val="none" w:sz="0" w:space="0" w:color="auto"/>
      </w:divBdr>
      <w:divsChild>
        <w:div w:id="737946370">
          <w:marLeft w:val="0"/>
          <w:marRight w:val="0"/>
          <w:marTop w:val="0"/>
          <w:marBottom w:val="0"/>
          <w:divBdr>
            <w:top w:val="none" w:sz="0" w:space="0" w:color="auto"/>
            <w:left w:val="none" w:sz="0" w:space="0" w:color="auto"/>
            <w:bottom w:val="none" w:sz="0" w:space="0" w:color="auto"/>
            <w:right w:val="none" w:sz="0" w:space="0" w:color="auto"/>
          </w:divBdr>
          <w:divsChild>
            <w:div w:id="486243565">
              <w:marLeft w:val="0"/>
              <w:marRight w:val="0"/>
              <w:marTop w:val="0"/>
              <w:marBottom w:val="0"/>
              <w:divBdr>
                <w:top w:val="none" w:sz="0" w:space="0" w:color="auto"/>
                <w:left w:val="none" w:sz="0" w:space="0" w:color="auto"/>
                <w:bottom w:val="none" w:sz="0" w:space="0" w:color="auto"/>
                <w:right w:val="none" w:sz="0" w:space="0" w:color="auto"/>
              </w:divBdr>
              <w:divsChild>
                <w:div w:id="109665681">
                  <w:marLeft w:val="0"/>
                  <w:marRight w:val="0"/>
                  <w:marTop w:val="0"/>
                  <w:marBottom w:val="0"/>
                  <w:divBdr>
                    <w:top w:val="none" w:sz="0" w:space="0" w:color="auto"/>
                    <w:left w:val="none" w:sz="0" w:space="0" w:color="auto"/>
                    <w:bottom w:val="none" w:sz="0" w:space="0" w:color="auto"/>
                    <w:right w:val="none" w:sz="0" w:space="0" w:color="auto"/>
                  </w:divBdr>
                  <w:divsChild>
                    <w:div w:id="1230071715">
                      <w:marLeft w:val="0"/>
                      <w:marRight w:val="0"/>
                      <w:marTop w:val="0"/>
                      <w:marBottom w:val="0"/>
                      <w:divBdr>
                        <w:top w:val="none" w:sz="0" w:space="0" w:color="auto"/>
                        <w:left w:val="none" w:sz="0" w:space="0" w:color="auto"/>
                        <w:bottom w:val="none" w:sz="0" w:space="0" w:color="auto"/>
                        <w:right w:val="none" w:sz="0" w:space="0" w:color="auto"/>
                      </w:divBdr>
                      <w:divsChild>
                        <w:div w:id="863133271">
                          <w:marLeft w:val="0"/>
                          <w:marRight w:val="0"/>
                          <w:marTop w:val="0"/>
                          <w:marBottom w:val="0"/>
                          <w:divBdr>
                            <w:top w:val="none" w:sz="0" w:space="0" w:color="auto"/>
                            <w:left w:val="none" w:sz="0" w:space="0" w:color="auto"/>
                            <w:bottom w:val="none" w:sz="0" w:space="0" w:color="auto"/>
                            <w:right w:val="none" w:sz="0" w:space="0" w:color="auto"/>
                          </w:divBdr>
                          <w:divsChild>
                            <w:div w:id="1526021342">
                              <w:marLeft w:val="0"/>
                              <w:marRight w:val="0"/>
                              <w:marTop w:val="0"/>
                              <w:marBottom w:val="0"/>
                              <w:divBdr>
                                <w:top w:val="none" w:sz="0" w:space="0" w:color="auto"/>
                                <w:left w:val="none" w:sz="0" w:space="0" w:color="auto"/>
                                <w:bottom w:val="none" w:sz="0" w:space="0" w:color="auto"/>
                                <w:right w:val="none" w:sz="0" w:space="0" w:color="auto"/>
                              </w:divBdr>
                              <w:divsChild>
                                <w:div w:id="1233271104">
                                  <w:marLeft w:val="0"/>
                                  <w:marRight w:val="0"/>
                                  <w:marTop w:val="0"/>
                                  <w:marBottom w:val="0"/>
                                  <w:divBdr>
                                    <w:top w:val="none" w:sz="0" w:space="0" w:color="auto"/>
                                    <w:left w:val="none" w:sz="0" w:space="0" w:color="auto"/>
                                    <w:bottom w:val="none" w:sz="0" w:space="0" w:color="auto"/>
                                    <w:right w:val="none" w:sz="0" w:space="0" w:color="auto"/>
                                  </w:divBdr>
                                  <w:divsChild>
                                    <w:div w:id="752891443">
                                      <w:marLeft w:val="0"/>
                                      <w:marRight w:val="0"/>
                                      <w:marTop w:val="0"/>
                                      <w:marBottom w:val="0"/>
                                      <w:divBdr>
                                        <w:top w:val="none" w:sz="0" w:space="0" w:color="auto"/>
                                        <w:left w:val="none" w:sz="0" w:space="0" w:color="auto"/>
                                        <w:bottom w:val="none" w:sz="0" w:space="0" w:color="auto"/>
                                        <w:right w:val="none" w:sz="0" w:space="0" w:color="auto"/>
                                      </w:divBdr>
                                      <w:divsChild>
                                        <w:div w:id="699623662">
                                          <w:marLeft w:val="0"/>
                                          <w:marRight w:val="0"/>
                                          <w:marTop w:val="0"/>
                                          <w:marBottom w:val="0"/>
                                          <w:divBdr>
                                            <w:top w:val="none" w:sz="0" w:space="0" w:color="auto"/>
                                            <w:left w:val="none" w:sz="0" w:space="0" w:color="auto"/>
                                            <w:bottom w:val="none" w:sz="0" w:space="0" w:color="auto"/>
                                            <w:right w:val="none" w:sz="0" w:space="0" w:color="auto"/>
                                          </w:divBdr>
                                          <w:divsChild>
                                            <w:div w:id="1520388709">
                                              <w:marLeft w:val="0"/>
                                              <w:marRight w:val="0"/>
                                              <w:marTop w:val="0"/>
                                              <w:marBottom w:val="0"/>
                                              <w:divBdr>
                                                <w:top w:val="single" w:sz="12" w:space="2" w:color="FFFFCC"/>
                                                <w:left w:val="single" w:sz="12" w:space="2" w:color="FFFFCC"/>
                                                <w:bottom w:val="single" w:sz="12" w:space="2" w:color="FFFFCC"/>
                                                <w:right w:val="single" w:sz="12" w:space="0" w:color="FFFFCC"/>
                                              </w:divBdr>
                                              <w:divsChild>
                                                <w:div w:id="2039811549">
                                                  <w:marLeft w:val="0"/>
                                                  <w:marRight w:val="0"/>
                                                  <w:marTop w:val="0"/>
                                                  <w:marBottom w:val="0"/>
                                                  <w:divBdr>
                                                    <w:top w:val="none" w:sz="0" w:space="0" w:color="auto"/>
                                                    <w:left w:val="none" w:sz="0" w:space="0" w:color="auto"/>
                                                    <w:bottom w:val="none" w:sz="0" w:space="0" w:color="auto"/>
                                                    <w:right w:val="none" w:sz="0" w:space="0" w:color="auto"/>
                                                  </w:divBdr>
                                                  <w:divsChild>
                                                    <w:div w:id="35932989">
                                                      <w:marLeft w:val="0"/>
                                                      <w:marRight w:val="0"/>
                                                      <w:marTop w:val="0"/>
                                                      <w:marBottom w:val="0"/>
                                                      <w:divBdr>
                                                        <w:top w:val="none" w:sz="0" w:space="0" w:color="auto"/>
                                                        <w:left w:val="none" w:sz="0" w:space="0" w:color="auto"/>
                                                        <w:bottom w:val="none" w:sz="0" w:space="0" w:color="auto"/>
                                                        <w:right w:val="none" w:sz="0" w:space="0" w:color="auto"/>
                                                      </w:divBdr>
                                                      <w:divsChild>
                                                        <w:div w:id="2126459721">
                                                          <w:marLeft w:val="0"/>
                                                          <w:marRight w:val="0"/>
                                                          <w:marTop w:val="0"/>
                                                          <w:marBottom w:val="0"/>
                                                          <w:divBdr>
                                                            <w:top w:val="none" w:sz="0" w:space="0" w:color="auto"/>
                                                            <w:left w:val="none" w:sz="0" w:space="0" w:color="auto"/>
                                                            <w:bottom w:val="none" w:sz="0" w:space="0" w:color="auto"/>
                                                            <w:right w:val="none" w:sz="0" w:space="0" w:color="auto"/>
                                                          </w:divBdr>
                                                          <w:divsChild>
                                                            <w:div w:id="2012951996">
                                                              <w:marLeft w:val="0"/>
                                                              <w:marRight w:val="0"/>
                                                              <w:marTop w:val="0"/>
                                                              <w:marBottom w:val="0"/>
                                                              <w:divBdr>
                                                                <w:top w:val="none" w:sz="0" w:space="0" w:color="auto"/>
                                                                <w:left w:val="none" w:sz="0" w:space="0" w:color="auto"/>
                                                                <w:bottom w:val="none" w:sz="0" w:space="0" w:color="auto"/>
                                                                <w:right w:val="none" w:sz="0" w:space="0" w:color="auto"/>
                                                              </w:divBdr>
                                                              <w:divsChild>
                                                                <w:div w:id="528490037">
                                                                  <w:marLeft w:val="0"/>
                                                                  <w:marRight w:val="0"/>
                                                                  <w:marTop w:val="0"/>
                                                                  <w:marBottom w:val="0"/>
                                                                  <w:divBdr>
                                                                    <w:top w:val="none" w:sz="0" w:space="0" w:color="auto"/>
                                                                    <w:left w:val="none" w:sz="0" w:space="0" w:color="auto"/>
                                                                    <w:bottom w:val="none" w:sz="0" w:space="0" w:color="auto"/>
                                                                    <w:right w:val="none" w:sz="0" w:space="0" w:color="auto"/>
                                                                  </w:divBdr>
                                                                  <w:divsChild>
                                                                    <w:div w:id="495995339">
                                                                      <w:marLeft w:val="0"/>
                                                                      <w:marRight w:val="0"/>
                                                                      <w:marTop w:val="0"/>
                                                                      <w:marBottom w:val="0"/>
                                                                      <w:divBdr>
                                                                        <w:top w:val="none" w:sz="0" w:space="0" w:color="auto"/>
                                                                        <w:left w:val="none" w:sz="0" w:space="0" w:color="auto"/>
                                                                        <w:bottom w:val="none" w:sz="0" w:space="0" w:color="auto"/>
                                                                        <w:right w:val="none" w:sz="0" w:space="0" w:color="auto"/>
                                                                      </w:divBdr>
                                                                      <w:divsChild>
                                                                        <w:div w:id="766583743">
                                                                          <w:marLeft w:val="0"/>
                                                                          <w:marRight w:val="0"/>
                                                                          <w:marTop w:val="0"/>
                                                                          <w:marBottom w:val="0"/>
                                                                          <w:divBdr>
                                                                            <w:top w:val="none" w:sz="0" w:space="0" w:color="auto"/>
                                                                            <w:left w:val="none" w:sz="0" w:space="0" w:color="auto"/>
                                                                            <w:bottom w:val="none" w:sz="0" w:space="0" w:color="auto"/>
                                                                            <w:right w:val="none" w:sz="0" w:space="0" w:color="auto"/>
                                                                          </w:divBdr>
                                                                          <w:divsChild>
                                                                            <w:div w:id="83262223">
                                                                              <w:marLeft w:val="0"/>
                                                                              <w:marRight w:val="0"/>
                                                                              <w:marTop w:val="0"/>
                                                                              <w:marBottom w:val="0"/>
                                                                              <w:divBdr>
                                                                                <w:top w:val="none" w:sz="0" w:space="0" w:color="auto"/>
                                                                                <w:left w:val="none" w:sz="0" w:space="0" w:color="auto"/>
                                                                                <w:bottom w:val="none" w:sz="0" w:space="0" w:color="auto"/>
                                                                                <w:right w:val="none" w:sz="0" w:space="0" w:color="auto"/>
                                                                              </w:divBdr>
                                                                              <w:divsChild>
                                                                                <w:div w:id="509217159">
                                                                                  <w:marLeft w:val="0"/>
                                                                                  <w:marRight w:val="0"/>
                                                                                  <w:marTop w:val="0"/>
                                                                                  <w:marBottom w:val="0"/>
                                                                                  <w:divBdr>
                                                                                    <w:top w:val="none" w:sz="0" w:space="0" w:color="auto"/>
                                                                                    <w:left w:val="none" w:sz="0" w:space="0" w:color="auto"/>
                                                                                    <w:bottom w:val="none" w:sz="0" w:space="0" w:color="auto"/>
                                                                                    <w:right w:val="none" w:sz="0" w:space="0" w:color="auto"/>
                                                                                  </w:divBdr>
                                                                                  <w:divsChild>
                                                                                    <w:div w:id="660350926">
                                                                                      <w:marLeft w:val="0"/>
                                                                                      <w:marRight w:val="0"/>
                                                                                      <w:marTop w:val="0"/>
                                                                                      <w:marBottom w:val="0"/>
                                                                                      <w:divBdr>
                                                                                        <w:top w:val="none" w:sz="0" w:space="0" w:color="auto"/>
                                                                                        <w:left w:val="none" w:sz="0" w:space="0" w:color="auto"/>
                                                                                        <w:bottom w:val="none" w:sz="0" w:space="0" w:color="auto"/>
                                                                                        <w:right w:val="none" w:sz="0" w:space="0" w:color="auto"/>
                                                                                      </w:divBdr>
                                                                                      <w:divsChild>
                                                                                        <w:div w:id="541211840">
                                                                                          <w:marLeft w:val="0"/>
                                                                                          <w:marRight w:val="0"/>
                                                                                          <w:marTop w:val="0"/>
                                                                                          <w:marBottom w:val="0"/>
                                                                                          <w:divBdr>
                                                                                            <w:top w:val="none" w:sz="0" w:space="0" w:color="auto"/>
                                                                                            <w:left w:val="none" w:sz="0" w:space="0" w:color="auto"/>
                                                                                            <w:bottom w:val="none" w:sz="0" w:space="0" w:color="auto"/>
                                                                                            <w:right w:val="none" w:sz="0" w:space="0" w:color="auto"/>
                                                                                          </w:divBdr>
                                                                                          <w:divsChild>
                                                                                            <w:div w:id="19412542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3808453">
                                                                                                  <w:marLeft w:val="0"/>
                                                                                                  <w:marRight w:val="0"/>
                                                                                                  <w:marTop w:val="0"/>
                                                                                                  <w:marBottom w:val="0"/>
                                                                                                  <w:divBdr>
                                                                                                    <w:top w:val="none" w:sz="0" w:space="0" w:color="auto"/>
                                                                                                    <w:left w:val="none" w:sz="0" w:space="0" w:color="auto"/>
                                                                                                    <w:bottom w:val="none" w:sz="0" w:space="0" w:color="auto"/>
                                                                                                    <w:right w:val="none" w:sz="0" w:space="0" w:color="auto"/>
                                                                                                  </w:divBdr>
                                                                                                  <w:divsChild>
                                                                                                    <w:div w:id="2113548605">
                                                                                                      <w:marLeft w:val="0"/>
                                                                                                      <w:marRight w:val="0"/>
                                                                                                      <w:marTop w:val="0"/>
                                                                                                      <w:marBottom w:val="0"/>
                                                                                                      <w:divBdr>
                                                                                                        <w:top w:val="none" w:sz="0" w:space="0" w:color="auto"/>
                                                                                                        <w:left w:val="none" w:sz="0" w:space="0" w:color="auto"/>
                                                                                                        <w:bottom w:val="none" w:sz="0" w:space="0" w:color="auto"/>
                                                                                                        <w:right w:val="none" w:sz="0" w:space="0" w:color="auto"/>
                                                                                                      </w:divBdr>
                                                                                                      <w:divsChild>
                                                                                                        <w:div w:id="353193806">
                                                                                                          <w:marLeft w:val="0"/>
                                                                                                          <w:marRight w:val="0"/>
                                                                                                          <w:marTop w:val="0"/>
                                                                                                          <w:marBottom w:val="0"/>
                                                                                                          <w:divBdr>
                                                                                                            <w:top w:val="none" w:sz="0" w:space="0" w:color="auto"/>
                                                                                                            <w:left w:val="none" w:sz="0" w:space="0" w:color="auto"/>
                                                                                                            <w:bottom w:val="none" w:sz="0" w:space="0" w:color="auto"/>
                                                                                                            <w:right w:val="none" w:sz="0" w:space="0" w:color="auto"/>
                                                                                                          </w:divBdr>
                                                                                                          <w:divsChild>
                                                                                                            <w:div w:id="1424909296">
                                                                                                              <w:marLeft w:val="0"/>
                                                                                                              <w:marRight w:val="0"/>
                                                                                                              <w:marTop w:val="0"/>
                                                                                                              <w:marBottom w:val="0"/>
                                                                                                              <w:divBdr>
                                                                                                                <w:top w:val="none" w:sz="0" w:space="0" w:color="auto"/>
                                                                                                                <w:left w:val="none" w:sz="0" w:space="0" w:color="auto"/>
                                                                                                                <w:bottom w:val="none" w:sz="0" w:space="0" w:color="auto"/>
                                                                                                                <w:right w:val="none" w:sz="0" w:space="0" w:color="auto"/>
                                                                                                              </w:divBdr>
                                                                                                              <w:divsChild>
                                                                                                                <w:div w:id="1944262016">
                                                                                                                  <w:marLeft w:val="0"/>
                                                                                                                  <w:marRight w:val="0"/>
                                                                                                                  <w:marTop w:val="0"/>
                                                                                                                  <w:marBottom w:val="0"/>
                                                                                                                  <w:divBdr>
                                                                                                                    <w:top w:val="single" w:sz="2" w:space="4" w:color="D8D8D8"/>
                                                                                                                    <w:left w:val="single" w:sz="2" w:space="0" w:color="D8D8D8"/>
                                                                                                                    <w:bottom w:val="single" w:sz="2" w:space="4" w:color="D8D8D8"/>
                                                                                                                    <w:right w:val="single" w:sz="2" w:space="0" w:color="D8D8D8"/>
                                                                                                                  </w:divBdr>
                                                                                                                  <w:divsChild>
                                                                                                                    <w:div w:id="721246254">
                                                                                                                      <w:marLeft w:val="225"/>
                                                                                                                      <w:marRight w:val="225"/>
                                                                                                                      <w:marTop w:val="75"/>
                                                                                                                      <w:marBottom w:val="75"/>
                                                                                                                      <w:divBdr>
                                                                                                                        <w:top w:val="none" w:sz="0" w:space="0" w:color="auto"/>
                                                                                                                        <w:left w:val="none" w:sz="0" w:space="0" w:color="auto"/>
                                                                                                                        <w:bottom w:val="none" w:sz="0" w:space="0" w:color="auto"/>
                                                                                                                        <w:right w:val="none" w:sz="0" w:space="0" w:color="auto"/>
                                                                                                                      </w:divBdr>
                                                                                                                      <w:divsChild>
                                                                                                                        <w:div w:id="626081787">
                                                                                                                          <w:marLeft w:val="0"/>
                                                                                                                          <w:marRight w:val="0"/>
                                                                                                                          <w:marTop w:val="0"/>
                                                                                                                          <w:marBottom w:val="0"/>
                                                                                                                          <w:divBdr>
                                                                                                                            <w:top w:val="single" w:sz="6" w:space="0" w:color="auto"/>
                                                                                                                            <w:left w:val="single" w:sz="6" w:space="0" w:color="auto"/>
                                                                                                                            <w:bottom w:val="single" w:sz="6" w:space="0" w:color="auto"/>
                                                                                                                            <w:right w:val="single" w:sz="6" w:space="0" w:color="auto"/>
                                                                                                                          </w:divBdr>
                                                                                                                          <w:divsChild>
                                                                                                                            <w:div w:id="1992363106">
                                                                                                                              <w:marLeft w:val="0"/>
                                                                                                                              <w:marRight w:val="0"/>
                                                                                                                              <w:marTop w:val="0"/>
                                                                                                                              <w:marBottom w:val="0"/>
                                                                                                                              <w:divBdr>
                                                                                                                                <w:top w:val="none" w:sz="0" w:space="0" w:color="auto"/>
                                                                                                                                <w:left w:val="none" w:sz="0" w:space="0" w:color="auto"/>
                                                                                                                                <w:bottom w:val="none" w:sz="0" w:space="0" w:color="auto"/>
                                                                                                                                <w:right w:val="none" w:sz="0" w:space="0" w:color="auto"/>
                                                                                                                              </w:divBdr>
                                                                                                                              <w:divsChild>
                                                                                                                                <w:div w:id="849611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313950">
                                                                                                                                      <w:marLeft w:val="0"/>
                                                                                                                                      <w:marRight w:val="0"/>
                                                                                                                                      <w:marTop w:val="0"/>
                                                                                                                                      <w:marBottom w:val="0"/>
                                                                                                                                      <w:divBdr>
                                                                                                                                        <w:top w:val="none" w:sz="0" w:space="0" w:color="auto"/>
                                                                                                                                        <w:left w:val="none" w:sz="0" w:space="0" w:color="auto"/>
                                                                                                                                        <w:bottom w:val="none" w:sz="0" w:space="0" w:color="auto"/>
                                                                                                                                        <w:right w:val="none" w:sz="0" w:space="0" w:color="auto"/>
                                                                                                                                      </w:divBdr>
                                                                                                                                      <w:divsChild>
                                                                                                                                        <w:div w:id="7895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0470">
                                                                                                                                  <w:marLeft w:val="0"/>
                                                                                                                                  <w:marRight w:val="0"/>
                                                                                                                                  <w:marTop w:val="0"/>
                                                                                                                                  <w:marBottom w:val="0"/>
                                                                                                                                  <w:divBdr>
                                                                                                                                    <w:top w:val="none" w:sz="0" w:space="0" w:color="auto"/>
                                                                                                                                    <w:left w:val="none" w:sz="0" w:space="0" w:color="auto"/>
                                                                                                                                    <w:bottom w:val="none" w:sz="0" w:space="0" w:color="auto"/>
                                                                                                                                    <w:right w:val="none" w:sz="0" w:space="0" w:color="auto"/>
                                                                                                                                  </w:divBdr>
                                                                                                                                  <w:divsChild>
                                                                                                                                    <w:div w:id="72508063">
                                                                                                                                      <w:marLeft w:val="0"/>
                                                                                                                                      <w:marRight w:val="0"/>
                                                                                                                                      <w:marTop w:val="0"/>
                                                                                                                                      <w:marBottom w:val="0"/>
                                                                                                                                      <w:divBdr>
                                                                                                                                        <w:top w:val="none" w:sz="0" w:space="0" w:color="auto"/>
                                                                                                                                        <w:left w:val="none" w:sz="0" w:space="0" w:color="auto"/>
                                                                                                                                        <w:bottom w:val="none" w:sz="0" w:space="0" w:color="auto"/>
                                                                                                                                        <w:right w:val="none" w:sz="0" w:space="0" w:color="auto"/>
                                                                                                                                      </w:divBdr>
                                                                                                                                      <w:divsChild>
                                                                                                                                        <w:div w:id="3421724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60436618">
                                                                                                                                      <w:marLeft w:val="120"/>
                                                                                                                                      <w:marRight w:val="120"/>
                                                                                                                                      <w:marTop w:val="0"/>
                                                                                                                                      <w:marBottom w:val="0"/>
                                                                                                                                      <w:divBdr>
                                                                                                                                        <w:top w:val="none" w:sz="0" w:space="0" w:color="auto"/>
                                                                                                                                        <w:left w:val="none" w:sz="0" w:space="0" w:color="auto"/>
                                                                                                                                        <w:bottom w:val="none" w:sz="0" w:space="0" w:color="auto"/>
                                                                                                                                        <w:right w:val="none" w:sz="0" w:space="0" w:color="auto"/>
                                                                                                                                      </w:divBdr>
                                                                                                                                      <w:divsChild>
                                                                                                                                        <w:div w:id="630750903">
                                                                                                                                          <w:marLeft w:val="0"/>
                                                                                                                                          <w:marRight w:val="0"/>
                                                                                                                                          <w:marTop w:val="0"/>
                                                                                                                                          <w:marBottom w:val="0"/>
                                                                                                                                          <w:divBdr>
                                                                                                                                            <w:top w:val="none" w:sz="0" w:space="0" w:color="auto"/>
                                                                                                                                            <w:left w:val="none" w:sz="0" w:space="0" w:color="auto"/>
                                                                                                                                            <w:bottom w:val="none" w:sz="0" w:space="0" w:color="auto"/>
                                                                                                                                            <w:right w:val="none" w:sz="0" w:space="0" w:color="auto"/>
                                                                                                                                          </w:divBdr>
                                                                                                                                          <w:divsChild>
                                                                                                                                            <w:div w:id="1395425160">
                                                                                                                                              <w:marLeft w:val="0"/>
                                                                                                                                              <w:marRight w:val="0"/>
                                                                                                                                              <w:marTop w:val="0"/>
                                                                                                                                              <w:marBottom w:val="0"/>
                                                                                                                                              <w:divBdr>
                                                                                                                                                <w:top w:val="none" w:sz="0" w:space="0" w:color="auto"/>
                                                                                                                                                <w:left w:val="none" w:sz="0" w:space="0" w:color="auto"/>
                                                                                                                                                <w:bottom w:val="none" w:sz="0" w:space="0" w:color="auto"/>
                                                                                                                                                <w:right w:val="none" w:sz="0" w:space="0" w:color="auto"/>
                                                                                                                                              </w:divBdr>
                                                                                                                                              <w:divsChild>
                                                                                                                                                <w:div w:id="3276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9758">
      <w:bodyDiv w:val="1"/>
      <w:marLeft w:val="0"/>
      <w:marRight w:val="0"/>
      <w:marTop w:val="0"/>
      <w:marBottom w:val="0"/>
      <w:divBdr>
        <w:top w:val="none" w:sz="0" w:space="0" w:color="auto"/>
        <w:left w:val="none" w:sz="0" w:space="0" w:color="auto"/>
        <w:bottom w:val="none" w:sz="0" w:space="0" w:color="auto"/>
        <w:right w:val="none" w:sz="0" w:space="0" w:color="auto"/>
      </w:divBdr>
      <w:divsChild>
        <w:div w:id="1180895352">
          <w:marLeft w:val="0"/>
          <w:marRight w:val="0"/>
          <w:marTop w:val="0"/>
          <w:marBottom w:val="330"/>
          <w:divBdr>
            <w:top w:val="none" w:sz="0" w:space="0" w:color="auto"/>
            <w:left w:val="none" w:sz="0" w:space="0" w:color="auto"/>
            <w:bottom w:val="none" w:sz="0" w:space="0" w:color="auto"/>
            <w:right w:val="none" w:sz="0" w:space="0" w:color="auto"/>
          </w:divBdr>
        </w:div>
        <w:div w:id="2029484334">
          <w:marLeft w:val="0"/>
          <w:marRight w:val="0"/>
          <w:marTop w:val="0"/>
          <w:marBottom w:val="0"/>
          <w:divBdr>
            <w:top w:val="none" w:sz="0" w:space="0" w:color="auto"/>
            <w:left w:val="none" w:sz="0" w:space="0" w:color="auto"/>
            <w:bottom w:val="none" w:sz="0" w:space="0" w:color="auto"/>
            <w:right w:val="none" w:sz="0" w:space="0" w:color="auto"/>
          </w:divBdr>
        </w:div>
      </w:divsChild>
    </w:div>
    <w:div w:id="137311120">
      <w:bodyDiv w:val="1"/>
      <w:marLeft w:val="0"/>
      <w:marRight w:val="0"/>
      <w:marTop w:val="0"/>
      <w:marBottom w:val="0"/>
      <w:divBdr>
        <w:top w:val="none" w:sz="0" w:space="0" w:color="auto"/>
        <w:left w:val="none" w:sz="0" w:space="0" w:color="auto"/>
        <w:bottom w:val="none" w:sz="0" w:space="0" w:color="auto"/>
        <w:right w:val="none" w:sz="0" w:space="0" w:color="auto"/>
      </w:divBdr>
      <w:divsChild>
        <w:div w:id="637338009">
          <w:marLeft w:val="0"/>
          <w:marRight w:val="0"/>
          <w:marTop w:val="0"/>
          <w:marBottom w:val="0"/>
          <w:divBdr>
            <w:top w:val="single" w:sz="36" w:space="0" w:color="ECEBE9"/>
            <w:left w:val="single" w:sz="48" w:space="0" w:color="ECEBE9"/>
            <w:bottom w:val="none" w:sz="0" w:space="0" w:color="auto"/>
            <w:right w:val="single" w:sz="48" w:space="0" w:color="ECEBE9"/>
          </w:divBdr>
          <w:divsChild>
            <w:div w:id="1610308001">
              <w:marLeft w:val="0"/>
              <w:marRight w:val="0"/>
              <w:marTop w:val="0"/>
              <w:marBottom w:val="0"/>
              <w:divBdr>
                <w:top w:val="none" w:sz="0" w:space="0" w:color="auto"/>
                <w:left w:val="none" w:sz="0" w:space="0" w:color="auto"/>
                <w:bottom w:val="none" w:sz="0" w:space="0" w:color="auto"/>
                <w:right w:val="none" w:sz="0" w:space="0" w:color="auto"/>
              </w:divBdr>
              <w:divsChild>
                <w:div w:id="523330830">
                  <w:marLeft w:val="120"/>
                  <w:marRight w:val="120"/>
                  <w:marTop w:val="120"/>
                  <w:marBottom w:val="0"/>
                  <w:divBdr>
                    <w:top w:val="none" w:sz="0" w:space="0" w:color="auto"/>
                    <w:left w:val="none" w:sz="0" w:space="0" w:color="auto"/>
                    <w:bottom w:val="none" w:sz="0" w:space="0" w:color="auto"/>
                    <w:right w:val="none" w:sz="0" w:space="0" w:color="auto"/>
                  </w:divBdr>
                  <w:divsChild>
                    <w:div w:id="2024626743">
                      <w:marLeft w:val="0"/>
                      <w:marRight w:val="0"/>
                      <w:marTop w:val="0"/>
                      <w:marBottom w:val="0"/>
                      <w:divBdr>
                        <w:top w:val="none" w:sz="0" w:space="0" w:color="auto"/>
                        <w:left w:val="none" w:sz="0" w:space="0" w:color="auto"/>
                        <w:bottom w:val="none" w:sz="0" w:space="0" w:color="auto"/>
                        <w:right w:val="none" w:sz="0" w:space="0" w:color="auto"/>
                      </w:divBdr>
                      <w:divsChild>
                        <w:div w:id="855727944">
                          <w:marLeft w:val="0"/>
                          <w:marRight w:val="0"/>
                          <w:marTop w:val="0"/>
                          <w:marBottom w:val="0"/>
                          <w:divBdr>
                            <w:top w:val="none" w:sz="0" w:space="0" w:color="auto"/>
                            <w:left w:val="none" w:sz="0" w:space="0" w:color="auto"/>
                            <w:bottom w:val="none" w:sz="0" w:space="0" w:color="auto"/>
                            <w:right w:val="none" w:sz="0" w:space="0" w:color="auto"/>
                          </w:divBdr>
                          <w:divsChild>
                            <w:div w:id="1522620397">
                              <w:marLeft w:val="0"/>
                              <w:marRight w:val="0"/>
                              <w:marTop w:val="0"/>
                              <w:marBottom w:val="0"/>
                              <w:divBdr>
                                <w:top w:val="none" w:sz="0" w:space="0" w:color="auto"/>
                                <w:left w:val="none" w:sz="0" w:space="0" w:color="auto"/>
                                <w:bottom w:val="none" w:sz="0" w:space="0" w:color="auto"/>
                                <w:right w:val="none" w:sz="0" w:space="0" w:color="auto"/>
                              </w:divBdr>
                              <w:divsChild>
                                <w:div w:id="101549565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1782065609">
          <w:marLeft w:val="0"/>
          <w:marRight w:val="0"/>
          <w:marTop w:val="0"/>
          <w:marBottom w:val="0"/>
          <w:divBdr>
            <w:top w:val="single" w:sz="36" w:space="0" w:color="ECEBE9"/>
            <w:left w:val="single" w:sz="48" w:space="0" w:color="ECEBE9"/>
            <w:bottom w:val="single" w:sz="36" w:space="0" w:color="ECEBE9"/>
            <w:right w:val="single" w:sz="48" w:space="0" w:color="ECEBE9"/>
          </w:divBdr>
          <w:divsChild>
            <w:div w:id="66541870">
              <w:marLeft w:val="120"/>
              <w:marRight w:val="120"/>
              <w:marTop w:val="30"/>
              <w:marBottom w:val="0"/>
              <w:divBdr>
                <w:top w:val="none" w:sz="0" w:space="0" w:color="auto"/>
                <w:left w:val="none" w:sz="0" w:space="0" w:color="auto"/>
                <w:bottom w:val="none" w:sz="0" w:space="0" w:color="auto"/>
                <w:right w:val="none" w:sz="0" w:space="0" w:color="auto"/>
              </w:divBdr>
              <w:divsChild>
                <w:div w:id="423962593">
                  <w:marLeft w:val="0"/>
                  <w:marRight w:val="0"/>
                  <w:marTop w:val="0"/>
                  <w:marBottom w:val="0"/>
                  <w:divBdr>
                    <w:top w:val="none" w:sz="0" w:space="0" w:color="auto"/>
                    <w:left w:val="none" w:sz="0" w:space="0" w:color="auto"/>
                    <w:bottom w:val="none" w:sz="0" w:space="0" w:color="auto"/>
                    <w:right w:val="none" w:sz="0" w:space="0" w:color="auto"/>
                  </w:divBdr>
                  <w:divsChild>
                    <w:div w:id="1318342684">
                      <w:marLeft w:val="0"/>
                      <w:marRight w:val="0"/>
                      <w:marTop w:val="0"/>
                      <w:marBottom w:val="0"/>
                      <w:divBdr>
                        <w:top w:val="none" w:sz="0" w:space="0" w:color="auto"/>
                        <w:left w:val="none" w:sz="0" w:space="0" w:color="auto"/>
                        <w:bottom w:val="none" w:sz="0" w:space="0" w:color="auto"/>
                        <w:right w:val="none" w:sz="0" w:space="0" w:color="auto"/>
                      </w:divBdr>
                    </w:div>
                    <w:div w:id="1383479210">
                      <w:marLeft w:val="1380"/>
                      <w:marRight w:val="0"/>
                      <w:marTop w:val="0"/>
                      <w:marBottom w:val="600"/>
                      <w:divBdr>
                        <w:top w:val="none" w:sz="0" w:space="0" w:color="auto"/>
                        <w:left w:val="none" w:sz="0" w:space="0" w:color="auto"/>
                        <w:bottom w:val="none" w:sz="0" w:space="0" w:color="auto"/>
                        <w:right w:val="none" w:sz="0" w:space="0" w:color="auto"/>
                      </w:divBdr>
                    </w:div>
                  </w:divsChild>
                </w:div>
                <w:div w:id="1129127888">
                  <w:marLeft w:val="120"/>
                  <w:marRight w:val="120"/>
                  <w:marTop w:val="30"/>
                  <w:marBottom w:val="0"/>
                  <w:divBdr>
                    <w:top w:val="none" w:sz="0" w:space="0" w:color="auto"/>
                    <w:left w:val="none" w:sz="0" w:space="0" w:color="auto"/>
                    <w:bottom w:val="none" w:sz="0" w:space="0" w:color="auto"/>
                    <w:right w:val="none" w:sz="0" w:space="0" w:color="auto"/>
                  </w:divBdr>
                  <w:divsChild>
                    <w:div w:id="537157804">
                      <w:marLeft w:val="0"/>
                      <w:marRight w:val="0"/>
                      <w:marTop w:val="240"/>
                      <w:marBottom w:val="0"/>
                      <w:divBdr>
                        <w:top w:val="none" w:sz="0" w:space="0" w:color="auto"/>
                        <w:left w:val="none" w:sz="0" w:space="0" w:color="auto"/>
                        <w:bottom w:val="none" w:sz="0" w:space="0" w:color="auto"/>
                        <w:right w:val="none" w:sz="0" w:space="0" w:color="auto"/>
                      </w:divBdr>
                      <w:divsChild>
                        <w:div w:id="18871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606">
      <w:bodyDiv w:val="1"/>
      <w:marLeft w:val="0"/>
      <w:marRight w:val="0"/>
      <w:marTop w:val="0"/>
      <w:marBottom w:val="0"/>
      <w:divBdr>
        <w:top w:val="none" w:sz="0" w:space="0" w:color="auto"/>
        <w:left w:val="none" w:sz="0" w:space="0" w:color="auto"/>
        <w:bottom w:val="none" w:sz="0" w:space="0" w:color="auto"/>
        <w:right w:val="none" w:sz="0" w:space="0" w:color="auto"/>
      </w:divBdr>
      <w:divsChild>
        <w:div w:id="1841507072">
          <w:marLeft w:val="0"/>
          <w:marRight w:val="0"/>
          <w:marTop w:val="0"/>
          <w:marBottom w:val="330"/>
          <w:divBdr>
            <w:top w:val="none" w:sz="0" w:space="0" w:color="auto"/>
            <w:left w:val="none" w:sz="0" w:space="0" w:color="auto"/>
            <w:bottom w:val="none" w:sz="0" w:space="0" w:color="auto"/>
            <w:right w:val="none" w:sz="0" w:space="0" w:color="auto"/>
          </w:divBdr>
        </w:div>
        <w:div w:id="1029137969">
          <w:marLeft w:val="0"/>
          <w:marRight w:val="0"/>
          <w:marTop w:val="0"/>
          <w:marBottom w:val="0"/>
          <w:divBdr>
            <w:top w:val="none" w:sz="0" w:space="0" w:color="auto"/>
            <w:left w:val="none" w:sz="0" w:space="0" w:color="auto"/>
            <w:bottom w:val="none" w:sz="0" w:space="0" w:color="auto"/>
            <w:right w:val="none" w:sz="0" w:space="0" w:color="auto"/>
          </w:divBdr>
        </w:div>
      </w:divsChild>
    </w:div>
    <w:div w:id="187378599">
      <w:bodyDiv w:val="1"/>
      <w:marLeft w:val="0"/>
      <w:marRight w:val="0"/>
      <w:marTop w:val="0"/>
      <w:marBottom w:val="0"/>
      <w:divBdr>
        <w:top w:val="none" w:sz="0" w:space="0" w:color="auto"/>
        <w:left w:val="none" w:sz="0" w:space="0" w:color="auto"/>
        <w:bottom w:val="none" w:sz="0" w:space="0" w:color="auto"/>
        <w:right w:val="none" w:sz="0" w:space="0" w:color="auto"/>
      </w:divBdr>
      <w:divsChild>
        <w:div w:id="1232040589">
          <w:marLeft w:val="0"/>
          <w:marRight w:val="180"/>
          <w:marTop w:val="0"/>
          <w:marBottom w:val="0"/>
          <w:divBdr>
            <w:top w:val="none" w:sz="0" w:space="0" w:color="auto"/>
            <w:left w:val="none" w:sz="0" w:space="0" w:color="auto"/>
            <w:bottom w:val="none" w:sz="0" w:space="0" w:color="auto"/>
            <w:right w:val="none" w:sz="0" w:space="0" w:color="auto"/>
          </w:divBdr>
        </w:div>
        <w:div w:id="920793265">
          <w:marLeft w:val="0"/>
          <w:marRight w:val="0"/>
          <w:marTop w:val="0"/>
          <w:marBottom w:val="30"/>
          <w:divBdr>
            <w:top w:val="none" w:sz="0" w:space="0" w:color="auto"/>
            <w:left w:val="none" w:sz="0" w:space="0" w:color="auto"/>
            <w:bottom w:val="none" w:sz="0" w:space="0" w:color="auto"/>
            <w:right w:val="none" w:sz="0" w:space="0" w:color="auto"/>
          </w:divBdr>
          <w:divsChild>
            <w:div w:id="634678080">
              <w:marLeft w:val="0"/>
              <w:marRight w:val="0"/>
              <w:marTop w:val="48"/>
              <w:marBottom w:val="48"/>
              <w:divBdr>
                <w:top w:val="none" w:sz="0" w:space="0" w:color="auto"/>
                <w:left w:val="none" w:sz="0" w:space="0" w:color="auto"/>
                <w:bottom w:val="none" w:sz="0" w:space="0" w:color="auto"/>
                <w:right w:val="none" w:sz="0" w:space="0" w:color="auto"/>
              </w:divBdr>
            </w:div>
            <w:div w:id="65919250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40406399">
      <w:bodyDiv w:val="1"/>
      <w:marLeft w:val="0"/>
      <w:marRight w:val="0"/>
      <w:marTop w:val="0"/>
      <w:marBottom w:val="0"/>
      <w:divBdr>
        <w:top w:val="none" w:sz="0" w:space="0" w:color="auto"/>
        <w:left w:val="none" w:sz="0" w:space="0" w:color="auto"/>
        <w:bottom w:val="none" w:sz="0" w:space="0" w:color="auto"/>
        <w:right w:val="none" w:sz="0" w:space="0" w:color="auto"/>
      </w:divBdr>
      <w:divsChild>
        <w:div w:id="839004733">
          <w:marLeft w:val="0"/>
          <w:marRight w:val="0"/>
          <w:marTop w:val="0"/>
          <w:marBottom w:val="0"/>
          <w:divBdr>
            <w:top w:val="single" w:sz="36" w:space="0" w:color="ECEBE9"/>
            <w:left w:val="single" w:sz="48" w:space="0" w:color="ECEBE9"/>
            <w:bottom w:val="none" w:sz="0" w:space="0" w:color="auto"/>
            <w:right w:val="single" w:sz="48" w:space="0" w:color="ECEBE9"/>
          </w:divBdr>
          <w:divsChild>
            <w:div w:id="1895851777">
              <w:marLeft w:val="0"/>
              <w:marRight w:val="0"/>
              <w:marTop w:val="0"/>
              <w:marBottom w:val="0"/>
              <w:divBdr>
                <w:top w:val="none" w:sz="0" w:space="0" w:color="auto"/>
                <w:left w:val="none" w:sz="0" w:space="0" w:color="auto"/>
                <w:bottom w:val="none" w:sz="0" w:space="0" w:color="auto"/>
                <w:right w:val="none" w:sz="0" w:space="0" w:color="auto"/>
              </w:divBdr>
              <w:divsChild>
                <w:div w:id="964778290">
                  <w:marLeft w:val="120"/>
                  <w:marRight w:val="120"/>
                  <w:marTop w:val="120"/>
                  <w:marBottom w:val="0"/>
                  <w:divBdr>
                    <w:top w:val="none" w:sz="0" w:space="0" w:color="auto"/>
                    <w:left w:val="none" w:sz="0" w:space="0" w:color="auto"/>
                    <w:bottom w:val="none" w:sz="0" w:space="0" w:color="auto"/>
                    <w:right w:val="none" w:sz="0" w:space="0" w:color="auto"/>
                  </w:divBdr>
                  <w:divsChild>
                    <w:div w:id="2020500719">
                      <w:marLeft w:val="0"/>
                      <w:marRight w:val="0"/>
                      <w:marTop w:val="0"/>
                      <w:marBottom w:val="0"/>
                      <w:divBdr>
                        <w:top w:val="none" w:sz="0" w:space="0" w:color="auto"/>
                        <w:left w:val="none" w:sz="0" w:space="0" w:color="auto"/>
                        <w:bottom w:val="none" w:sz="0" w:space="0" w:color="auto"/>
                        <w:right w:val="none" w:sz="0" w:space="0" w:color="auto"/>
                      </w:divBdr>
                      <w:divsChild>
                        <w:div w:id="1851598817">
                          <w:marLeft w:val="0"/>
                          <w:marRight w:val="0"/>
                          <w:marTop w:val="0"/>
                          <w:marBottom w:val="0"/>
                          <w:divBdr>
                            <w:top w:val="none" w:sz="0" w:space="0" w:color="auto"/>
                            <w:left w:val="none" w:sz="0" w:space="0" w:color="auto"/>
                            <w:bottom w:val="none" w:sz="0" w:space="0" w:color="auto"/>
                            <w:right w:val="none" w:sz="0" w:space="0" w:color="auto"/>
                          </w:divBdr>
                          <w:divsChild>
                            <w:div w:id="1965768044">
                              <w:marLeft w:val="0"/>
                              <w:marRight w:val="0"/>
                              <w:marTop w:val="0"/>
                              <w:marBottom w:val="0"/>
                              <w:divBdr>
                                <w:top w:val="none" w:sz="0" w:space="0" w:color="auto"/>
                                <w:left w:val="none" w:sz="0" w:space="0" w:color="auto"/>
                                <w:bottom w:val="none" w:sz="0" w:space="0" w:color="auto"/>
                                <w:right w:val="none" w:sz="0" w:space="0" w:color="auto"/>
                              </w:divBdr>
                              <w:divsChild>
                                <w:div w:id="49507836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1408960196">
          <w:marLeft w:val="0"/>
          <w:marRight w:val="0"/>
          <w:marTop w:val="0"/>
          <w:marBottom w:val="0"/>
          <w:divBdr>
            <w:top w:val="single" w:sz="36" w:space="0" w:color="ECEBE9"/>
            <w:left w:val="single" w:sz="48" w:space="0" w:color="ECEBE9"/>
            <w:bottom w:val="none" w:sz="0" w:space="0" w:color="auto"/>
            <w:right w:val="single" w:sz="48" w:space="0" w:color="ECEBE9"/>
          </w:divBdr>
          <w:divsChild>
            <w:div w:id="378827513">
              <w:marLeft w:val="120"/>
              <w:marRight w:val="120"/>
              <w:marTop w:val="30"/>
              <w:marBottom w:val="0"/>
              <w:divBdr>
                <w:top w:val="none" w:sz="0" w:space="0" w:color="auto"/>
                <w:left w:val="none" w:sz="0" w:space="0" w:color="auto"/>
                <w:bottom w:val="none" w:sz="0" w:space="0" w:color="auto"/>
                <w:right w:val="none" w:sz="0" w:space="0" w:color="auto"/>
              </w:divBdr>
              <w:divsChild>
                <w:div w:id="1782533632">
                  <w:marLeft w:val="0"/>
                  <w:marRight w:val="0"/>
                  <w:marTop w:val="0"/>
                  <w:marBottom w:val="0"/>
                  <w:divBdr>
                    <w:top w:val="none" w:sz="0" w:space="0" w:color="auto"/>
                    <w:left w:val="none" w:sz="0" w:space="0" w:color="auto"/>
                    <w:bottom w:val="none" w:sz="0" w:space="0" w:color="auto"/>
                    <w:right w:val="none" w:sz="0" w:space="0" w:color="auto"/>
                  </w:divBdr>
                </w:div>
                <w:div w:id="130095017">
                  <w:marLeft w:val="1380"/>
                  <w:marRight w:val="0"/>
                  <w:marTop w:val="0"/>
                  <w:marBottom w:val="600"/>
                  <w:divBdr>
                    <w:top w:val="none" w:sz="0" w:space="0" w:color="auto"/>
                    <w:left w:val="none" w:sz="0" w:space="0" w:color="auto"/>
                    <w:bottom w:val="none" w:sz="0" w:space="0" w:color="auto"/>
                    <w:right w:val="none" w:sz="0" w:space="0" w:color="auto"/>
                  </w:divBdr>
                </w:div>
                <w:div w:id="1430276816">
                  <w:marLeft w:val="0"/>
                  <w:marRight w:val="0"/>
                  <w:marTop w:val="0"/>
                  <w:marBottom w:val="0"/>
                  <w:divBdr>
                    <w:top w:val="single" w:sz="36" w:space="1" w:color="606FDB"/>
                    <w:left w:val="single" w:sz="36" w:space="1" w:color="606FDB"/>
                    <w:bottom w:val="single" w:sz="36" w:space="1" w:color="606FDB"/>
                    <w:right w:val="single" w:sz="36" w:space="1" w:color="606FDB"/>
                  </w:divBdr>
                  <w:divsChild>
                    <w:div w:id="1155489588">
                      <w:marLeft w:val="0"/>
                      <w:marRight w:val="0"/>
                      <w:marTop w:val="0"/>
                      <w:marBottom w:val="0"/>
                      <w:divBdr>
                        <w:top w:val="none" w:sz="0" w:space="0" w:color="auto"/>
                        <w:left w:val="none" w:sz="0" w:space="0" w:color="auto"/>
                        <w:bottom w:val="none" w:sz="0" w:space="0" w:color="auto"/>
                        <w:right w:val="none" w:sz="0" w:space="0" w:color="auto"/>
                      </w:divBdr>
                    </w:div>
                  </w:divsChild>
                </w:div>
                <w:div w:id="1444573242">
                  <w:marLeft w:val="0"/>
                  <w:marRight w:val="0"/>
                  <w:marTop w:val="240"/>
                  <w:marBottom w:val="0"/>
                  <w:divBdr>
                    <w:top w:val="none" w:sz="0" w:space="0" w:color="auto"/>
                    <w:left w:val="none" w:sz="0" w:space="0" w:color="auto"/>
                    <w:bottom w:val="none" w:sz="0" w:space="0" w:color="auto"/>
                    <w:right w:val="none" w:sz="0" w:space="0" w:color="auto"/>
                  </w:divBdr>
                  <w:divsChild>
                    <w:div w:id="4839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9514">
      <w:bodyDiv w:val="1"/>
      <w:marLeft w:val="0"/>
      <w:marRight w:val="0"/>
      <w:marTop w:val="0"/>
      <w:marBottom w:val="0"/>
      <w:divBdr>
        <w:top w:val="none" w:sz="0" w:space="0" w:color="auto"/>
        <w:left w:val="none" w:sz="0" w:space="0" w:color="auto"/>
        <w:bottom w:val="none" w:sz="0" w:space="0" w:color="auto"/>
        <w:right w:val="none" w:sz="0" w:space="0" w:color="auto"/>
      </w:divBdr>
    </w:div>
    <w:div w:id="302927038">
      <w:bodyDiv w:val="1"/>
      <w:marLeft w:val="0"/>
      <w:marRight w:val="0"/>
      <w:marTop w:val="0"/>
      <w:marBottom w:val="0"/>
      <w:divBdr>
        <w:top w:val="none" w:sz="0" w:space="0" w:color="auto"/>
        <w:left w:val="none" w:sz="0" w:space="0" w:color="auto"/>
        <w:bottom w:val="none" w:sz="0" w:space="0" w:color="auto"/>
        <w:right w:val="none" w:sz="0" w:space="0" w:color="auto"/>
      </w:divBdr>
      <w:divsChild>
        <w:div w:id="1211530882">
          <w:marLeft w:val="0"/>
          <w:marRight w:val="0"/>
          <w:marTop w:val="0"/>
          <w:marBottom w:val="330"/>
          <w:divBdr>
            <w:top w:val="none" w:sz="0" w:space="0" w:color="auto"/>
            <w:left w:val="none" w:sz="0" w:space="0" w:color="auto"/>
            <w:bottom w:val="none" w:sz="0" w:space="0" w:color="auto"/>
            <w:right w:val="none" w:sz="0" w:space="0" w:color="auto"/>
          </w:divBdr>
        </w:div>
        <w:div w:id="1726565715">
          <w:marLeft w:val="0"/>
          <w:marRight w:val="0"/>
          <w:marTop w:val="0"/>
          <w:marBottom w:val="0"/>
          <w:divBdr>
            <w:top w:val="none" w:sz="0" w:space="0" w:color="auto"/>
            <w:left w:val="none" w:sz="0" w:space="0" w:color="auto"/>
            <w:bottom w:val="none" w:sz="0" w:space="0" w:color="auto"/>
            <w:right w:val="none" w:sz="0" w:space="0" w:color="auto"/>
          </w:divBdr>
        </w:div>
      </w:divsChild>
    </w:div>
    <w:div w:id="336857779">
      <w:bodyDiv w:val="1"/>
      <w:marLeft w:val="0"/>
      <w:marRight w:val="0"/>
      <w:marTop w:val="0"/>
      <w:marBottom w:val="0"/>
      <w:divBdr>
        <w:top w:val="none" w:sz="0" w:space="0" w:color="auto"/>
        <w:left w:val="none" w:sz="0" w:space="0" w:color="auto"/>
        <w:bottom w:val="none" w:sz="0" w:space="0" w:color="auto"/>
        <w:right w:val="none" w:sz="0" w:space="0" w:color="auto"/>
      </w:divBdr>
    </w:div>
    <w:div w:id="379979408">
      <w:bodyDiv w:val="1"/>
      <w:marLeft w:val="0"/>
      <w:marRight w:val="0"/>
      <w:marTop w:val="0"/>
      <w:marBottom w:val="0"/>
      <w:divBdr>
        <w:top w:val="none" w:sz="0" w:space="0" w:color="auto"/>
        <w:left w:val="none" w:sz="0" w:space="0" w:color="auto"/>
        <w:bottom w:val="none" w:sz="0" w:space="0" w:color="auto"/>
        <w:right w:val="none" w:sz="0" w:space="0" w:color="auto"/>
      </w:divBdr>
      <w:divsChild>
        <w:div w:id="1627154301">
          <w:marLeft w:val="0"/>
          <w:marRight w:val="0"/>
          <w:marTop w:val="0"/>
          <w:marBottom w:val="330"/>
          <w:divBdr>
            <w:top w:val="none" w:sz="0" w:space="0" w:color="auto"/>
            <w:left w:val="none" w:sz="0" w:space="0" w:color="auto"/>
            <w:bottom w:val="none" w:sz="0" w:space="0" w:color="auto"/>
            <w:right w:val="none" w:sz="0" w:space="0" w:color="auto"/>
          </w:divBdr>
        </w:div>
        <w:div w:id="1005939927">
          <w:marLeft w:val="0"/>
          <w:marRight w:val="0"/>
          <w:marTop w:val="0"/>
          <w:marBottom w:val="0"/>
          <w:divBdr>
            <w:top w:val="none" w:sz="0" w:space="0" w:color="auto"/>
            <w:left w:val="none" w:sz="0" w:space="0" w:color="auto"/>
            <w:bottom w:val="none" w:sz="0" w:space="0" w:color="auto"/>
            <w:right w:val="none" w:sz="0" w:space="0" w:color="auto"/>
          </w:divBdr>
        </w:div>
      </w:divsChild>
    </w:div>
    <w:div w:id="443309400">
      <w:bodyDiv w:val="1"/>
      <w:marLeft w:val="0"/>
      <w:marRight w:val="0"/>
      <w:marTop w:val="0"/>
      <w:marBottom w:val="0"/>
      <w:divBdr>
        <w:top w:val="none" w:sz="0" w:space="0" w:color="auto"/>
        <w:left w:val="none" w:sz="0" w:space="0" w:color="auto"/>
        <w:bottom w:val="none" w:sz="0" w:space="0" w:color="auto"/>
        <w:right w:val="none" w:sz="0" w:space="0" w:color="auto"/>
      </w:divBdr>
      <w:divsChild>
        <w:div w:id="1623341559">
          <w:marLeft w:val="960"/>
          <w:marRight w:val="0"/>
          <w:marTop w:val="0"/>
          <w:marBottom w:val="0"/>
          <w:divBdr>
            <w:top w:val="none" w:sz="0" w:space="0" w:color="auto"/>
            <w:left w:val="none" w:sz="0" w:space="0" w:color="auto"/>
            <w:bottom w:val="none" w:sz="0" w:space="0" w:color="auto"/>
            <w:right w:val="none" w:sz="0" w:space="0" w:color="auto"/>
          </w:divBdr>
        </w:div>
        <w:div w:id="1632589884">
          <w:marLeft w:val="0"/>
          <w:marRight w:val="0"/>
          <w:marTop w:val="240"/>
          <w:marBottom w:val="0"/>
          <w:divBdr>
            <w:top w:val="none" w:sz="0" w:space="0" w:color="auto"/>
            <w:left w:val="none" w:sz="0" w:space="0" w:color="auto"/>
            <w:bottom w:val="none" w:sz="0" w:space="0" w:color="auto"/>
            <w:right w:val="none" w:sz="0" w:space="0" w:color="auto"/>
          </w:divBdr>
        </w:div>
      </w:divsChild>
    </w:div>
    <w:div w:id="445540805">
      <w:bodyDiv w:val="1"/>
      <w:marLeft w:val="0"/>
      <w:marRight w:val="0"/>
      <w:marTop w:val="0"/>
      <w:marBottom w:val="0"/>
      <w:divBdr>
        <w:top w:val="none" w:sz="0" w:space="0" w:color="auto"/>
        <w:left w:val="none" w:sz="0" w:space="0" w:color="auto"/>
        <w:bottom w:val="none" w:sz="0" w:space="0" w:color="auto"/>
        <w:right w:val="none" w:sz="0" w:space="0" w:color="auto"/>
      </w:divBdr>
    </w:div>
    <w:div w:id="467667561">
      <w:bodyDiv w:val="1"/>
      <w:marLeft w:val="0"/>
      <w:marRight w:val="0"/>
      <w:marTop w:val="0"/>
      <w:marBottom w:val="0"/>
      <w:divBdr>
        <w:top w:val="none" w:sz="0" w:space="0" w:color="auto"/>
        <w:left w:val="none" w:sz="0" w:space="0" w:color="auto"/>
        <w:bottom w:val="none" w:sz="0" w:space="0" w:color="auto"/>
        <w:right w:val="none" w:sz="0" w:space="0" w:color="auto"/>
      </w:divBdr>
    </w:div>
    <w:div w:id="520976550">
      <w:bodyDiv w:val="1"/>
      <w:marLeft w:val="0"/>
      <w:marRight w:val="0"/>
      <w:marTop w:val="0"/>
      <w:marBottom w:val="0"/>
      <w:divBdr>
        <w:top w:val="none" w:sz="0" w:space="0" w:color="auto"/>
        <w:left w:val="none" w:sz="0" w:space="0" w:color="auto"/>
        <w:bottom w:val="none" w:sz="0" w:space="0" w:color="auto"/>
        <w:right w:val="none" w:sz="0" w:space="0" w:color="auto"/>
      </w:divBdr>
      <w:divsChild>
        <w:div w:id="672071993">
          <w:marLeft w:val="0"/>
          <w:marRight w:val="0"/>
          <w:marTop w:val="225"/>
          <w:marBottom w:val="180"/>
          <w:divBdr>
            <w:top w:val="single" w:sz="6" w:space="0" w:color="D7D7D7"/>
            <w:left w:val="none" w:sz="0" w:space="0" w:color="auto"/>
            <w:bottom w:val="single" w:sz="6" w:space="0" w:color="D7D7D7"/>
            <w:right w:val="none" w:sz="0" w:space="0" w:color="auto"/>
          </w:divBdr>
          <w:divsChild>
            <w:div w:id="634525122">
              <w:marLeft w:val="0"/>
              <w:marRight w:val="0"/>
              <w:marTop w:val="0"/>
              <w:marBottom w:val="0"/>
              <w:divBdr>
                <w:top w:val="none" w:sz="0" w:space="0" w:color="auto"/>
                <w:left w:val="none" w:sz="0" w:space="0" w:color="auto"/>
                <w:bottom w:val="none" w:sz="0" w:space="0" w:color="auto"/>
                <w:right w:val="none" w:sz="0" w:space="0" w:color="auto"/>
              </w:divBdr>
            </w:div>
            <w:div w:id="1171947300">
              <w:marLeft w:val="0"/>
              <w:marRight w:val="0"/>
              <w:marTop w:val="0"/>
              <w:marBottom w:val="0"/>
              <w:divBdr>
                <w:top w:val="none" w:sz="0" w:space="0" w:color="auto"/>
                <w:left w:val="none" w:sz="0" w:space="0" w:color="auto"/>
                <w:bottom w:val="none" w:sz="0" w:space="0" w:color="auto"/>
                <w:right w:val="none" w:sz="0" w:space="0" w:color="auto"/>
              </w:divBdr>
            </w:div>
          </w:divsChild>
        </w:div>
        <w:div w:id="1800804608">
          <w:marLeft w:val="0"/>
          <w:marRight w:val="0"/>
          <w:marTop w:val="0"/>
          <w:marBottom w:val="0"/>
          <w:divBdr>
            <w:top w:val="none" w:sz="0" w:space="0" w:color="auto"/>
            <w:left w:val="none" w:sz="0" w:space="0" w:color="auto"/>
            <w:bottom w:val="none" w:sz="0" w:space="0" w:color="auto"/>
            <w:right w:val="none" w:sz="0" w:space="0" w:color="auto"/>
          </w:divBdr>
          <w:divsChild>
            <w:div w:id="585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2961">
      <w:bodyDiv w:val="1"/>
      <w:marLeft w:val="0"/>
      <w:marRight w:val="0"/>
      <w:marTop w:val="0"/>
      <w:marBottom w:val="0"/>
      <w:divBdr>
        <w:top w:val="none" w:sz="0" w:space="0" w:color="auto"/>
        <w:left w:val="none" w:sz="0" w:space="0" w:color="auto"/>
        <w:bottom w:val="none" w:sz="0" w:space="0" w:color="auto"/>
        <w:right w:val="none" w:sz="0" w:space="0" w:color="auto"/>
      </w:divBdr>
      <w:divsChild>
        <w:div w:id="99877711">
          <w:marLeft w:val="0"/>
          <w:marRight w:val="0"/>
          <w:marTop w:val="0"/>
          <w:marBottom w:val="300"/>
          <w:divBdr>
            <w:top w:val="none" w:sz="0" w:space="0" w:color="auto"/>
            <w:left w:val="none" w:sz="0" w:space="0" w:color="auto"/>
            <w:bottom w:val="none" w:sz="0" w:space="0" w:color="auto"/>
            <w:right w:val="none" w:sz="0" w:space="0" w:color="auto"/>
          </w:divBdr>
          <w:divsChild>
            <w:div w:id="2088064343">
              <w:marLeft w:val="0"/>
              <w:marRight w:val="0"/>
              <w:marTop w:val="0"/>
              <w:marBottom w:val="0"/>
              <w:divBdr>
                <w:top w:val="none" w:sz="0" w:space="0" w:color="auto"/>
                <w:left w:val="none" w:sz="0" w:space="0" w:color="auto"/>
                <w:bottom w:val="none" w:sz="0" w:space="0" w:color="auto"/>
                <w:right w:val="none" w:sz="0" w:space="0" w:color="auto"/>
              </w:divBdr>
              <w:divsChild>
                <w:div w:id="1322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6107">
      <w:bodyDiv w:val="1"/>
      <w:marLeft w:val="0"/>
      <w:marRight w:val="0"/>
      <w:marTop w:val="0"/>
      <w:marBottom w:val="0"/>
      <w:divBdr>
        <w:top w:val="none" w:sz="0" w:space="0" w:color="auto"/>
        <w:left w:val="none" w:sz="0" w:space="0" w:color="auto"/>
        <w:bottom w:val="none" w:sz="0" w:space="0" w:color="auto"/>
        <w:right w:val="none" w:sz="0" w:space="0" w:color="auto"/>
      </w:divBdr>
    </w:div>
    <w:div w:id="649135101">
      <w:bodyDiv w:val="1"/>
      <w:marLeft w:val="0"/>
      <w:marRight w:val="0"/>
      <w:marTop w:val="0"/>
      <w:marBottom w:val="0"/>
      <w:divBdr>
        <w:top w:val="none" w:sz="0" w:space="0" w:color="auto"/>
        <w:left w:val="none" w:sz="0" w:space="0" w:color="auto"/>
        <w:bottom w:val="none" w:sz="0" w:space="0" w:color="auto"/>
        <w:right w:val="none" w:sz="0" w:space="0" w:color="auto"/>
      </w:divBdr>
    </w:div>
    <w:div w:id="829179227">
      <w:bodyDiv w:val="1"/>
      <w:marLeft w:val="0"/>
      <w:marRight w:val="0"/>
      <w:marTop w:val="0"/>
      <w:marBottom w:val="0"/>
      <w:divBdr>
        <w:top w:val="none" w:sz="0" w:space="0" w:color="auto"/>
        <w:left w:val="none" w:sz="0" w:space="0" w:color="auto"/>
        <w:bottom w:val="none" w:sz="0" w:space="0" w:color="auto"/>
        <w:right w:val="none" w:sz="0" w:space="0" w:color="auto"/>
      </w:divBdr>
      <w:divsChild>
        <w:div w:id="1044528586">
          <w:marLeft w:val="0"/>
          <w:marRight w:val="0"/>
          <w:marTop w:val="0"/>
          <w:marBottom w:val="330"/>
          <w:divBdr>
            <w:top w:val="none" w:sz="0" w:space="0" w:color="auto"/>
            <w:left w:val="none" w:sz="0" w:space="0" w:color="auto"/>
            <w:bottom w:val="none" w:sz="0" w:space="0" w:color="auto"/>
            <w:right w:val="none" w:sz="0" w:space="0" w:color="auto"/>
          </w:divBdr>
        </w:div>
        <w:div w:id="2049261554">
          <w:marLeft w:val="0"/>
          <w:marRight w:val="0"/>
          <w:marTop w:val="0"/>
          <w:marBottom w:val="0"/>
          <w:divBdr>
            <w:top w:val="none" w:sz="0" w:space="0" w:color="auto"/>
            <w:left w:val="none" w:sz="0" w:space="0" w:color="auto"/>
            <w:bottom w:val="none" w:sz="0" w:space="0" w:color="auto"/>
            <w:right w:val="none" w:sz="0" w:space="0" w:color="auto"/>
          </w:divBdr>
        </w:div>
      </w:divsChild>
    </w:div>
    <w:div w:id="846100054">
      <w:bodyDiv w:val="1"/>
      <w:marLeft w:val="0"/>
      <w:marRight w:val="0"/>
      <w:marTop w:val="0"/>
      <w:marBottom w:val="0"/>
      <w:divBdr>
        <w:top w:val="none" w:sz="0" w:space="0" w:color="auto"/>
        <w:left w:val="none" w:sz="0" w:space="0" w:color="auto"/>
        <w:bottom w:val="none" w:sz="0" w:space="0" w:color="auto"/>
        <w:right w:val="none" w:sz="0" w:space="0" w:color="auto"/>
      </w:divBdr>
      <w:divsChild>
        <w:div w:id="2142377508">
          <w:marLeft w:val="0"/>
          <w:marRight w:val="0"/>
          <w:marTop w:val="0"/>
          <w:marBottom w:val="0"/>
          <w:divBdr>
            <w:top w:val="single" w:sz="36" w:space="0" w:color="ECEBE9"/>
            <w:left w:val="single" w:sz="48" w:space="0" w:color="ECEBE9"/>
            <w:bottom w:val="none" w:sz="0" w:space="0" w:color="auto"/>
            <w:right w:val="single" w:sz="48" w:space="0" w:color="ECEBE9"/>
          </w:divBdr>
          <w:divsChild>
            <w:div w:id="628168822">
              <w:marLeft w:val="0"/>
              <w:marRight w:val="0"/>
              <w:marTop w:val="0"/>
              <w:marBottom w:val="0"/>
              <w:divBdr>
                <w:top w:val="none" w:sz="0" w:space="0" w:color="auto"/>
                <w:left w:val="none" w:sz="0" w:space="0" w:color="auto"/>
                <w:bottom w:val="none" w:sz="0" w:space="0" w:color="auto"/>
                <w:right w:val="none" w:sz="0" w:space="0" w:color="auto"/>
              </w:divBdr>
              <w:divsChild>
                <w:div w:id="1729838272">
                  <w:marLeft w:val="120"/>
                  <w:marRight w:val="120"/>
                  <w:marTop w:val="120"/>
                  <w:marBottom w:val="0"/>
                  <w:divBdr>
                    <w:top w:val="none" w:sz="0" w:space="0" w:color="auto"/>
                    <w:left w:val="none" w:sz="0" w:space="0" w:color="auto"/>
                    <w:bottom w:val="none" w:sz="0" w:space="0" w:color="auto"/>
                    <w:right w:val="none" w:sz="0" w:space="0" w:color="auto"/>
                  </w:divBdr>
                  <w:divsChild>
                    <w:div w:id="1309898044">
                      <w:marLeft w:val="0"/>
                      <w:marRight w:val="0"/>
                      <w:marTop w:val="0"/>
                      <w:marBottom w:val="0"/>
                      <w:divBdr>
                        <w:top w:val="none" w:sz="0" w:space="0" w:color="auto"/>
                        <w:left w:val="none" w:sz="0" w:space="0" w:color="auto"/>
                        <w:bottom w:val="none" w:sz="0" w:space="0" w:color="auto"/>
                        <w:right w:val="none" w:sz="0" w:space="0" w:color="auto"/>
                      </w:divBdr>
                      <w:divsChild>
                        <w:div w:id="411858961">
                          <w:marLeft w:val="0"/>
                          <w:marRight w:val="0"/>
                          <w:marTop w:val="0"/>
                          <w:marBottom w:val="0"/>
                          <w:divBdr>
                            <w:top w:val="none" w:sz="0" w:space="0" w:color="auto"/>
                            <w:left w:val="none" w:sz="0" w:space="0" w:color="auto"/>
                            <w:bottom w:val="none" w:sz="0" w:space="0" w:color="auto"/>
                            <w:right w:val="none" w:sz="0" w:space="0" w:color="auto"/>
                          </w:divBdr>
                          <w:divsChild>
                            <w:div w:id="1426807141">
                              <w:marLeft w:val="0"/>
                              <w:marRight w:val="0"/>
                              <w:marTop w:val="0"/>
                              <w:marBottom w:val="0"/>
                              <w:divBdr>
                                <w:top w:val="none" w:sz="0" w:space="0" w:color="auto"/>
                                <w:left w:val="none" w:sz="0" w:space="0" w:color="auto"/>
                                <w:bottom w:val="none" w:sz="0" w:space="0" w:color="auto"/>
                                <w:right w:val="none" w:sz="0" w:space="0" w:color="auto"/>
                              </w:divBdr>
                              <w:divsChild>
                                <w:div w:id="86116698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680666553">
          <w:marLeft w:val="0"/>
          <w:marRight w:val="0"/>
          <w:marTop w:val="0"/>
          <w:marBottom w:val="0"/>
          <w:divBdr>
            <w:top w:val="single" w:sz="36" w:space="0" w:color="ECEBE9"/>
            <w:left w:val="single" w:sz="48" w:space="0" w:color="ECEBE9"/>
            <w:bottom w:val="none" w:sz="0" w:space="0" w:color="auto"/>
            <w:right w:val="single" w:sz="48" w:space="0" w:color="ECEBE9"/>
          </w:divBdr>
          <w:divsChild>
            <w:div w:id="1082490873">
              <w:marLeft w:val="120"/>
              <w:marRight w:val="120"/>
              <w:marTop w:val="30"/>
              <w:marBottom w:val="0"/>
              <w:divBdr>
                <w:top w:val="none" w:sz="0" w:space="0" w:color="auto"/>
                <w:left w:val="none" w:sz="0" w:space="0" w:color="auto"/>
                <w:bottom w:val="none" w:sz="0" w:space="0" w:color="auto"/>
                <w:right w:val="none" w:sz="0" w:space="0" w:color="auto"/>
              </w:divBdr>
              <w:divsChild>
                <w:div w:id="1714116140">
                  <w:marLeft w:val="0"/>
                  <w:marRight w:val="0"/>
                  <w:marTop w:val="0"/>
                  <w:marBottom w:val="0"/>
                  <w:divBdr>
                    <w:top w:val="none" w:sz="0" w:space="0" w:color="auto"/>
                    <w:left w:val="none" w:sz="0" w:space="0" w:color="auto"/>
                    <w:bottom w:val="none" w:sz="0" w:space="0" w:color="auto"/>
                    <w:right w:val="none" w:sz="0" w:space="0" w:color="auto"/>
                  </w:divBdr>
                </w:div>
                <w:div w:id="32849175">
                  <w:marLeft w:val="1380"/>
                  <w:marRight w:val="0"/>
                  <w:marTop w:val="0"/>
                  <w:marBottom w:val="600"/>
                  <w:divBdr>
                    <w:top w:val="none" w:sz="0" w:space="0" w:color="auto"/>
                    <w:left w:val="none" w:sz="0" w:space="0" w:color="auto"/>
                    <w:bottom w:val="none" w:sz="0" w:space="0" w:color="auto"/>
                    <w:right w:val="none" w:sz="0" w:space="0" w:color="auto"/>
                  </w:divBdr>
                </w:div>
                <w:div w:id="2022078048">
                  <w:marLeft w:val="0"/>
                  <w:marRight w:val="0"/>
                  <w:marTop w:val="0"/>
                  <w:marBottom w:val="0"/>
                  <w:divBdr>
                    <w:top w:val="single" w:sz="36" w:space="1" w:color="606FDB"/>
                    <w:left w:val="single" w:sz="36" w:space="1" w:color="606FDB"/>
                    <w:bottom w:val="single" w:sz="36" w:space="1" w:color="606FDB"/>
                    <w:right w:val="single" w:sz="36" w:space="1" w:color="606FDB"/>
                  </w:divBdr>
                  <w:divsChild>
                    <w:div w:id="893273303">
                      <w:marLeft w:val="0"/>
                      <w:marRight w:val="0"/>
                      <w:marTop w:val="0"/>
                      <w:marBottom w:val="0"/>
                      <w:divBdr>
                        <w:top w:val="none" w:sz="0" w:space="0" w:color="auto"/>
                        <w:left w:val="none" w:sz="0" w:space="0" w:color="auto"/>
                        <w:bottom w:val="none" w:sz="0" w:space="0" w:color="auto"/>
                        <w:right w:val="none" w:sz="0" w:space="0" w:color="auto"/>
                      </w:divBdr>
                    </w:div>
                  </w:divsChild>
                </w:div>
                <w:div w:id="206069825">
                  <w:marLeft w:val="0"/>
                  <w:marRight w:val="0"/>
                  <w:marTop w:val="240"/>
                  <w:marBottom w:val="0"/>
                  <w:divBdr>
                    <w:top w:val="none" w:sz="0" w:space="0" w:color="auto"/>
                    <w:left w:val="none" w:sz="0" w:space="0" w:color="auto"/>
                    <w:bottom w:val="none" w:sz="0" w:space="0" w:color="auto"/>
                    <w:right w:val="none" w:sz="0" w:space="0" w:color="auto"/>
                  </w:divBdr>
                  <w:divsChild>
                    <w:div w:id="1779909580">
                      <w:marLeft w:val="0"/>
                      <w:marRight w:val="0"/>
                      <w:marTop w:val="0"/>
                      <w:marBottom w:val="0"/>
                      <w:divBdr>
                        <w:top w:val="none" w:sz="0" w:space="0" w:color="auto"/>
                        <w:left w:val="none" w:sz="0" w:space="0" w:color="auto"/>
                        <w:bottom w:val="none" w:sz="0" w:space="0" w:color="auto"/>
                        <w:right w:val="none" w:sz="0" w:space="0" w:color="auto"/>
                      </w:divBdr>
                    </w:div>
                    <w:div w:id="2086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0974">
      <w:bodyDiv w:val="1"/>
      <w:marLeft w:val="0"/>
      <w:marRight w:val="0"/>
      <w:marTop w:val="0"/>
      <w:marBottom w:val="0"/>
      <w:divBdr>
        <w:top w:val="none" w:sz="0" w:space="0" w:color="auto"/>
        <w:left w:val="none" w:sz="0" w:space="0" w:color="auto"/>
        <w:bottom w:val="none" w:sz="0" w:space="0" w:color="auto"/>
        <w:right w:val="none" w:sz="0" w:space="0" w:color="auto"/>
      </w:divBdr>
      <w:divsChild>
        <w:div w:id="1868978463">
          <w:marLeft w:val="0"/>
          <w:marRight w:val="0"/>
          <w:marTop w:val="0"/>
          <w:marBottom w:val="0"/>
          <w:divBdr>
            <w:top w:val="none" w:sz="0" w:space="0" w:color="auto"/>
            <w:left w:val="none" w:sz="0" w:space="0" w:color="auto"/>
            <w:bottom w:val="none" w:sz="0" w:space="0" w:color="auto"/>
            <w:right w:val="none" w:sz="0" w:space="0" w:color="auto"/>
          </w:divBdr>
        </w:div>
        <w:div w:id="518007059">
          <w:marLeft w:val="0"/>
          <w:marRight w:val="0"/>
          <w:marTop w:val="0"/>
          <w:marBottom w:val="0"/>
          <w:divBdr>
            <w:top w:val="none" w:sz="0" w:space="0" w:color="auto"/>
            <w:left w:val="none" w:sz="0" w:space="0" w:color="auto"/>
            <w:bottom w:val="none" w:sz="0" w:space="0" w:color="auto"/>
            <w:right w:val="none" w:sz="0" w:space="0" w:color="auto"/>
          </w:divBdr>
        </w:div>
        <w:div w:id="1400588845">
          <w:marLeft w:val="0"/>
          <w:marRight w:val="0"/>
          <w:marTop w:val="150"/>
          <w:marBottom w:val="150"/>
          <w:divBdr>
            <w:top w:val="single" w:sz="6" w:space="1" w:color="D0C7AF"/>
            <w:left w:val="none" w:sz="0" w:space="0" w:color="auto"/>
            <w:bottom w:val="single" w:sz="6" w:space="1" w:color="D0C7AF"/>
            <w:right w:val="none" w:sz="0" w:space="0" w:color="auto"/>
          </w:divBdr>
        </w:div>
      </w:divsChild>
    </w:div>
    <w:div w:id="976881693">
      <w:bodyDiv w:val="1"/>
      <w:marLeft w:val="0"/>
      <w:marRight w:val="0"/>
      <w:marTop w:val="0"/>
      <w:marBottom w:val="0"/>
      <w:divBdr>
        <w:top w:val="none" w:sz="0" w:space="0" w:color="auto"/>
        <w:left w:val="none" w:sz="0" w:space="0" w:color="auto"/>
        <w:bottom w:val="none" w:sz="0" w:space="0" w:color="auto"/>
        <w:right w:val="none" w:sz="0" w:space="0" w:color="auto"/>
      </w:divBdr>
    </w:div>
    <w:div w:id="1053846923">
      <w:bodyDiv w:val="1"/>
      <w:marLeft w:val="0"/>
      <w:marRight w:val="0"/>
      <w:marTop w:val="0"/>
      <w:marBottom w:val="0"/>
      <w:divBdr>
        <w:top w:val="none" w:sz="0" w:space="0" w:color="auto"/>
        <w:left w:val="none" w:sz="0" w:space="0" w:color="auto"/>
        <w:bottom w:val="none" w:sz="0" w:space="0" w:color="auto"/>
        <w:right w:val="none" w:sz="0" w:space="0" w:color="auto"/>
      </w:divBdr>
    </w:div>
    <w:div w:id="1085345481">
      <w:bodyDiv w:val="1"/>
      <w:marLeft w:val="0"/>
      <w:marRight w:val="0"/>
      <w:marTop w:val="0"/>
      <w:marBottom w:val="0"/>
      <w:divBdr>
        <w:top w:val="none" w:sz="0" w:space="0" w:color="auto"/>
        <w:left w:val="none" w:sz="0" w:space="0" w:color="auto"/>
        <w:bottom w:val="none" w:sz="0" w:space="0" w:color="auto"/>
        <w:right w:val="none" w:sz="0" w:space="0" w:color="auto"/>
      </w:divBdr>
      <w:divsChild>
        <w:div w:id="1933661485">
          <w:marLeft w:val="0"/>
          <w:marRight w:val="0"/>
          <w:marTop w:val="0"/>
          <w:marBottom w:val="330"/>
          <w:divBdr>
            <w:top w:val="none" w:sz="0" w:space="0" w:color="auto"/>
            <w:left w:val="none" w:sz="0" w:space="0" w:color="auto"/>
            <w:bottom w:val="none" w:sz="0" w:space="0" w:color="auto"/>
            <w:right w:val="none" w:sz="0" w:space="0" w:color="auto"/>
          </w:divBdr>
        </w:div>
        <w:div w:id="836844313">
          <w:marLeft w:val="0"/>
          <w:marRight w:val="0"/>
          <w:marTop w:val="0"/>
          <w:marBottom w:val="0"/>
          <w:divBdr>
            <w:top w:val="none" w:sz="0" w:space="0" w:color="auto"/>
            <w:left w:val="none" w:sz="0" w:space="0" w:color="auto"/>
            <w:bottom w:val="none" w:sz="0" w:space="0" w:color="auto"/>
            <w:right w:val="none" w:sz="0" w:space="0" w:color="auto"/>
          </w:divBdr>
        </w:div>
      </w:divsChild>
    </w:div>
    <w:div w:id="1155683636">
      <w:bodyDiv w:val="1"/>
      <w:marLeft w:val="0"/>
      <w:marRight w:val="0"/>
      <w:marTop w:val="0"/>
      <w:marBottom w:val="0"/>
      <w:divBdr>
        <w:top w:val="none" w:sz="0" w:space="0" w:color="auto"/>
        <w:left w:val="none" w:sz="0" w:space="0" w:color="auto"/>
        <w:bottom w:val="none" w:sz="0" w:space="0" w:color="auto"/>
        <w:right w:val="none" w:sz="0" w:space="0" w:color="auto"/>
      </w:divBdr>
      <w:divsChild>
        <w:div w:id="359212090">
          <w:marLeft w:val="0"/>
          <w:marRight w:val="0"/>
          <w:marTop w:val="0"/>
          <w:marBottom w:val="0"/>
          <w:divBdr>
            <w:top w:val="none" w:sz="0" w:space="0" w:color="auto"/>
            <w:left w:val="none" w:sz="0" w:space="0" w:color="auto"/>
            <w:bottom w:val="none" w:sz="0" w:space="0" w:color="auto"/>
            <w:right w:val="none" w:sz="0" w:space="0" w:color="auto"/>
          </w:divBdr>
          <w:divsChild>
            <w:div w:id="910964757">
              <w:marLeft w:val="0"/>
              <w:marRight w:val="0"/>
              <w:marTop w:val="0"/>
              <w:marBottom w:val="0"/>
              <w:divBdr>
                <w:top w:val="none" w:sz="0" w:space="0" w:color="auto"/>
                <w:left w:val="none" w:sz="0" w:space="0" w:color="auto"/>
                <w:bottom w:val="none" w:sz="0" w:space="0" w:color="auto"/>
                <w:right w:val="none" w:sz="0" w:space="0" w:color="auto"/>
              </w:divBdr>
              <w:divsChild>
                <w:div w:id="969434317">
                  <w:marLeft w:val="150"/>
                  <w:marRight w:val="150"/>
                  <w:marTop w:val="0"/>
                  <w:marBottom w:val="0"/>
                  <w:divBdr>
                    <w:top w:val="none" w:sz="0" w:space="0" w:color="auto"/>
                    <w:left w:val="none" w:sz="0" w:space="0" w:color="auto"/>
                    <w:bottom w:val="none" w:sz="0" w:space="0" w:color="auto"/>
                    <w:right w:val="none" w:sz="0" w:space="0" w:color="auto"/>
                  </w:divBdr>
                  <w:divsChild>
                    <w:div w:id="2060782798">
                      <w:marLeft w:val="0"/>
                      <w:marRight w:val="0"/>
                      <w:marTop w:val="0"/>
                      <w:marBottom w:val="0"/>
                      <w:divBdr>
                        <w:top w:val="none" w:sz="0" w:space="0" w:color="auto"/>
                        <w:left w:val="none" w:sz="0" w:space="0" w:color="auto"/>
                        <w:bottom w:val="none" w:sz="0" w:space="0" w:color="auto"/>
                        <w:right w:val="none" w:sz="0" w:space="0" w:color="auto"/>
                      </w:divBdr>
                      <w:divsChild>
                        <w:div w:id="1671324135">
                          <w:marLeft w:val="0"/>
                          <w:marRight w:val="0"/>
                          <w:marTop w:val="0"/>
                          <w:marBottom w:val="0"/>
                          <w:divBdr>
                            <w:top w:val="none" w:sz="0" w:space="0" w:color="auto"/>
                            <w:left w:val="none" w:sz="0" w:space="0" w:color="auto"/>
                            <w:bottom w:val="none" w:sz="0" w:space="0" w:color="auto"/>
                            <w:right w:val="none" w:sz="0" w:space="0" w:color="auto"/>
                          </w:divBdr>
                          <w:divsChild>
                            <w:div w:id="203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12">
      <w:bodyDiv w:val="1"/>
      <w:marLeft w:val="0"/>
      <w:marRight w:val="0"/>
      <w:marTop w:val="0"/>
      <w:marBottom w:val="0"/>
      <w:divBdr>
        <w:top w:val="none" w:sz="0" w:space="0" w:color="auto"/>
        <w:left w:val="none" w:sz="0" w:space="0" w:color="auto"/>
        <w:bottom w:val="none" w:sz="0" w:space="0" w:color="auto"/>
        <w:right w:val="none" w:sz="0" w:space="0" w:color="auto"/>
      </w:divBdr>
      <w:divsChild>
        <w:div w:id="533352666">
          <w:marLeft w:val="0"/>
          <w:marRight w:val="0"/>
          <w:marTop w:val="210"/>
          <w:marBottom w:val="105"/>
          <w:divBdr>
            <w:top w:val="none" w:sz="0" w:space="0" w:color="auto"/>
            <w:left w:val="none" w:sz="0" w:space="0" w:color="auto"/>
            <w:bottom w:val="none" w:sz="0" w:space="0" w:color="auto"/>
            <w:right w:val="none" w:sz="0" w:space="0" w:color="auto"/>
          </w:divBdr>
        </w:div>
      </w:divsChild>
    </w:div>
    <w:div w:id="1186795800">
      <w:bodyDiv w:val="1"/>
      <w:marLeft w:val="0"/>
      <w:marRight w:val="0"/>
      <w:marTop w:val="0"/>
      <w:marBottom w:val="0"/>
      <w:divBdr>
        <w:top w:val="none" w:sz="0" w:space="0" w:color="auto"/>
        <w:left w:val="none" w:sz="0" w:space="0" w:color="auto"/>
        <w:bottom w:val="none" w:sz="0" w:space="0" w:color="auto"/>
        <w:right w:val="none" w:sz="0" w:space="0" w:color="auto"/>
      </w:divBdr>
      <w:divsChild>
        <w:div w:id="1181238394">
          <w:marLeft w:val="0"/>
          <w:marRight w:val="0"/>
          <w:marTop w:val="0"/>
          <w:marBottom w:val="0"/>
          <w:divBdr>
            <w:top w:val="none" w:sz="0" w:space="0" w:color="auto"/>
            <w:left w:val="none" w:sz="0" w:space="0" w:color="auto"/>
            <w:bottom w:val="none" w:sz="0" w:space="0" w:color="auto"/>
            <w:right w:val="none" w:sz="0" w:space="0" w:color="auto"/>
          </w:divBdr>
        </w:div>
        <w:div w:id="379014852">
          <w:marLeft w:val="0"/>
          <w:marRight w:val="0"/>
          <w:marTop w:val="0"/>
          <w:marBottom w:val="0"/>
          <w:divBdr>
            <w:top w:val="none" w:sz="0" w:space="0" w:color="auto"/>
            <w:left w:val="none" w:sz="0" w:space="0" w:color="auto"/>
            <w:bottom w:val="none" w:sz="0" w:space="0" w:color="auto"/>
            <w:right w:val="none" w:sz="0" w:space="0" w:color="auto"/>
          </w:divBdr>
        </w:div>
        <w:div w:id="1345399591">
          <w:marLeft w:val="0"/>
          <w:marRight w:val="0"/>
          <w:marTop w:val="0"/>
          <w:marBottom w:val="0"/>
          <w:divBdr>
            <w:top w:val="none" w:sz="0" w:space="0" w:color="auto"/>
            <w:left w:val="none" w:sz="0" w:space="0" w:color="auto"/>
            <w:bottom w:val="none" w:sz="0" w:space="0" w:color="auto"/>
            <w:right w:val="none" w:sz="0" w:space="0" w:color="auto"/>
          </w:divBdr>
        </w:div>
        <w:div w:id="492649184">
          <w:marLeft w:val="0"/>
          <w:marRight w:val="0"/>
          <w:marTop w:val="0"/>
          <w:marBottom w:val="0"/>
          <w:divBdr>
            <w:top w:val="none" w:sz="0" w:space="0" w:color="auto"/>
            <w:left w:val="none" w:sz="0" w:space="0" w:color="auto"/>
            <w:bottom w:val="none" w:sz="0" w:space="0" w:color="auto"/>
            <w:right w:val="none" w:sz="0" w:space="0" w:color="auto"/>
          </w:divBdr>
        </w:div>
      </w:divsChild>
    </w:div>
    <w:div w:id="1222254066">
      <w:bodyDiv w:val="1"/>
      <w:marLeft w:val="0"/>
      <w:marRight w:val="0"/>
      <w:marTop w:val="0"/>
      <w:marBottom w:val="0"/>
      <w:divBdr>
        <w:top w:val="none" w:sz="0" w:space="0" w:color="auto"/>
        <w:left w:val="none" w:sz="0" w:space="0" w:color="auto"/>
        <w:bottom w:val="none" w:sz="0" w:space="0" w:color="auto"/>
        <w:right w:val="none" w:sz="0" w:space="0" w:color="auto"/>
      </w:divBdr>
    </w:div>
    <w:div w:id="1236739767">
      <w:bodyDiv w:val="1"/>
      <w:marLeft w:val="0"/>
      <w:marRight w:val="0"/>
      <w:marTop w:val="0"/>
      <w:marBottom w:val="0"/>
      <w:divBdr>
        <w:top w:val="none" w:sz="0" w:space="0" w:color="auto"/>
        <w:left w:val="none" w:sz="0" w:space="0" w:color="auto"/>
        <w:bottom w:val="none" w:sz="0" w:space="0" w:color="auto"/>
        <w:right w:val="none" w:sz="0" w:space="0" w:color="auto"/>
      </w:divBdr>
    </w:div>
    <w:div w:id="1245335621">
      <w:bodyDiv w:val="1"/>
      <w:marLeft w:val="0"/>
      <w:marRight w:val="0"/>
      <w:marTop w:val="0"/>
      <w:marBottom w:val="0"/>
      <w:divBdr>
        <w:top w:val="none" w:sz="0" w:space="0" w:color="auto"/>
        <w:left w:val="none" w:sz="0" w:space="0" w:color="auto"/>
        <w:bottom w:val="none" w:sz="0" w:space="0" w:color="auto"/>
        <w:right w:val="none" w:sz="0" w:space="0" w:color="auto"/>
      </w:divBdr>
    </w:div>
    <w:div w:id="1270507342">
      <w:bodyDiv w:val="1"/>
      <w:marLeft w:val="0"/>
      <w:marRight w:val="0"/>
      <w:marTop w:val="0"/>
      <w:marBottom w:val="0"/>
      <w:divBdr>
        <w:top w:val="none" w:sz="0" w:space="0" w:color="auto"/>
        <w:left w:val="none" w:sz="0" w:space="0" w:color="auto"/>
        <w:bottom w:val="none" w:sz="0" w:space="0" w:color="auto"/>
        <w:right w:val="none" w:sz="0" w:space="0" w:color="auto"/>
      </w:divBdr>
      <w:divsChild>
        <w:div w:id="591082959">
          <w:marLeft w:val="0"/>
          <w:marRight w:val="0"/>
          <w:marTop w:val="0"/>
          <w:marBottom w:val="0"/>
          <w:divBdr>
            <w:top w:val="none" w:sz="0" w:space="0" w:color="auto"/>
            <w:left w:val="none" w:sz="0" w:space="0" w:color="auto"/>
            <w:bottom w:val="none" w:sz="0" w:space="0" w:color="auto"/>
            <w:right w:val="none" w:sz="0" w:space="0" w:color="auto"/>
          </w:divBdr>
        </w:div>
      </w:divsChild>
    </w:div>
    <w:div w:id="1298804553">
      <w:bodyDiv w:val="1"/>
      <w:marLeft w:val="0"/>
      <w:marRight w:val="0"/>
      <w:marTop w:val="0"/>
      <w:marBottom w:val="0"/>
      <w:divBdr>
        <w:top w:val="none" w:sz="0" w:space="0" w:color="auto"/>
        <w:left w:val="none" w:sz="0" w:space="0" w:color="auto"/>
        <w:bottom w:val="none" w:sz="0" w:space="0" w:color="auto"/>
        <w:right w:val="none" w:sz="0" w:space="0" w:color="auto"/>
      </w:divBdr>
      <w:divsChild>
        <w:div w:id="1405494622">
          <w:marLeft w:val="0"/>
          <w:marRight w:val="0"/>
          <w:marTop w:val="225"/>
          <w:marBottom w:val="180"/>
          <w:divBdr>
            <w:top w:val="single" w:sz="6" w:space="0" w:color="D7D7D7"/>
            <w:left w:val="none" w:sz="0" w:space="0" w:color="auto"/>
            <w:bottom w:val="single" w:sz="6" w:space="0" w:color="D7D7D7"/>
            <w:right w:val="none" w:sz="0" w:space="0" w:color="auto"/>
          </w:divBdr>
          <w:divsChild>
            <w:div w:id="86539384">
              <w:marLeft w:val="0"/>
              <w:marRight w:val="0"/>
              <w:marTop w:val="0"/>
              <w:marBottom w:val="0"/>
              <w:divBdr>
                <w:top w:val="none" w:sz="0" w:space="0" w:color="auto"/>
                <w:left w:val="none" w:sz="0" w:space="0" w:color="auto"/>
                <w:bottom w:val="none" w:sz="0" w:space="0" w:color="auto"/>
                <w:right w:val="none" w:sz="0" w:space="0" w:color="auto"/>
              </w:divBdr>
            </w:div>
            <w:div w:id="1082411959">
              <w:marLeft w:val="0"/>
              <w:marRight w:val="0"/>
              <w:marTop w:val="0"/>
              <w:marBottom w:val="0"/>
              <w:divBdr>
                <w:top w:val="none" w:sz="0" w:space="0" w:color="auto"/>
                <w:left w:val="none" w:sz="0" w:space="0" w:color="auto"/>
                <w:bottom w:val="none" w:sz="0" w:space="0" w:color="auto"/>
                <w:right w:val="none" w:sz="0" w:space="0" w:color="auto"/>
              </w:divBdr>
            </w:div>
          </w:divsChild>
        </w:div>
        <w:div w:id="1507788779">
          <w:marLeft w:val="0"/>
          <w:marRight w:val="0"/>
          <w:marTop w:val="0"/>
          <w:marBottom w:val="0"/>
          <w:divBdr>
            <w:top w:val="none" w:sz="0" w:space="0" w:color="auto"/>
            <w:left w:val="none" w:sz="0" w:space="0" w:color="auto"/>
            <w:bottom w:val="none" w:sz="0" w:space="0" w:color="auto"/>
            <w:right w:val="none" w:sz="0" w:space="0" w:color="auto"/>
          </w:divBdr>
        </w:div>
      </w:divsChild>
    </w:div>
    <w:div w:id="1337881331">
      <w:bodyDiv w:val="1"/>
      <w:marLeft w:val="0"/>
      <w:marRight w:val="0"/>
      <w:marTop w:val="0"/>
      <w:marBottom w:val="0"/>
      <w:divBdr>
        <w:top w:val="none" w:sz="0" w:space="0" w:color="auto"/>
        <w:left w:val="none" w:sz="0" w:space="0" w:color="auto"/>
        <w:bottom w:val="none" w:sz="0" w:space="0" w:color="auto"/>
        <w:right w:val="none" w:sz="0" w:space="0" w:color="auto"/>
      </w:divBdr>
      <w:divsChild>
        <w:div w:id="1344089379">
          <w:marLeft w:val="0"/>
          <w:marRight w:val="0"/>
          <w:marTop w:val="225"/>
          <w:marBottom w:val="180"/>
          <w:divBdr>
            <w:top w:val="single" w:sz="6" w:space="0" w:color="D7D7D7"/>
            <w:left w:val="none" w:sz="0" w:space="0" w:color="auto"/>
            <w:bottom w:val="single" w:sz="6" w:space="0" w:color="D7D7D7"/>
            <w:right w:val="none" w:sz="0" w:space="0" w:color="auto"/>
          </w:divBdr>
          <w:divsChild>
            <w:div w:id="229655211">
              <w:marLeft w:val="0"/>
              <w:marRight w:val="0"/>
              <w:marTop w:val="0"/>
              <w:marBottom w:val="0"/>
              <w:divBdr>
                <w:top w:val="none" w:sz="0" w:space="0" w:color="auto"/>
                <w:left w:val="none" w:sz="0" w:space="0" w:color="auto"/>
                <w:bottom w:val="none" w:sz="0" w:space="0" w:color="auto"/>
                <w:right w:val="none" w:sz="0" w:space="0" w:color="auto"/>
              </w:divBdr>
            </w:div>
            <w:div w:id="918711586">
              <w:marLeft w:val="0"/>
              <w:marRight w:val="0"/>
              <w:marTop w:val="0"/>
              <w:marBottom w:val="0"/>
              <w:divBdr>
                <w:top w:val="none" w:sz="0" w:space="0" w:color="auto"/>
                <w:left w:val="none" w:sz="0" w:space="0" w:color="auto"/>
                <w:bottom w:val="none" w:sz="0" w:space="0" w:color="auto"/>
                <w:right w:val="none" w:sz="0" w:space="0" w:color="auto"/>
              </w:divBdr>
            </w:div>
          </w:divsChild>
        </w:div>
        <w:div w:id="1505435926">
          <w:marLeft w:val="0"/>
          <w:marRight w:val="0"/>
          <w:marTop w:val="0"/>
          <w:marBottom w:val="0"/>
          <w:divBdr>
            <w:top w:val="none" w:sz="0" w:space="0" w:color="auto"/>
            <w:left w:val="none" w:sz="0" w:space="0" w:color="auto"/>
            <w:bottom w:val="none" w:sz="0" w:space="0" w:color="auto"/>
            <w:right w:val="none" w:sz="0" w:space="0" w:color="auto"/>
          </w:divBdr>
        </w:div>
      </w:divsChild>
    </w:div>
    <w:div w:id="1557620466">
      <w:bodyDiv w:val="1"/>
      <w:marLeft w:val="0"/>
      <w:marRight w:val="0"/>
      <w:marTop w:val="0"/>
      <w:marBottom w:val="0"/>
      <w:divBdr>
        <w:top w:val="none" w:sz="0" w:space="0" w:color="auto"/>
        <w:left w:val="none" w:sz="0" w:space="0" w:color="auto"/>
        <w:bottom w:val="none" w:sz="0" w:space="0" w:color="auto"/>
        <w:right w:val="none" w:sz="0" w:space="0" w:color="auto"/>
      </w:divBdr>
    </w:div>
    <w:div w:id="1569146106">
      <w:bodyDiv w:val="1"/>
      <w:marLeft w:val="0"/>
      <w:marRight w:val="0"/>
      <w:marTop w:val="0"/>
      <w:marBottom w:val="0"/>
      <w:divBdr>
        <w:top w:val="none" w:sz="0" w:space="0" w:color="auto"/>
        <w:left w:val="none" w:sz="0" w:space="0" w:color="auto"/>
        <w:bottom w:val="none" w:sz="0" w:space="0" w:color="auto"/>
        <w:right w:val="none" w:sz="0" w:space="0" w:color="auto"/>
      </w:divBdr>
      <w:divsChild>
        <w:div w:id="2000228002">
          <w:marLeft w:val="0"/>
          <w:marRight w:val="0"/>
          <w:marTop w:val="0"/>
          <w:marBottom w:val="0"/>
          <w:divBdr>
            <w:top w:val="none" w:sz="0" w:space="0" w:color="auto"/>
            <w:left w:val="none" w:sz="0" w:space="0" w:color="auto"/>
            <w:bottom w:val="none" w:sz="0" w:space="0" w:color="auto"/>
            <w:right w:val="none" w:sz="0" w:space="0" w:color="auto"/>
          </w:divBdr>
        </w:div>
        <w:div w:id="1840923360">
          <w:marLeft w:val="0"/>
          <w:marRight w:val="0"/>
          <w:marTop w:val="0"/>
          <w:marBottom w:val="0"/>
          <w:divBdr>
            <w:top w:val="none" w:sz="0" w:space="0" w:color="auto"/>
            <w:left w:val="none" w:sz="0" w:space="0" w:color="auto"/>
            <w:bottom w:val="none" w:sz="0" w:space="0" w:color="auto"/>
            <w:right w:val="none" w:sz="0" w:space="0" w:color="auto"/>
          </w:divBdr>
        </w:div>
        <w:div w:id="937251963">
          <w:marLeft w:val="0"/>
          <w:marRight w:val="0"/>
          <w:marTop w:val="0"/>
          <w:marBottom w:val="0"/>
          <w:divBdr>
            <w:top w:val="none" w:sz="0" w:space="0" w:color="auto"/>
            <w:left w:val="none" w:sz="0" w:space="0" w:color="auto"/>
            <w:bottom w:val="none" w:sz="0" w:space="0" w:color="auto"/>
            <w:right w:val="none" w:sz="0" w:space="0" w:color="auto"/>
          </w:divBdr>
        </w:div>
        <w:div w:id="116878464">
          <w:marLeft w:val="0"/>
          <w:marRight w:val="0"/>
          <w:marTop w:val="0"/>
          <w:marBottom w:val="0"/>
          <w:divBdr>
            <w:top w:val="none" w:sz="0" w:space="0" w:color="auto"/>
            <w:left w:val="none" w:sz="0" w:space="0" w:color="auto"/>
            <w:bottom w:val="none" w:sz="0" w:space="0" w:color="auto"/>
            <w:right w:val="none" w:sz="0" w:space="0" w:color="auto"/>
          </w:divBdr>
        </w:div>
        <w:div w:id="470052777">
          <w:marLeft w:val="0"/>
          <w:marRight w:val="0"/>
          <w:marTop w:val="0"/>
          <w:marBottom w:val="0"/>
          <w:divBdr>
            <w:top w:val="none" w:sz="0" w:space="0" w:color="auto"/>
            <w:left w:val="none" w:sz="0" w:space="0" w:color="auto"/>
            <w:bottom w:val="none" w:sz="0" w:space="0" w:color="auto"/>
            <w:right w:val="none" w:sz="0" w:space="0" w:color="auto"/>
          </w:divBdr>
        </w:div>
      </w:divsChild>
    </w:div>
    <w:div w:id="1578053713">
      <w:bodyDiv w:val="1"/>
      <w:marLeft w:val="0"/>
      <w:marRight w:val="0"/>
      <w:marTop w:val="0"/>
      <w:marBottom w:val="0"/>
      <w:divBdr>
        <w:top w:val="none" w:sz="0" w:space="0" w:color="auto"/>
        <w:left w:val="none" w:sz="0" w:space="0" w:color="auto"/>
        <w:bottom w:val="none" w:sz="0" w:space="0" w:color="auto"/>
        <w:right w:val="none" w:sz="0" w:space="0" w:color="auto"/>
      </w:divBdr>
      <w:divsChild>
        <w:div w:id="931203101">
          <w:marLeft w:val="0"/>
          <w:marRight w:val="0"/>
          <w:marTop w:val="0"/>
          <w:marBottom w:val="0"/>
          <w:divBdr>
            <w:top w:val="none" w:sz="0" w:space="0" w:color="auto"/>
            <w:left w:val="none" w:sz="0" w:space="0" w:color="auto"/>
            <w:bottom w:val="none" w:sz="0" w:space="0" w:color="auto"/>
            <w:right w:val="none" w:sz="0" w:space="0" w:color="auto"/>
          </w:divBdr>
        </w:div>
        <w:div w:id="1029185653">
          <w:marLeft w:val="0"/>
          <w:marRight w:val="0"/>
          <w:marTop w:val="0"/>
          <w:marBottom w:val="0"/>
          <w:divBdr>
            <w:top w:val="none" w:sz="0" w:space="0" w:color="auto"/>
            <w:left w:val="none" w:sz="0" w:space="0" w:color="auto"/>
            <w:bottom w:val="none" w:sz="0" w:space="0" w:color="auto"/>
            <w:right w:val="none" w:sz="0" w:space="0" w:color="auto"/>
          </w:divBdr>
        </w:div>
        <w:div w:id="1065370734">
          <w:marLeft w:val="0"/>
          <w:marRight w:val="0"/>
          <w:marTop w:val="150"/>
          <w:marBottom w:val="150"/>
          <w:divBdr>
            <w:top w:val="single" w:sz="6" w:space="1" w:color="D0C7AF"/>
            <w:left w:val="none" w:sz="0" w:space="0" w:color="auto"/>
            <w:bottom w:val="single" w:sz="6" w:space="1" w:color="D0C7AF"/>
            <w:right w:val="none" w:sz="0" w:space="0" w:color="auto"/>
          </w:divBdr>
        </w:div>
      </w:divsChild>
    </w:div>
    <w:div w:id="1603563660">
      <w:bodyDiv w:val="1"/>
      <w:marLeft w:val="0"/>
      <w:marRight w:val="0"/>
      <w:marTop w:val="0"/>
      <w:marBottom w:val="0"/>
      <w:divBdr>
        <w:top w:val="none" w:sz="0" w:space="0" w:color="auto"/>
        <w:left w:val="none" w:sz="0" w:space="0" w:color="auto"/>
        <w:bottom w:val="none" w:sz="0" w:space="0" w:color="auto"/>
        <w:right w:val="none" w:sz="0" w:space="0" w:color="auto"/>
      </w:divBdr>
      <w:divsChild>
        <w:div w:id="490175616">
          <w:marLeft w:val="0"/>
          <w:marRight w:val="180"/>
          <w:marTop w:val="0"/>
          <w:marBottom w:val="0"/>
          <w:divBdr>
            <w:top w:val="none" w:sz="0" w:space="0" w:color="auto"/>
            <w:left w:val="none" w:sz="0" w:space="0" w:color="auto"/>
            <w:bottom w:val="none" w:sz="0" w:space="0" w:color="auto"/>
            <w:right w:val="none" w:sz="0" w:space="0" w:color="auto"/>
          </w:divBdr>
        </w:div>
        <w:div w:id="920915074">
          <w:marLeft w:val="0"/>
          <w:marRight w:val="0"/>
          <w:marTop w:val="0"/>
          <w:marBottom w:val="30"/>
          <w:divBdr>
            <w:top w:val="none" w:sz="0" w:space="0" w:color="auto"/>
            <w:left w:val="none" w:sz="0" w:space="0" w:color="auto"/>
            <w:bottom w:val="none" w:sz="0" w:space="0" w:color="auto"/>
            <w:right w:val="none" w:sz="0" w:space="0" w:color="auto"/>
          </w:divBdr>
          <w:divsChild>
            <w:div w:id="1610548865">
              <w:marLeft w:val="0"/>
              <w:marRight w:val="0"/>
              <w:marTop w:val="48"/>
              <w:marBottom w:val="48"/>
              <w:divBdr>
                <w:top w:val="none" w:sz="0" w:space="0" w:color="auto"/>
                <w:left w:val="none" w:sz="0" w:space="0" w:color="auto"/>
                <w:bottom w:val="none" w:sz="0" w:space="0" w:color="auto"/>
                <w:right w:val="none" w:sz="0" w:space="0" w:color="auto"/>
              </w:divBdr>
            </w:div>
            <w:div w:id="212526786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605991560">
      <w:bodyDiv w:val="1"/>
      <w:marLeft w:val="0"/>
      <w:marRight w:val="0"/>
      <w:marTop w:val="0"/>
      <w:marBottom w:val="0"/>
      <w:divBdr>
        <w:top w:val="none" w:sz="0" w:space="0" w:color="auto"/>
        <w:left w:val="none" w:sz="0" w:space="0" w:color="auto"/>
        <w:bottom w:val="none" w:sz="0" w:space="0" w:color="auto"/>
        <w:right w:val="none" w:sz="0" w:space="0" w:color="auto"/>
      </w:divBdr>
      <w:divsChild>
        <w:div w:id="1798177988">
          <w:marLeft w:val="0"/>
          <w:marRight w:val="0"/>
          <w:marTop w:val="0"/>
          <w:marBottom w:val="330"/>
          <w:divBdr>
            <w:top w:val="none" w:sz="0" w:space="0" w:color="auto"/>
            <w:left w:val="none" w:sz="0" w:space="0" w:color="auto"/>
            <w:bottom w:val="none" w:sz="0" w:space="0" w:color="auto"/>
            <w:right w:val="none" w:sz="0" w:space="0" w:color="auto"/>
          </w:divBdr>
        </w:div>
        <w:div w:id="1448234315">
          <w:marLeft w:val="0"/>
          <w:marRight w:val="0"/>
          <w:marTop w:val="0"/>
          <w:marBottom w:val="0"/>
          <w:divBdr>
            <w:top w:val="none" w:sz="0" w:space="0" w:color="auto"/>
            <w:left w:val="none" w:sz="0" w:space="0" w:color="auto"/>
            <w:bottom w:val="none" w:sz="0" w:space="0" w:color="auto"/>
            <w:right w:val="none" w:sz="0" w:space="0" w:color="auto"/>
          </w:divBdr>
        </w:div>
      </w:divsChild>
    </w:div>
    <w:div w:id="1636177509">
      <w:bodyDiv w:val="1"/>
      <w:marLeft w:val="0"/>
      <w:marRight w:val="0"/>
      <w:marTop w:val="0"/>
      <w:marBottom w:val="0"/>
      <w:divBdr>
        <w:top w:val="none" w:sz="0" w:space="0" w:color="auto"/>
        <w:left w:val="none" w:sz="0" w:space="0" w:color="auto"/>
        <w:bottom w:val="none" w:sz="0" w:space="0" w:color="auto"/>
        <w:right w:val="none" w:sz="0" w:space="0" w:color="auto"/>
      </w:divBdr>
      <w:divsChild>
        <w:div w:id="1008871530">
          <w:marLeft w:val="0"/>
          <w:marRight w:val="0"/>
          <w:marTop w:val="0"/>
          <w:marBottom w:val="0"/>
          <w:divBdr>
            <w:top w:val="single" w:sz="36" w:space="0" w:color="ECEBE9"/>
            <w:left w:val="single" w:sz="48" w:space="0" w:color="ECEBE9"/>
            <w:bottom w:val="none" w:sz="0" w:space="0" w:color="auto"/>
            <w:right w:val="single" w:sz="48" w:space="0" w:color="ECEBE9"/>
          </w:divBdr>
          <w:divsChild>
            <w:div w:id="37827879">
              <w:marLeft w:val="0"/>
              <w:marRight w:val="0"/>
              <w:marTop w:val="0"/>
              <w:marBottom w:val="0"/>
              <w:divBdr>
                <w:top w:val="none" w:sz="0" w:space="0" w:color="auto"/>
                <w:left w:val="none" w:sz="0" w:space="0" w:color="auto"/>
                <w:bottom w:val="none" w:sz="0" w:space="0" w:color="auto"/>
                <w:right w:val="none" w:sz="0" w:space="0" w:color="auto"/>
              </w:divBdr>
              <w:divsChild>
                <w:div w:id="2136823080">
                  <w:marLeft w:val="120"/>
                  <w:marRight w:val="120"/>
                  <w:marTop w:val="120"/>
                  <w:marBottom w:val="0"/>
                  <w:divBdr>
                    <w:top w:val="none" w:sz="0" w:space="0" w:color="auto"/>
                    <w:left w:val="none" w:sz="0" w:space="0" w:color="auto"/>
                    <w:bottom w:val="none" w:sz="0" w:space="0" w:color="auto"/>
                    <w:right w:val="none" w:sz="0" w:space="0" w:color="auto"/>
                  </w:divBdr>
                  <w:divsChild>
                    <w:div w:id="808014760">
                      <w:marLeft w:val="0"/>
                      <w:marRight w:val="0"/>
                      <w:marTop w:val="0"/>
                      <w:marBottom w:val="0"/>
                      <w:divBdr>
                        <w:top w:val="none" w:sz="0" w:space="0" w:color="auto"/>
                        <w:left w:val="none" w:sz="0" w:space="0" w:color="auto"/>
                        <w:bottom w:val="none" w:sz="0" w:space="0" w:color="auto"/>
                        <w:right w:val="none" w:sz="0" w:space="0" w:color="auto"/>
                      </w:divBdr>
                      <w:divsChild>
                        <w:div w:id="1596792301">
                          <w:marLeft w:val="0"/>
                          <w:marRight w:val="0"/>
                          <w:marTop w:val="0"/>
                          <w:marBottom w:val="0"/>
                          <w:divBdr>
                            <w:top w:val="none" w:sz="0" w:space="0" w:color="auto"/>
                            <w:left w:val="none" w:sz="0" w:space="0" w:color="auto"/>
                            <w:bottom w:val="none" w:sz="0" w:space="0" w:color="auto"/>
                            <w:right w:val="none" w:sz="0" w:space="0" w:color="auto"/>
                          </w:divBdr>
                          <w:divsChild>
                            <w:div w:id="1495683877">
                              <w:marLeft w:val="0"/>
                              <w:marRight w:val="0"/>
                              <w:marTop w:val="0"/>
                              <w:marBottom w:val="0"/>
                              <w:divBdr>
                                <w:top w:val="none" w:sz="0" w:space="0" w:color="auto"/>
                                <w:left w:val="none" w:sz="0" w:space="0" w:color="auto"/>
                                <w:bottom w:val="none" w:sz="0" w:space="0" w:color="auto"/>
                                <w:right w:val="none" w:sz="0" w:space="0" w:color="auto"/>
                              </w:divBdr>
                              <w:divsChild>
                                <w:div w:id="49691844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238710190">
          <w:marLeft w:val="0"/>
          <w:marRight w:val="0"/>
          <w:marTop w:val="0"/>
          <w:marBottom w:val="0"/>
          <w:divBdr>
            <w:top w:val="single" w:sz="36" w:space="0" w:color="ECEBE9"/>
            <w:left w:val="single" w:sz="48" w:space="0" w:color="ECEBE9"/>
            <w:bottom w:val="none" w:sz="0" w:space="0" w:color="auto"/>
            <w:right w:val="single" w:sz="48" w:space="0" w:color="ECEBE9"/>
          </w:divBdr>
          <w:divsChild>
            <w:div w:id="1610550670">
              <w:marLeft w:val="120"/>
              <w:marRight w:val="120"/>
              <w:marTop w:val="30"/>
              <w:marBottom w:val="0"/>
              <w:divBdr>
                <w:top w:val="none" w:sz="0" w:space="0" w:color="auto"/>
                <w:left w:val="none" w:sz="0" w:space="0" w:color="auto"/>
                <w:bottom w:val="none" w:sz="0" w:space="0" w:color="auto"/>
                <w:right w:val="none" w:sz="0" w:space="0" w:color="auto"/>
              </w:divBdr>
              <w:divsChild>
                <w:div w:id="2074043444">
                  <w:marLeft w:val="0"/>
                  <w:marRight w:val="0"/>
                  <w:marTop w:val="0"/>
                  <w:marBottom w:val="0"/>
                  <w:divBdr>
                    <w:top w:val="none" w:sz="0" w:space="0" w:color="auto"/>
                    <w:left w:val="none" w:sz="0" w:space="0" w:color="auto"/>
                    <w:bottom w:val="none" w:sz="0" w:space="0" w:color="auto"/>
                    <w:right w:val="none" w:sz="0" w:space="0" w:color="auto"/>
                  </w:divBdr>
                </w:div>
                <w:div w:id="974023045">
                  <w:marLeft w:val="1380"/>
                  <w:marRight w:val="0"/>
                  <w:marTop w:val="0"/>
                  <w:marBottom w:val="600"/>
                  <w:divBdr>
                    <w:top w:val="none" w:sz="0" w:space="0" w:color="auto"/>
                    <w:left w:val="none" w:sz="0" w:space="0" w:color="auto"/>
                    <w:bottom w:val="none" w:sz="0" w:space="0" w:color="auto"/>
                    <w:right w:val="none" w:sz="0" w:space="0" w:color="auto"/>
                  </w:divBdr>
                </w:div>
                <w:div w:id="917596042">
                  <w:marLeft w:val="0"/>
                  <w:marRight w:val="0"/>
                  <w:marTop w:val="0"/>
                  <w:marBottom w:val="0"/>
                  <w:divBdr>
                    <w:top w:val="single" w:sz="36" w:space="1" w:color="58CD4F"/>
                    <w:left w:val="single" w:sz="36" w:space="1" w:color="58CD4F"/>
                    <w:bottom w:val="single" w:sz="36" w:space="1" w:color="58CD4F"/>
                    <w:right w:val="single" w:sz="36" w:space="1" w:color="58CD4F"/>
                  </w:divBdr>
                </w:div>
                <w:div w:id="13315629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69864099">
      <w:bodyDiv w:val="1"/>
      <w:marLeft w:val="0"/>
      <w:marRight w:val="0"/>
      <w:marTop w:val="0"/>
      <w:marBottom w:val="0"/>
      <w:divBdr>
        <w:top w:val="none" w:sz="0" w:space="0" w:color="auto"/>
        <w:left w:val="none" w:sz="0" w:space="0" w:color="auto"/>
        <w:bottom w:val="none" w:sz="0" w:space="0" w:color="auto"/>
        <w:right w:val="none" w:sz="0" w:space="0" w:color="auto"/>
      </w:divBdr>
    </w:div>
    <w:div w:id="1670938504">
      <w:bodyDiv w:val="1"/>
      <w:marLeft w:val="0"/>
      <w:marRight w:val="0"/>
      <w:marTop w:val="0"/>
      <w:marBottom w:val="0"/>
      <w:divBdr>
        <w:top w:val="none" w:sz="0" w:space="0" w:color="auto"/>
        <w:left w:val="none" w:sz="0" w:space="0" w:color="auto"/>
        <w:bottom w:val="none" w:sz="0" w:space="0" w:color="auto"/>
        <w:right w:val="none" w:sz="0" w:space="0" w:color="auto"/>
      </w:divBdr>
      <w:divsChild>
        <w:div w:id="987629079">
          <w:marLeft w:val="0"/>
          <w:marRight w:val="0"/>
          <w:marTop w:val="0"/>
          <w:marBottom w:val="0"/>
          <w:divBdr>
            <w:top w:val="none" w:sz="0" w:space="0" w:color="auto"/>
            <w:left w:val="none" w:sz="0" w:space="0" w:color="auto"/>
            <w:bottom w:val="none" w:sz="0" w:space="0" w:color="auto"/>
            <w:right w:val="none" w:sz="0" w:space="0" w:color="auto"/>
          </w:divBdr>
        </w:div>
        <w:div w:id="1168325432">
          <w:marLeft w:val="0"/>
          <w:marRight w:val="316"/>
          <w:marTop w:val="0"/>
          <w:marBottom w:val="0"/>
          <w:divBdr>
            <w:top w:val="none" w:sz="0" w:space="0" w:color="auto"/>
            <w:left w:val="none" w:sz="0" w:space="0" w:color="auto"/>
            <w:bottom w:val="none" w:sz="0" w:space="0" w:color="auto"/>
            <w:right w:val="none" w:sz="0" w:space="0" w:color="auto"/>
          </w:divBdr>
          <w:divsChild>
            <w:div w:id="72515216">
              <w:marLeft w:val="0"/>
              <w:marRight w:val="0"/>
              <w:marTop w:val="0"/>
              <w:marBottom w:val="0"/>
              <w:divBdr>
                <w:top w:val="none" w:sz="0" w:space="0" w:color="auto"/>
                <w:left w:val="none" w:sz="0" w:space="0" w:color="auto"/>
                <w:bottom w:val="none" w:sz="0" w:space="0" w:color="auto"/>
                <w:right w:val="none" w:sz="0" w:space="0" w:color="auto"/>
              </w:divBdr>
            </w:div>
            <w:div w:id="205415950">
              <w:marLeft w:val="0"/>
              <w:marRight w:val="0"/>
              <w:marTop w:val="0"/>
              <w:marBottom w:val="0"/>
              <w:divBdr>
                <w:top w:val="none" w:sz="0" w:space="0" w:color="auto"/>
                <w:left w:val="none" w:sz="0" w:space="0" w:color="auto"/>
                <w:bottom w:val="none" w:sz="0" w:space="0" w:color="auto"/>
                <w:right w:val="none" w:sz="0" w:space="0" w:color="auto"/>
              </w:divBdr>
              <w:divsChild>
                <w:div w:id="1837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3953">
      <w:bodyDiv w:val="1"/>
      <w:marLeft w:val="0"/>
      <w:marRight w:val="0"/>
      <w:marTop w:val="0"/>
      <w:marBottom w:val="0"/>
      <w:divBdr>
        <w:top w:val="none" w:sz="0" w:space="0" w:color="auto"/>
        <w:left w:val="none" w:sz="0" w:space="0" w:color="auto"/>
        <w:bottom w:val="none" w:sz="0" w:space="0" w:color="auto"/>
        <w:right w:val="none" w:sz="0" w:space="0" w:color="auto"/>
      </w:divBdr>
      <w:divsChild>
        <w:div w:id="393360710">
          <w:marLeft w:val="0"/>
          <w:marRight w:val="0"/>
          <w:marTop w:val="0"/>
          <w:marBottom w:val="0"/>
          <w:divBdr>
            <w:top w:val="none" w:sz="0" w:space="0" w:color="auto"/>
            <w:left w:val="none" w:sz="0" w:space="0" w:color="auto"/>
            <w:bottom w:val="none" w:sz="0" w:space="0" w:color="auto"/>
            <w:right w:val="none" w:sz="0" w:space="0" w:color="auto"/>
          </w:divBdr>
        </w:div>
        <w:div w:id="1094012678">
          <w:marLeft w:val="0"/>
          <w:marRight w:val="0"/>
          <w:marTop w:val="0"/>
          <w:marBottom w:val="0"/>
          <w:divBdr>
            <w:top w:val="none" w:sz="0" w:space="0" w:color="auto"/>
            <w:left w:val="none" w:sz="0" w:space="0" w:color="auto"/>
            <w:bottom w:val="none" w:sz="0" w:space="0" w:color="auto"/>
            <w:right w:val="none" w:sz="0" w:space="0" w:color="auto"/>
          </w:divBdr>
        </w:div>
        <w:div w:id="1152330000">
          <w:marLeft w:val="0"/>
          <w:marRight w:val="0"/>
          <w:marTop w:val="0"/>
          <w:marBottom w:val="0"/>
          <w:divBdr>
            <w:top w:val="none" w:sz="0" w:space="0" w:color="auto"/>
            <w:left w:val="none" w:sz="0" w:space="0" w:color="auto"/>
            <w:bottom w:val="none" w:sz="0" w:space="0" w:color="auto"/>
            <w:right w:val="none" w:sz="0" w:space="0" w:color="auto"/>
          </w:divBdr>
        </w:div>
        <w:div w:id="1213543573">
          <w:marLeft w:val="0"/>
          <w:marRight w:val="0"/>
          <w:marTop w:val="0"/>
          <w:marBottom w:val="0"/>
          <w:divBdr>
            <w:top w:val="none" w:sz="0" w:space="0" w:color="auto"/>
            <w:left w:val="none" w:sz="0" w:space="0" w:color="auto"/>
            <w:bottom w:val="none" w:sz="0" w:space="0" w:color="auto"/>
            <w:right w:val="none" w:sz="0" w:space="0" w:color="auto"/>
          </w:divBdr>
        </w:div>
        <w:div w:id="1570575468">
          <w:marLeft w:val="0"/>
          <w:marRight w:val="0"/>
          <w:marTop w:val="0"/>
          <w:marBottom w:val="0"/>
          <w:divBdr>
            <w:top w:val="none" w:sz="0" w:space="0" w:color="auto"/>
            <w:left w:val="none" w:sz="0" w:space="0" w:color="auto"/>
            <w:bottom w:val="none" w:sz="0" w:space="0" w:color="auto"/>
            <w:right w:val="none" w:sz="0" w:space="0" w:color="auto"/>
          </w:divBdr>
        </w:div>
        <w:div w:id="1981422494">
          <w:marLeft w:val="0"/>
          <w:marRight w:val="0"/>
          <w:marTop w:val="0"/>
          <w:marBottom w:val="0"/>
          <w:divBdr>
            <w:top w:val="none" w:sz="0" w:space="0" w:color="auto"/>
            <w:left w:val="none" w:sz="0" w:space="0" w:color="auto"/>
            <w:bottom w:val="none" w:sz="0" w:space="0" w:color="auto"/>
            <w:right w:val="none" w:sz="0" w:space="0" w:color="auto"/>
          </w:divBdr>
        </w:div>
      </w:divsChild>
    </w:div>
    <w:div w:id="1787235212">
      <w:bodyDiv w:val="1"/>
      <w:marLeft w:val="0"/>
      <w:marRight w:val="0"/>
      <w:marTop w:val="0"/>
      <w:marBottom w:val="0"/>
      <w:divBdr>
        <w:top w:val="none" w:sz="0" w:space="0" w:color="auto"/>
        <w:left w:val="none" w:sz="0" w:space="0" w:color="auto"/>
        <w:bottom w:val="none" w:sz="0" w:space="0" w:color="auto"/>
        <w:right w:val="none" w:sz="0" w:space="0" w:color="auto"/>
      </w:divBdr>
      <w:divsChild>
        <w:div w:id="37825098">
          <w:marLeft w:val="0"/>
          <w:marRight w:val="0"/>
          <w:marTop w:val="0"/>
          <w:marBottom w:val="0"/>
          <w:divBdr>
            <w:top w:val="none" w:sz="0" w:space="0" w:color="auto"/>
            <w:left w:val="none" w:sz="0" w:space="0" w:color="auto"/>
            <w:bottom w:val="none" w:sz="0" w:space="0" w:color="auto"/>
            <w:right w:val="none" w:sz="0" w:space="0" w:color="auto"/>
          </w:divBdr>
        </w:div>
      </w:divsChild>
    </w:div>
    <w:div w:id="1842819606">
      <w:bodyDiv w:val="1"/>
      <w:marLeft w:val="0"/>
      <w:marRight w:val="0"/>
      <w:marTop w:val="0"/>
      <w:marBottom w:val="0"/>
      <w:divBdr>
        <w:top w:val="none" w:sz="0" w:space="0" w:color="auto"/>
        <w:left w:val="none" w:sz="0" w:space="0" w:color="auto"/>
        <w:bottom w:val="none" w:sz="0" w:space="0" w:color="auto"/>
        <w:right w:val="none" w:sz="0" w:space="0" w:color="auto"/>
      </w:divBdr>
      <w:divsChild>
        <w:div w:id="612633403">
          <w:marLeft w:val="0"/>
          <w:marRight w:val="0"/>
          <w:marTop w:val="0"/>
          <w:marBottom w:val="0"/>
          <w:divBdr>
            <w:top w:val="none" w:sz="0" w:space="0" w:color="auto"/>
            <w:left w:val="none" w:sz="0" w:space="0" w:color="auto"/>
            <w:bottom w:val="none" w:sz="0" w:space="0" w:color="auto"/>
            <w:right w:val="none" w:sz="0" w:space="0" w:color="auto"/>
          </w:divBdr>
          <w:divsChild>
            <w:div w:id="631788924">
              <w:marLeft w:val="0"/>
              <w:marRight w:val="0"/>
              <w:marTop w:val="0"/>
              <w:marBottom w:val="0"/>
              <w:divBdr>
                <w:top w:val="none" w:sz="0" w:space="0" w:color="auto"/>
                <w:left w:val="none" w:sz="0" w:space="0" w:color="auto"/>
                <w:bottom w:val="none" w:sz="0" w:space="0" w:color="auto"/>
                <w:right w:val="none" w:sz="0" w:space="0" w:color="auto"/>
              </w:divBdr>
              <w:divsChild>
                <w:div w:id="908077370">
                  <w:marLeft w:val="0"/>
                  <w:marRight w:val="0"/>
                  <w:marTop w:val="0"/>
                  <w:marBottom w:val="0"/>
                  <w:divBdr>
                    <w:top w:val="none" w:sz="0" w:space="0" w:color="auto"/>
                    <w:left w:val="none" w:sz="0" w:space="0" w:color="auto"/>
                    <w:bottom w:val="none" w:sz="0" w:space="0" w:color="auto"/>
                    <w:right w:val="none" w:sz="0" w:space="0" w:color="auto"/>
                  </w:divBdr>
                  <w:divsChild>
                    <w:div w:id="1421753109">
                      <w:marLeft w:val="0"/>
                      <w:marRight w:val="0"/>
                      <w:marTop w:val="0"/>
                      <w:marBottom w:val="0"/>
                      <w:divBdr>
                        <w:top w:val="none" w:sz="0" w:space="0" w:color="auto"/>
                        <w:left w:val="none" w:sz="0" w:space="0" w:color="auto"/>
                        <w:bottom w:val="none" w:sz="0" w:space="0" w:color="auto"/>
                        <w:right w:val="none" w:sz="0" w:space="0" w:color="auto"/>
                      </w:divBdr>
                      <w:divsChild>
                        <w:div w:id="1295676673">
                          <w:marLeft w:val="0"/>
                          <w:marRight w:val="0"/>
                          <w:marTop w:val="0"/>
                          <w:marBottom w:val="0"/>
                          <w:divBdr>
                            <w:top w:val="none" w:sz="0" w:space="0" w:color="auto"/>
                            <w:left w:val="none" w:sz="0" w:space="0" w:color="auto"/>
                            <w:bottom w:val="none" w:sz="0" w:space="0" w:color="auto"/>
                            <w:right w:val="none" w:sz="0" w:space="0" w:color="auto"/>
                          </w:divBdr>
                          <w:divsChild>
                            <w:div w:id="864100600">
                              <w:marLeft w:val="0"/>
                              <w:marRight w:val="0"/>
                              <w:marTop w:val="0"/>
                              <w:marBottom w:val="0"/>
                              <w:divBdr>
                                <w:top w:val="none" w:sz="0" w:space="0" w:color="auto"/>
                                <w:left w:val="none" w:sz="0" w:space="0" w:color="auto"/>
                                <w:bottom w:val="none" w:sz="0" w:space="0" w:color="auto"/>
                                <w:right w:val="none" w:sz="0" w:space="0" w:color="auto"/>
                              </w:divBdr>
                              <w:divsChild>
                                <w:div w:id="531768254">
                                  <w:marLeft w:val="0"/>
                                  <w:marRight w:val="0"/>
                                  <w:marTop w:val="0"/>
                                  <w:marBottom w:val="0"/>
                                  <w:divBdr>
                                    <w:top w:val="none" w:sz="0" w:space="0" w:color="auto"/>
                                    <w:left w:val="none" w:sz="0" w:space="0" w:color="auto"/>
                                    <w:bottom w:val="none" w:sz="0" w:space="0" w:color="auto"/>
                                    <w:right w:val="none" w:sz="0" w:space="0" w:color="auto"/>
                                  </w:divBdr>
                                  <w:divsChild>
                                    <w:div w:id="480586275">
                                      <w:marLeft w:val="0"/>
                                      <w:marRight w:val="0"/>
                                      <w:marTop w:val="0"/>
                                      <w:marBottom w:val="0"/>
                                      <w:divBdr>
                                        <w:top w:val="none" w:sz="0" w:space="0" w:color="auto"/>
                                        <w:left w:val="none" w:sz="0" w:space="0" w:color="auto"/>
                                        <w:bottom w:val="none" w:sz="0" w:space="0" w:color="auto"/>
                                        <w:right w:val="none" w:sz="0" w:space="0" w:color="auto"/>
                                      </w:divBdr>
                                      <w:divsChild>
                                        <w:div w:id="2117213083">
                                          <w:marLeft w:val="0"/>
                                          <w:marRight w:val="0"/>
                                          <w:marTop w:val="0"/>
                                          <w:marBottom w:val="0"/>
                                          <w:divBdr>
                                            <w:top w:val="none" w:sz="0" w:space="0" w:color="auto"/>
                                            <w:left w:val="none" w:sz="0" w:space="0" w:color="auto"/>
                                            <w:bottom w:val="none" w:sz="0" w:space="0" w:color="auto"/>
                                            <w:right w:val="none" w:sz="0" w:space="0" w:color="auto"/>
                                          </w:divBdr>
                                          <w:divsChild>
                                            <w:div w:id="378283144">
                                              <w:marLeft w:val="0"/>
                                              <w:marRight w:val="0"/>
                                              <w:marTop w:val="0"/>
                                              <w:marBottom w:val="0"/>
                                              <w:divBdr>
                                                <w:top w:val="none" w:sz="0" w:space="0" w:color="auto"/>
                                                <w:left w:val="none" w:sz="0" w:space="0" w:color="auto"/>
                                                <w:bottom w:val="none" w:sz="0" w:space="0" w:color="auto"/>
                                                <w:right w:val="none" w:sz="0" w:space="0" w:color="auto"/>
                                              </w:divBdr>
                                              <w:divsChild>
                                                <w:div w:id="1409959965">
                                                  <w:marLeft w:val="0"/>
                                                  <w:marRight w:val="0"/>
                                                  <w:marTop w:val="0"/>
                                                  <w:marBottom w:val="0"/>
                                                  <w:divBdr>
                                                    <w:top w:val="none" w:sz="0" w:space="0" w:color="auto"/>
                                                    <w:left w:val="none" w:sz="0" w:space="0" w:color="auto"/>
                                                    <w:bottom w:val="none" w:sz="0" w:space="0" w:color="auto"/>
                                                    <w:right w:val="none" w:sz="0" w:space="0" w:color="auto"/>
                                                  </w:divBdr>
                                                  <w:divsChild>
                                                    <w:div w:id="202209838">
                                                      <w:marLeft w:val="0"/>
                                                      <w:marRight w:val="0"/>
                                                      <w:marTop w:val="0"/>
                                                      <w:marBottom w:val="0"/>
                                                      <w:divBdr>
                                                        <w:top w:val="none" w:sz="0" w:space="0" w:color="auto"/>
                                                        <w:left w:val="none" w:sz="0" w:space="0" w:color="auto"/>
                                                        <w:bottom w:val="none" w:sz="0" w:space="0" w:color="auto"/>
                                                        <w:right w:val="none" w:sz="0" w:space="0" w:color="auto"/>
                                                      </w:divBdr>
                                                      <w:divsChild>
                                                        <w:div w:id="1043093233">
                                                          <w:marLeft w:val="0"/>
                                                          <w:marRight w:val="0"/>
                                                          <w:marTop w:val="0"/>
                                                          <w:marBottom w:val="0"/>
                                                          <w:divBdr>
                                                            <w:top w:val="none" w:sz="0" w:space="0" w:color="auto"/>
                                                            <w:left w:val="none" w:sz="0" w:space="0" w:color="auto"/>
                                                            <w:bottom w:val="none" w:sz="0" w:space="0" w:color="auto"/>
                                                            <w:right w:val="none" w:sz="0" w:space="0" w:color="auto"/>
                                                          </w:divBdr>
                                                          <w:divsChild>
                                                            <w:div w:id="1217813795">
                                                              <w:marLeft w:val="0"/>
                                                              <w:marRight w:val="0"/>
                                                              <w:marTop w:val="0"/>
                                                              <w:marBottom w:val="0"/>
                                                              <w:divBdr>
                                                                <w:top w:val="none" w:sz="0" w:space="0" w:color="auto"/>
                                                                <w:left w:val="none" w:sz="0" w:space="0" w:color="auto"/>
                                                                <w:bottom w:val="none" w:sz="0" w:space="0" w:color="auto"/>
                                                                <w:right w:val="none" w:sz="0" w:space="0" w:color="auto"/>
                                                              </w:divBdr>
                                                              <w:divsChild>
                                                                <w:div w:id="1590117312">
                                                                  <w:marLeft w:val="0"/>
                                                                  <w:marRight w:val="0"/>
                                                                  <w:marTop w:val="0"/>
                                                                  <w:marBottom w:val="0"/>
                                                                  <w:divBdr>
                                                                    <w:top w:val="none" w:sz="0" w:space="0" w:color="auto"/>
                                                                    <w:left w:val="none" w:sz="0" w:space="0" w:color="auto"/>
                                                                    <w:bottom w:val="none" w:sz="0" w:space="0" w:color="auto"/>
                                                                    <w:right w:val="none" w:sz="0" w:space="0" w:color="auto"/>
                                                                  </w:divBdr>
                                                                  <w:divsChild>
                                                                    <w:div w:id="1664774902">
                                                                      <w:marLeft w:val="0"/>
                                                                      <w:marRight w:val="0"/>
                                                                      <w:marTop w:val="0"/>
                                                                      <w:marBottom w:val="0"/>
                                                                      <w:divBdr>
                                                                        <w:top w:val="none" w:sz="0" w:space="0" w:color="auto"/>
                                                                        <w:left w:val="none" w:sz="0" w:space="0" w:color="auto"/>
                                                                        <w:bottom w:val="none" w:sz="0" w:space="0" w:color="auto"/>
                                                                        <w:right w:val="none" w:sz="0" w:space="0" w:color="auto"/>
                                                                      </w:divBdr>
                                                                      <w:divsChild>
                                                                        <w:div w:id="1878737328">
                                                                          <w:marLeft w:val="0"/>
                                                                          <w:marRight w:val="0"/>
                                                                          <w:marTop w:val="0"/>
                                                                          <w:marBottom w:val="0"/>
                                                                          <w:divBdr>
                                                                            <w:top w:val="none" w:sz="0" w:space="0" w:color="auto"/>
                                                                            <w:left w:val="none" w:sz="0" w:space="0" w:color="auto"/>
                                                                            <w:bottom w:val="none" w:sz="0" w:space="0" w:color="auto"/>
                                                                            <w:right w:val="none" w:sz="0" w:space="0" w:color="auto"/>
                                                                          </w:divBdr>
                                                                          <w:divsChild>
                                                                            <w:div w:id="880822777">
                                                                              <w:marLeft w:val="0"/>
                                                                              <w:marRight w:val="0"/>
                                                                              <w:marTop w:val="0"/>
                                                                              <w:marBottom w:val="0"/>
                                                                              <w:divBdr>
                                                                                <w:top w:val="none" w:sz="0" w:space="0" w:color="auto"/>
                                                                                <w:left w:val="none" w:sz="0" w:space="0" w:color="auto"/>
                                                                                <w:bottom w:val="none" w:sz="0" w:space="0" w:color="auto"/>
                                                                                <w:right w:val="none" w:sz="0" w:space="0" w:color="auto"/>
                                                                              </w:divBdr>
                                                                              <w:divsChild>
                                                                                <w:div w:id="2140758715">
                                                                                  <w:marLeft w:val="0"/>
                                                                                  <w:marRight w:val="0"/>
                                                                                  <w:marTop w:val="0"/>
                                                                                  <w:marBottom w:val="0"/>
                                                                                  <w:divBdr>
                                                                                    <w:top w:val="none" w:sz="0" w:space="0" w:color="auto"/>
                                                                                    <w:left w:val="none" w:sz="0" w:space="0" w:color="auto"/>
                                                                                    <w:bottom w:val="none" w:sz="0" w:space="0" w:color="auto"/>
                                                                                    <w:right w:val="none" w:sz="0" w:space="0" w:color="auto"/>
                                                                                  </w:divBdr>
                                                                                  <w:divsChild>
                                                                                    <w:div w:id="770777874">
                                                                                      <w:marLeft w:val="0"/>
                                                                                      <w:marRight w:val="0"/>
                                                                                      <w:marTop w:val="0"/>
                                                                                      <w:marBottom w:val="0"/>
                                                                                      <w:divBdr>
                                                                                        <w:top w:val="none" w:sz="0" w:space="0" w:color="auto"/>
                                                                                        <w:left w:val="none" w:sz="0" w:space="0" w:color="auto"/>
                                                                                        <w:bottom w:val="none" w:sz="0" w:space="0" w:color="auto"/>
                                                                                        <w:right w:val="none" w:sz="0" w:space="0" w:color="auto"/>
                                                                                      </w:divBdr>
                                                                                      <w:divsChild>
                                                                                        <w:div w:id="1154760766">
                                                                                          <w:marLeft w:val="0"/>
                                                                                          <w:marRight w:val="0"/>
                                                                                          <w:marTop w:val="0"/>
                                                                                          <w:marBottom w:val="0"/>
                                                                                          <w:divBdr>
                                                                                            <w:top w:val="none" w:sz="0" w:space="0" w:color="auto"/>
                                                                                            <w:left w:val="none" w:sz="0" w:space="0" w:color="auto"/>
                                                                                            <w:bottom w:val="none" w:sz="0" w:space="0" w:color="auto"/>
                                                                                            <w:right w:val="none" w:sz="0" w:space="0" w:color="auto"/>
                                                                                          </w:divBdr>
                                                                                          <w:divsChild>
                                                                                            <w:div w:id="881400252">
                                                                                              <w:marLeft w:val="0"/>
                                                                                              <w:marRight w:val="0"/>
                                                                                              <w:marTop w:val="0"/>
                                                                                              <w:marBottom w:val="0"/>
                                                                                              <w:divBdr>
                                                                                                <w:top w:val="none" w:sz="0" w:space="0" w:color="auto"/>
                                                                                                <w:left w:val="none" w:sz="0" w:space="0" w:color="auto"/>
                                                                                                <w:bottom w:val="none" w:sz="0" w:space="0" w:color="auto"/>
                                                                                                <w:right w:val="none" w:sz="0" w:space="0" w:color="auto"/>
                                                                                              </w:divBdr>
                                                                                              <w:divsChild>
                                                                                                <w:div w:id="1104613649">
                                                                                                  <w:marLeft w:val="0"/>
                                                                                                  <w:marRight w:val="0"/>
                                                                                                  <w:marTop w:val="0"/>
                                                                                                  <w:marBottom w:val="0"/>
                                                                                                  <w:divBdr>
                                                                                                    <w:top w:val="none" w:sz="0" w:space="0" w:color="auto"/>
                                                                                                    <w:left w:val="none" w:sz="0" w:space="0" w:color="auto"/>
                                                                                                    <w:bottom w:val="none" w:sz="0" w:space="0" w:color="auto"/>
                                                                                                    <w:right w:val="none" w:sz="0" w:space="0" w:color="auto"/>
                                                                                                  </w:divBdr>
                                                                                                  <w:divsChild>
                                                                                                    <w:div w:id="1792017046">
                                                                                                      <w:marLeft w:val="0"/>
                                                                                                      <w:marRight w:val="0"/>
                                                                                                      <w:marTop w:val="0"/>
                                                                                                      <w:marBottom w:val="0"/>
                                                                                                      <w:divBdr>
                                                                                                        <w:top w:val="none" w:sz="0" w:space="0" w:color="auto"/>
                                                                                                        <w:left w:val="none" w:sz="0" w:space="0" w:color="auto"/>
                                                                                                        <w:bottom w:val="none" w:sz="0" w:space="0" w:color="auto"/>
                                                                                                        <w:right w:val="none" w:sz="0" w:space="0" w:color="auto"/>
                                                                                                      </w:divBdr>
                                                                                                      <w:divsChild>
                                                                                                        <w:div w:id="1871453639">
                                                                                                          <w:marLeft w:val="0"/>
                                                                                                          <w:marRight w:val="0"/>
                                                                                                          <w:marTop w:val="0"/>
                                                                                                          <w:marBottom w:val="0"/>
                                                                                                          <w:divBdr>
                                                                                                            <w:top w:val="none" w:sz="0" w:space="0" w:color="auto"/>
                                                                                                            <w:left w:val="none" w:sz="0" w:space="0" w:color="auto"/>
                                                                                                            <w:bottom w:val="none" w:sz="0" w:space="0" w:color="auto"/>
                                                                                                            <w:right w:val="none" w:sz="0" w:space="0" w:color="auto"/>
                                                                                                          </w:divBdr>
                                                                                                          <w:divsChild>
                                                                                                            <w:div w:id="1480884049">
                                                                                                              <w:marLeft w:val="0"/>
                                                                                                              <w:marRight w:val="0"/>
                                                                                                              <w:marTop w:val="0"/>
                                                                                                              <w:marBottom w:val="0"/>
                                                                                                              <w:divBdr>
                                                                                                                <w:top w:val="none" w:sz="0" w:space="0" w:color="auto"/>
                                                                                                                <w:left w:val="none" w:sz="0" w:space="0" w:color="auto"/>
                                                                                                                <w:bottom w:val="none" w:sz="0" w:space="0" w:color="auto"/>
                                                                                                                <w:right w:val="none" w:sz="0" w:space="0" w:color="auto"/>
                                                                                                              </w:divBdr>
                                                                                                              <w:divsChild>
                                                                                                                <w:div w:id="1682199430">
                                                                                                                  <w:marLeft w:val="0"/>
                                                                                                                  <w:marRight w:val="0"/>
                                                                                                                  <w:marTop w:val="0"/>
                                                                                                                  <w:marBottom w:val="0"/>
                                                                                                                  <w:divBdr>
                                                                                                                    <w:top w:val="none" w:sz="0" w:space="0" w:color="auto"/>
                                                                                                                    <w:left w:val="none" w:sz="0" w:space="0" w:color="auto"/>
                                                                                                                    <w:bottom w:val="none" w:sz="0" w:space="0" w:color="auto"/>
                                                                                                                    <w:right w:val="none" w:sz="0" w:space="0" w:color="auto"/>
                                                                                                                  </w:divBdr>
                                                                                                                  <w:divsChild>
                                                                                                                    <w:div w:id="617563220">
                                                                                                                      <w:marLeft w:val="0"/>
                                                                                                                      <w:marRight w:val="0"/>
                                                                                                                      <w:marTop w:val="0"/>
                                                                                                                      <w:marBottom w:val="0"/>
                                                                                                                      <w:divBdr>
                                                                                                                        <w:top w:val="none" w:sz="0" w:space="0" w:color="auto"/>
                                                                                                                        <w:left w:val="none" w:sz="0" w:space="0" w:color="auto"/>
                                                                                                                        <w:bottom w:val="none" w:sz="0" w:space="0" w:color="auto"/>
                                                                                                                        <w:right w:val="none" w:sz="0" w:space="0" w:color="auto"/>
                                                                                                                      </w:divBdr>
                                                                                                                      <w:divsChild>
                                                                                                                        <w:div w:id="1079906399">
                                                                                                                          <w:marLeft w:val="0"/>
                                                                                                                          <w:marRight w:val="0"/>
                                                                                                                          <w:marTop w:val="0"/>
                                                                                                                          <w:marBottom w:val="0"/>
                                                                                                                          <w:divBdr>
                                                                                                                            <w:top w:val="none" w:sz="0" w:space="0" w:color="auto"/>
                                                                                                                            <w:left w:val="none" w:sz="0" w:space="0" w:color="auto"/>
                                                                                                                            <w:bottom w:val="none" w:sz="0" w:space="0" w:color="auto"/>
                                                                                                                            <w:right w:val="none" w:sz="0" w:space="0" w:color="auto"/>
                                                                                                                          </w:divBdr>
                                                                                                                          <w:divsChild>
                                                                                                                            <w:div w:id="1523201029">
                                                                                                                              <w:marLeft w:val="0"/>
                                                                                                                              <w:marRight w:val="0"/>
                                                                                                                              <w:marTop w:val="0"/>
                                                                                                                              <w:marBottom w:val="0"/>
                                                                                                                              <w:divBdr>
                                                                                                                                <w:top w:val="none" w:sz="0" w:space="0" w:color="auto"/>
                                                                                                                                <w:left w:val="none" w:sz="0" w:space="0" w:color="auto"/>
                                                                                                                                <w:bottom w:val="none" w:sz="0" w:space="0" w:color="auto"/>
                                                                                                                                <w:right w:val="none" w:sz="0" w:space="0" w:color="auto"/>
                                                                                                                              </w:divBdr>
                                                                                                                              <w:divsChild>
                                                                                                                                <w:div w:id="900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745538">
      <w:bodyDiv w:val="1"/>
      <w:marLeft w:val="0"/>
      <w:marRight w:val="0"/>
      <w:marTop w:val="0"/>
      <w:marBottom w:val="0"/>
      <w:divBdr>
        <w:top w:val="none" w:sz="0" w:space="0" w:color="auto"/>
        <w:left w:val="none" w:sz="0" w:space="0" w:color="auto"/>
        <w:bottom w:val="none" w:sz="0" w:space="0" w:color="auto"/>
        <w:right w:val="none" w:sz="0" w:space="0" w:color="auto"/>
      </w:divBdr>
    </w:div>
    <w:div w:id="2111849090">
      <w:bodyDiv w:val="1"/>
      <w:marLeft w:val="0"/>
      <w:marRight w:val="0"/>
      <w:marTop w:val="0"/>
      <w:marBottom w:val="0"/>
      <w:divBdr>
        <w:top w:val="none" w:sz="0" w:space="0" w:color="auto"/>
        <w:left w:val="none" w:sz="0" w:space="0" w:color="auto"/>
        <w:bottom w:val="none" w:sz="0" w:space="0" w:color="auto"/>
        <w:right w:val="none" w:sz="0" w:space="0" w:color="auto"/>
      </w:divBdr>
      <w:divsChild>
        <w:div w:id="1574511726">
          <w:marLeft w:val="0"/>
          <w:marRight w:val="0"/>
          <w:marTop w:val="21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padvisor.com" TargetMode="External"/><Relationship Id="rId13" Type="http://schemas.openxmlformats.org/officeDocument/2006/relationships/hyperlink" Target="http://www.gaymatchmaker.com" TargetMode="External"/><Relationship Id="rId18" Type="http://schemas.openxmlformats.org/officeDocument/2006/relationships/hyperlink" Target="http://www.theguardian.com/media/pda/2009/jul/23/bt-futurologist-science-fiction" TargetMode="External"/><Relationship Id="rId26" Type="http://schemas.openxmlformats.org/officeDocument/2006/relationships/hyperlink" Target="http://jonmillward.com/blog/studies/deep-inside-a-study-of-10000-porn-stars/" TargetMode="External"/><Relationship Id="rId3" Type="http://schemas.openxmlformats.org/officeDocument/2006/relationships/styles" Target="styles.xml"/><Relationship Id="rId21" Type="http://schemas.openxmlformats.org/officeDocument/2006/relationships/hyperlink" Target="http://digitalcommons.colum.edu/cultural_studies/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nk.com" TargetMode="External"/><Relationship Id="rId17" Type="http://schemas.openxmlformats.org/officeDocument/2006/relationships/hyperlink" Target="http://gizmodo.com/heres-your-first-ever-google-glass-porno-trailer-nsfw-883084562/884279177" TargetMode="External"/><Relationship Id="rId25" Type="http://schemas.openxmlformats.org/officeDocument/2006/relationships/hyperlink" Target="https://www.loc.gov/item/0069413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rc.gov.au/sites/default/files/pdfs/publications/final_report_118_for_web.pdf" TargetMode="External"/><Relationship Id="rId20" Type="http://schemas.openxmlformats.org/officeDocument/2006/relationships/hyperlink" Target="http://arrow.latrobe.edu.au:8080/vital/access/manager/Repository/latrobe:35654;jsessionid=19FE05EF673C4486394D7599DA29DDBD" TargetMode="External"/><Relationship Id="rId29" Type="http://schemas.openxmlformats.org/officeDocument/2006/relationships/hyperlink" Target="http://www.smithsonianmag.com/science-nature/the-origins-of-futurism-121356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sisterlive.com/" TargetMode="External"/><Relationship Id="rId24" Type="http://schemas.openxmlformats.org/officeDocument/2006/relationships/hyperlink" Target="http://trove.nla.gov.au/work/38728678?q&amp;versionId=5141693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tinder.com/" TargetMode="External"/><Relationship Id="rId23" Type="http://schemas.openxmlformats.org/officeDocument/2006/relationships/hyperlink" Target="http://www.ejhs.org/" TargetMode="External"/><Relationship Id="rId28" Type="http://schemas.openxmlformats.org/officeDocument/2006/relationships/hyperlink" Target="https://royalsociety.org/news/2010/robert-boyle-wishlist/" TargetMode="External"/><Relationship Id="rId10" Type="http://schemas.openxmlformats.org/officeDocument/2006/relationships/hyperlink" Target="http://www.kink.com" TargetMode="External"/><Relationship Id="rId19" Type="http://schemas.openxmlformats.org/officeDocument/2006/relationships/hyperlink" Target="https://dx.doi.org/10.1258%2Fjrsm.98.12.534" TargetMode="External"/><Relationship Id="rId31" Type="http://schemas.openxmlformats.org/officeDocument/2006/relationships/hyperlink" Target="http://articles.latimes.com/2010/may/10/entertainment/la-et-cable-porn-20100510" TargetMode="External"/><Relationship Id="rId4" Type="http://schemas.openxmlformats.org/officeDocument/2006/relationships/settings" Target="settings.xml"/><Relationship Id="rId9" Type="http://schemas.openxmlformats.org/officeDocument/2006/relationships/hyperlink" Target="http://www.kayak.com" TargetMode="External"/><Relationship Id="rId14" Type="http://schemas.openxmlformats.org/officeDocument/2006/relationships/hyperlink" Target="https://m.blendr.com" TargetMode="External"/><Relationship Id="rId22" Type="http://schemas.openxmlformats.org/officeDocument/2006/relationships/hyperlink" Target="http://kinkandcode.com/haptic-technology-and-romance/" TargetMode="External"/><Relationship Id="rId27" Type="http://schemas.openxmlformats.org/officeDocument/2006/relationships/hyperlink" Target="http://www.nyu.edu/projects/mediamosaic/thetitanic/pdf/ostashevsky-eugene.pdf" TargetMode="External"/><Relationship Id="rId30" Type="http://schemas.openxmlformats.org/officeDocument/2006/relationships/hyperlink" Target="https://supreme.justia.com/cases/federal/us/378/1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0EAE09C-8845-4762-AB9C-23DAB635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Template>
  <TotalTime>23</TotalTime>
  <Pages>35</Pages>
  <Words>10471</Words>
  <Characters>59688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Angus Knight</Company>
  <LinksUpToDate>false</LinksUpToDate>
  <CharactersWithSpaces>70019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Mars</dc:creator>
  <cp:lastModifiedBy>Stirling Hay</cp:lastModifiedBy>
  <cp:revision>3</cp:revision>
  <cp:lastPrinted>2016-12-12T22:34:00Z</cp:lastPrinted>
  <dcterms:created xsi:type="dcterms:W3CDTF">2016-12-13T21:19:00Z</dcterms:created>
  <dcterms:modified xsi:type="dcterms:W3CDTF">2016-12-13T21:42:00Z</dcterms:modified>
</cp:coreProperties>
</file>